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01842" w14:textId="0BE4F16A" w:rsidR="00D86953" w:rsidRDefault="00EF595A" w:rsidP="00AB1041">
      <w:pPr>
        <w:pStyle w:val="BodyTextCentred"/>
        <w:jc w:val="both"/>
        <w:rPr>
          <w:sz w:val="36"/>
          <w:szCs w:val="36"/>
        </w:rPr>
      </w:pPr>
      <w:r>
        <w:rPr>
          <w:caps/>
          <w:noProof/>
          <w:lang w:eastAsia="en-CA"/>
        </w:rPr>
        <w:drawing>
          <wp:inline distT="0" distB="0" distL="0" distR="0" wp14:anchorId="6D99AD47" wp14:editId="77D2ABF4">
            <wp:extent cx="847725" cy="422234"/>
            <wp:effectExtent l="0" t="0" r="0" b="0"/>
            <wp:docPr id="953849419" name="Picture 953849419" descr="A logo with blue and green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849419" name="Picture 953849419" descr="A logo with blue and green letter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0655" cy="428674"/>
                    </a:xfrm>
                    <a:prstGeom prst="rect">
                      <a:avLst/>
                    </a:prstGeom>
                    <a:noFill/>
                  </pic:spPr>
                </pic:pic>
              </a:graphicData>
            </a:graphic>
          </wp:inline>
        </w:drawing>
      </w:r>
      <w:r>
        <w:rPr>
          <w:sz w:val="36"/>
          <w:szCs w:val="36"/>
        </w:rPr>
        <w:t xml:space="preserve">  </w:t>
      </w:r>
      <w:r>
        <w:rPr>
          <w:sz w:val="36"/>
          <w:szCs w:val="36"/>
        </w:rPr>
        <w:tab/>
      </w:r>
      <w:r>
        <w:rPr>
          <w:sz w:val="36"/>
          <w:szCs w:val="36"/>
        </w:rPr>
        <w:tab/>
      </w:r>
      <w:r>
        <w:rPr>
          <w:sz w:val="36"/>
          <w:szCs w:val="36"/>
        </w:rPr>
        <w:tab/>
      </w:r>
      <w:r>
        <w:rPr>
          <w:sz w:val="36"/>
          <w:szCs w:val="36"/>
        </w:rPr>
        <w:tab/>
      </w:r>
    </w:p>
    <w:p w14:paraId="2B991ABD" w14:textId="681BB131" w:rsidR="000F27CA" w:rsidRDefault="000F27CA" w:rsidP="001D1D1C">
      <w:pPr>
        <w:pStyle w:val="BodyTextCentred"/>
        <w:rPr>
          <w:caps/>
        </w:rPr>
      </w:pPr>
    </w:p>
    <w:p w14:paraId="096980E4" w14:textId="2F82675F" w:rsidR="00AB1041" w:rsidRDefault="00AB1041" w:rsidP="001D1D1C">
      <w:pPr>
        <w:pStyle w:val="BodyTextCentred"/>
        <w:rPr>
          <w:caps/>
        </w:rPr>
      </w:pPr>
    </w:p>
    <w:p w14:paraId="38C4785C" w14:textId="77777777" w:rsidR="00AB1041" w:rsidRPr="001D1D1C" w:rsidRDefault="00AB1041" w:rsidP="001D1D1C">
      <w:pPr>
        <w:pStyle w:val="BodyTextCentred"/>
        <w:rPr>
          <w:caps/>
        </w:rPr>
      </w:pPr>
    </w:p>
    <w:p w14:paraId="27376D80" w14:textId="77777777" w:rsidR="004454AF" w:rsidRDefault="004454AF" w:rsidP="004454AF">
      <w:pPr>
        <w:pStyle w:val="BodyTextBoldCentredAllCaps"/>
        <w:spacing w:after="480"/>
        <w:rPr>
          <w:sz w:val="40"/>
          <w:szCs w:val="40"/>
        </w:rPr>
      </w:pPr>
      <w:r w:rsidRPr="00C375BA">
        <w:rPr>
          <w:sz w:val="40"/>
          <w:szCs w:val="40"/>
        </w:rPr>
        <w:t>REQUEST FOR TENDERS (RFT)</w:t>
      </w:r>
    </w:p>
    <w:p w14:paraId="3BB748A5" w14:textId="6AC7D580" w:rsidR="004454AF" w:rsidRPr="00E70105" w:rsidRDefault="00E70105" w:rsidP="004454AF">
      <w:pPr>
        <w:spacing w:after="240"/>
        <w:jc w:val="center"/>
        <w:rPr>
          <w:rFonts w:ascii="Times New Roman Bold" w:hAnsi="Times New Roman Bold"/>
          <w:b/>
          <w:bCs/>
          <w:iCs/>
          <w:caps/>
          <w:lang w:eastAsia="en-US"/>
        </w:rPr>
      </w:pPr>
      <w:r w:rsidRPr="00E70105">
        <w:rPr>
          <w:rFonts w:ascii="Times New Roman Bold" w:hAnsi="Times New Roman Bold"/>
          <w:b/>
          <w:bCs/>
          <w:iCs/>
          <w:lang w:eastAsia="en-US"/>
        </w:rPr>
        <w:t>FOR</w:t>
      </w:r>
    </w:p>
    <w:sdt>
      <w:sdtPr>
        <w:rPr>
          <w:b/>
          <w:bCs/>
          <w:i/>
          <w:iCs/>
          <w:color w:val="000099"/>
          <w:sz w:val="32"/>
          <w:szCs w:val="32"/>
          <w:lang w:val="en-GB" w:eastAsia="en-US"/>
        </w:rPr>
        <w:id w:val="-1172632851"/>
        <w:placeholder>
          <w:docPart w:val="36726982432F4F79BEC6F02163325738"/>
        </w:placeholder>
      </w:sdtPr>
      <w:sdtContent>
        <w:p w14:paraId="38D56ECA" w14:textId="18470908" w:rsidR="000E1715" w:rsidRPr="00E70105" w:rsidRDefault="00AB1041" w:rsidP="000E1715">
          <w:pPr>
            <w:spacing w:after="240"/>
            <w:jc w:val="center"/>
            <w:rPr>
              <w:b/>
              <w:bCs/>
              <w:i/>
              <w:iCs/>
              <w:color w:val="000099"/>
              <w:sz w:val="32"/>
              <w:szCs w:val="32"/>
              <w:lang w:val="en-GB" w:eastAsia="en-US"/>
            </w:rPr>
          </w:pPr>
          <w:r>
            <w:rPr>
              <w:b/>
              <w:bCs/>
              <w:i/>
              <w:iCs/>
              <w:color w:val="000099"/>
              <w:sz w:val="32"/>
              <w:szCs w:val="32"/>
              <w:lang w:val="en-GB" w:eastAsia="en-US"/>
            </w:rPr>
            <w:t>SHN INTEGRATED LEARNERS PROJECT</w:t>
          </w:r>
        </w:p>
      </w:sdtContent>
    </w:sdt>
    <w:p w14:paraId="77A42E76" w14:textId="71C3E908" w:rsidR="004454AF" w:rsidRPr="00E70105" w:rsidRDefault="00E70105" w:rsidP="000E1715">
      <w:pPr>
        <w:spacing w:after="240"/>
        <w:jc w:val="center"/>
        <w:rPr>
          <w:b/>
          <w:bCs/>
          <w:i/>
          <w:iCs/>
          <w:color w:val="000099"/>
          <w:sz w:val="32"/>
          <w:szCs w:val="32"/>
          <w:lang w:val="en-GB" w:eastAsia="en-US"/>
        </w:rPr>
      </w:pPr>
      <w:r w:rsidRPr="00E70105">
        <w:rPr>
          <w:b/>
          <w:bCs/>
          <w:i/>
          <w:iCs/>
          <w:color w:val="000099"/>
          <w:sz w:val="32"/>
          <w:szCs w:val="32"/>
          <w:lang w:val="en-GB" w:eastAsia="en-US"/>
        </w:rPr>
        <w:t>SCARBOROUGH HEALTH NETWORK</w:t>
      </w:r>
    </w:p>
    <w:p w14:paraId="709763B8" w14:textId="644A3AE2" w:rsidR="004454AF" w:rsidRDefault="004454AF" w:rsidP="004454AF">
      <w:pPr>
        <w:pStyle w:val="BodyTextBoldCentredAllCaps"/>
        <w:spacing w:after="480"/>
        <w:rPr>
          <w:sz w:val="30"/>
          <w:szCs w:val="40"/>
        </w:rPr>
      </w:pPr>
      <w:r w:rsidRPr="00AB1041">
        <w:rPr>
          <w:sz w:val="30"/>
          <w:szCs w:val="40"/>
        </w:rPr>
        <w:t>INSTRUCTIONS TO BIDDERS AND BID FORMS</w:t>
      </w:r>
    </w:p>
    <w:p w14:paraId="0EC1EBA9" w14:textId="407A7A07" w:rsidR="00AB1041" w:rsidRDefault="00AB1041" w:rsidP="004454AF">
      <w:pPr>
        <w:pStyle w:val="BodyTextBoldCentredAllCaps"/>
        <w:spacing w:after="480"/>
        <w:rPr>
          <w:sz w:val="30"/>
          <w:szCs w:val="40"/>
        </w:rPr>
      </w:pPr>
    </w:p>
    <w:p w14:paraId="35A82AE5" w14:textId="77777777" w:rsidR="00AB1041" w:rsidRPr="00AB1041" w:rsidRDefault="00AB1041" w:rsidP="004454AF">
      <w:pPr>
        <w:pStyle w:val="BodyTextBoldCentredAllCaps"/>
        <w:spacing w:after="480"/>
        <w:rPr>
          <w:sz w:val="30"/>
          <w:szCs w:val="40"/>
        </w:rPr>
      </w:pPr>
    </w:p>
    <w:p w14:paraId="7AD98326" w14:textId="759C83A9" w:rsidR="004454AF" w:rsidRPr="00AB1041" w:rsidRDefault="004454AF" w:rsidP="004454AF">
      <w:pPr>
        <w:pStyle w:val="BodyTextBoldCentredAllCaps"/>
        <w:ind w:firstLine="720"/>
        <w:jc w:val="both"/>
        <w:rPr>
          <w:sz w:val="22"/>
          <w:szCs w:val="22"/>
        </w:rPr>
      </w:pPr>
      <w:r w:rsidRPr="00AB1041">
        <w:rPr>
          <w:sz w:val="22"/>
          <w:szCs w:val="22"/>
        </w:rPr>
        <w:t xml:space="preserve">Issue Date: </w:t>
      </w:r>
      <w:r w:rsidRPr="00AB1041">
        <w:rPr>
          <w:sz w:val="22"/>
          <w:szCs w:val="22"/>
        </w:rPr>
        <w:tab/>
      </w:r>
      <w:r w:rsidRPr="00AB1041">
        <w:rPr>
          <w:sz w:val="22"/>
          <w:szCs w:val="22"/>
        </w:rPr>
        <w:tab/>
      </w:r>
      <w:r w:rsidRPr="00AB1041">
        <w:rPr>
          <w:sz w:val="22"/>
          <w:szCs w:val="22"/>
        </w:rPr>
        <w:tab/>
      </w:r>
      <w:r w:rsidRPr="00AB1041">
        <w:rPr>
          <w:sz w:val="22"/>
          <w:szCs w:val="22"/>
        </w:rPr>
        <w:tab/>
      </w:r>
      <w:r w:rsidRPr="00AB1041">
        <w:rPr>
          <w:sz w:val="22"/>
          <w:szCs w:val="22"/>
        </w:rPr>
        <w:tab/>
      </w:r>
      <w:r w:rsidRPr="00AB1041">
        <w:rPr>
          <w:sz w:val="22"/>
          <w:szCs w:val="22"/>
        </w:rPr>
        <w:tab/>
      </w:r>
      <w:r w:rsidRPr="00AB1041">
        <w:rPr>
          <w:sz w:val="22"/>
          <w:szCs w:val="22"/>
        </w:rPr>
        <w:tab/>
      </w:r>
      <w:r w:rsidRPr="00AB1041">
        <w:rPr>
          <w:sz w:val="22"/>
          <w:szCs w:val="22"/>
        </w:rPr>
        <w:tab/>
      </w:r>
      <w:r w:rsidR="00AB1041" w:rsidRPr="00AB1041">
        <w:rPr>
          <w:sz w:val="22"/>
          <w:szCs w:val="22"/>
        </w:rPr>
        <w:t>MARCH 24, 2025</w:t>
      </w:r>
    </w:p>
    <w:p w14:paraId="571B6B9B" w14:textId="2F06D6D7" w:rsidR="000E1715" w:rsidRPr="00AB1041" w:rsidRDefault="000E1715" w:rsidP="004454AF">
      <w:pPr>
        <w:pStyle w:val="BodyTextBoldCentredAllCaps"/>
        <w:ind w:firstLine="720"/>
        <w:jc w:val="both"/>
        <w:rPr>
          <w:sz w:val="22"/>
          <w:szCs w:val="22"/>
        </w:rPr>
      </w:pPr>
      <w:r w:rsidRPr="00AB1041">
        <w:rPr>
          <w:sz w:val="22"/>
          <w:szCs w:val="22"/>
        </w:rPr>
        <w:t>MANDATORY PRE-BID SITE TOUR (BEGINNING 1</w:t>
      </w:r>
      <w:r w:rsidR="00657DBA">
        <w:rPr>
          <w:sz w:val="22"/>
          <w:szCs w:val="22"/>
        </w:rPr>
        <w:t>3:00:00H</w:t>
      </w:r>
      <w:r w:rsidRPr="00AB1041">
        <w:rPr>
          <w:sz w:val="22"/>
          <w:szCs w:val="22"/>
        </w:rPr>
        <w:t>)</w:t>
      </w:r>
      <w:r w:rsidRPr="00AB1041">
        <w:rPr>
          <w:sz w:val="22"/>
          <w:szCs w:val="22"/>
        </w:rPr>
        <w:tab/>
      </w:r>
      <w:r w:rsidR="00AB1041" w:rsidRPr="00AB1041">
        <w:rPr>
          <w:sz w:val="22"/>
          <w:szCs w:val="22"/>
        </w:rPr>
        <w:t>MARCH 26, 2025</w:t>
      </w:r>
    </w:p>
    <w:p w14:paraId="73A26AE3" w14:textId="64F8AE43" w:rsidR="007E6979" w:rsidRPr="00AB1041" w:rsidRDefault="007E6979" w:rsidP="004454AF">
      <w:pPr>
        <w:pStyle w:val="BodyTextBoldCentredAllCaps"/>
        <w:ind w:firstLine="720"/>
        <w:jc w:val="both"/>
        <w:rPr>
          <w:sz w:val="22"/>
          <w:szCs w:val="22"/>
        </w:rPr>
      </w:pPr>
      <w:r w:rsidRPr="00AB1041">
        <w:rPr>
          <w:sz w:val="22"/>
          <w:szCs w:val="22"/>
        </w:rPr>
        <w:t xml:space="preserve">DEADLINE FOR </w:t>
      </w:r>
      <w:r w:rsidR="000D6A91" w:rsidRPr="00AB1041">
        <w:rPr>
          <w:sz w:val="22"/>
          <w:szCs w:val="22"/>
        </w:rPr>
        <w:t>questions</w:t>
      </w:r>
      <w:r w:rsidRPr="00AB1041">
        <w:rPr>
          <w:sz w:val="22"/>
          <w:szCs w:val="22"/>
        </w:rPr>
        <w:t>:</w:t>
      </w:r>
      <w:r w:rsidRPr="00AB1041">
        <w:rPr>
          <w:sz w:val="22"/>
          <w:szCs w:val="22"/>
        </w:rPr>
        <w:tab/>
      </w:r>
      <w:r w:rsidRPr="00AB1041">
        <w:rPr>
          <w:sz w:val="22"/>
          <w:szCs w:val="22"/>
        </w:rPr>
        <w:tab/>
      </w:r>
      <w:r w:rsidRPr="00AB1041">
        <w:rPr>
          <w:sz w:val="22"/>
          <w:szCs w:val="22"/>
        </w:rPr>
        <w:tab/>
      </w:r>
      <w:r w:rsidRPr="00AB1041">
        <w:rPr>
          <w:sz w:val="22"/>
          <w:szCs w:val="22"/>
        </w:rPr>
        <w:tab/>
      </w:r>
      <w:r w:rsidRPr="00AB1041">
        <w:rPr>
          <w:sz w:val="22"/>
          <w:szCs w:val="22"/>
        </w:rPr>
        <w:tab/>
      </w:r>
      <w:r w:rsidR="00AB1041" w:rsidRPr="00AB1041">
        <w:rPr>
          <w:sz w:val="22"/>
          <w:szCs w:val="22"/>
        </w:rPr>
        <w:t>APRIL 2, 2025</w:t>
      </w:r>
    </w:p>
    <w:p w14:paraId="05894C02" w14:textId="47102786" w:rsidR="004454AF" w:rsidRPr="00130FB4" w:rsidRDefault="004454AF" w:rsidP="004454AF">
      <w:pPr>
        <w:pStyle w:val="BodyTextBoldCentredAllCaps"/>
        <w:ind w:firstLine="720"/>
        <w:jc w:val="both"/>
        <w:rPr>
          <w:sz w:val="22"/>
          <w:szCs w:val="22"/>
        </w:rPr>
      </w:pPr>
      <w:r w:rsidRPr="00AB1041">
        <w:rPr>
          <w:sz w:val="22"/>
          <w:szCs w:val="22"/>
        </w:rPr>
        <w:t>Closing Time (</w:t>
      </w:r>
      <w:r w:rsidR="00AB1041" w:rsidRPr="00AB1041">
        <w:rPr>
          <w:sz w:val="22"/>
          <w:szCs w:val="22"/>
        </w:rPr>
        <w:t>12</w:t>
      </w:r>
      <w:r w:rsidRPr="00AB1041">
        <w:rPr>
          <w:sz w:val="22"/>
          <w:szCs w:val="22"/>
        </w:rPr>
        <w:t>:00:00</w:t>
      </w:r>
      <w:r w:rsidR="002503D3">
        <w:rPr>
          <w:sz w:val="22"/>
          <w:szCs w:val="22"/>
        </w:rPr>
        <w:t>h</w:t>
      </w:r>
      <w:r w:rsidRPr="00AB1041">
        <w:rPr>
          <w:sz w:val="22"/>
          <w:szCs w:val="22"/>
        </w:rPr>
        <w:t xml:space="preserve"> Local TIME): </w:t>
      </w:r>
      <w:r w:rsidRPr="00AB1041">
        <w:rPr>
          <w:sz w:val="22"/>
          <w:szCs w:val="22"/>
        </w:rPr>
        <w:tab/>
      </w:r>
      <w:r w:rsidRPr="00AB1041">
        <w:rPr>
          <w:sz w:val="22"/>
          <w:szCs w:val="22"/>
        </w:rPr>
        <w:tab/>
      </w:r>
      <w:r w:rsidRPr="00AB1041">
        <w:rPr>
          <w:sz w:val="22"/>
          <w:szCs w:val="22"/>
        </w:rPr>
        <w:tab/>
      </w:r>
      <w:r w:rsidR="00AB1041" w:rsidRPr="00AB1041">
        <w:rPr>
          <w:sz w:val="22"/>
          <w:szCs w:val="22"/>
        </w:rPr>
        <w:t xml:space="preserve">APRIL </w:t>
      </w:r>
      <w:r w:rsidR="002503D3">
        <w:rPr>
          <w:sz w:val="22"/>
          <w:szCs w:val="22"/>
        </w:rPr>
        <w:t>11</w:t>
      </w:r>
      <w:r w:rsidR="00AB1041" w:rsidRPr="00AB1041">
        <w:rPr>
          <w:sz w:val="22"/>
          <w:szCs w:val="22"/>
        </w:rPr>
        <w:t>, 2025</w:t>
      </w:r>
    </w:p>
    <w:p w14:paraId="7F359E4C" w14:textId="77777777" w:rsidR="004454AF" w:rsidRPr="00CC5D26" w:rsidRDefault="004454AF" w:rsidP="004454AF">
      <w:pPr>
        <w:spacing w:after="240"/>
        <w:jc w:val="center"/>
        <w:rPr>
          <w:bCs/>
          <w:i/>
          <w:iCs/>
          <w:lang w:eastAsia="en-US"/>
        </w:rPr>
      </w:pPr>
      <w:r w:rsidRPr="00CC5D26">
        <w:rPr>
          <w:bCs/>
          <w:i/>
          <w:iCs/>
          <w:lang w:eastAsia="en-US"/>
        </w:rPr>
        <w:t>(Key dates subject to adjustment by Addendum)</w:t>
      </w:r>
    </w:p>
    <w:p w14:paraId="7A74E4CB" w14:textId="77777777" w:rsidR="00290A97" w:rsidRDefault="00290A97" w:rsidP="007E6979">
      <w:pPr>
        <w:spacing w:after="120"/>
        <w:jc w:val="center"/>
        <w:rPr>
          <w:b/>
          <w:color w:val="C00000"/>
          <w:sz w:val="20"/>
          <w:szCs w:val="20"/>
          <w:lang w:eastAsia="en-US"/>
        </w:rPr>
      </w:pPr>
    </w:p>
    <w:p w14:paraId="19F420E5" w14:textId="77777777" w:rsidR="0070687D" w:rsidRDefault="0070687D" w:rsidP="007E6979">
      <w:pPr>
        <w:spacing w:after="120"/>
        <w:jc w:val="center"/>
        <w:rPr>
          <w:b/>
          <w:sz w:val="20"/>
          <w:szCs w:val="20"/>
          <w:highlight w:val="yellow"/>
          <w:lang w:eastAsia="en-US"/>
        </w:rPr>
      </w:pPr>
    </w:p>
    <w:p w14:paraId="079CE0D2" w14:textId="1FCBAC01" w:rsidR="006046DA" w:rsidRDefault="006046DA" w:rsidP="0097619A">
      <w:pPr>
        <w:pStyle w:val="BodyTextBoldCentredAllCaps"/>
      </w:pPr>
      <w:r>
        <w:br w:type="page"/>
      </w:r>
    </w:p>
    <w:p w14:paraId="0E399922" w14:textId="02111458" w:rsidR="00276BC7" w:rsidRPr="0097619A" w:rsidRDefault="00276BC7" w:rsidP="00276BC7">
      <w:pPr>
        <w:jc w:val="center"/>
        <w:rPr>
          <w:b/>
          <w:bCs/>
          <w:i/>
          <w:sz w:val="32"/>
          <w:szCs w:val="32"/>
        </w:rPr>
      </w:pPr>
      <w:r w:rsidRPr="0097619A">
        <w:rPr>
          <w:b/>
          <w:bCs/>
          <w:i/>
          <w:sz w:val="32"/>
          <w:szCs w:val="32"/>
        </w:rPr>
        <w:lastRenderedPageBreak/>
        <w:t xml:space="preserve">SITE </w:t>
      </w:r>
      <w:r w:rsidR="001B3015">
        <w:rPr>
          <w:b/>
          <w:bCs/>
          <w:i/>
          <w:sz w:val="32"/>
          <w:szCs w:val="32"/>
        </w:rPr>
        <w:t>MEETING</w:t>
      </w:r>
    </w:p>
    <w:p w14:paraId="52B47056" w14:textId="77777777" w:rsidR="00276BC7" w:rsidRPr="00F12BC5" w:rsidRDefault="00276BC7" w:rsidP="00276BC7">
      <w:pPr>
        <w:jc w:val="center"/>
        <w:rPr>
          <w:b/>
          <w:bCs/>
          <w:i/>
          <w:sz w:val="32"/>
          <w:szCs w:val="32"/>
          <w:highlight w:val="cyan"/>
        </w:rPr>
      </w:pPr>
    </w:p>
    <w:p w14:paraId="6E1C342D" w14:textId="77FD0203" w:rsidR="00DF0454" w:rsidRDefault="00276BC7" w:rsidP="00276BC7">
      <w:pPr>
        <w:spacing w:after="240"/>
        <w:rPr>
          <w:bCs/>
          <w:sz w:val="28"/>
          <w:szCs w:val="28"/>
        </w:rPr>
      </w:pPr>
      <w:r w:rsidRPr="0097619A">
        <w:rPr>
          <w:bCs/>
          <w:sz w:val="28"/>
          <w:szCs w:val="28"/>
        </w:rPr>
        <w:t xml:space="preserve">There </w:t>
      </w:r>
      <w:r w:rsidRPr="0097619A">
        <w:rPr>
          <w:b/>
          <w:bCs/>
          <w:sz w:val="28"/>
          <w:szCs w:val="28"/>
          <w:u w:val="single"/>
        </w:rPr>
        <w:t>is</w:t>
      </w:r>
      <w:r w:rsidRPr="0097619A">
        <w:rPr>
          <w:bCs/>
          <w:sz w:val="28"/>
          <w:szCs w:val="28"/>
        </w:rPr>
        <w:t xml:space="preserve"> a </w:t>
      </w:r>
      <w:r w:rsidR="005736E6" w:rsidRPr="0044244D">
        <w:rPr>
          <w:bCs/>
          <w:sz w:val="28"/>
          <w:szCs w:val="28"/>
        </w:rPr>
        <w:t xml:space="preserve">mandatory </w:t>
      </w:r>
      <w:r w:rsidRPr="0044244D">
        <w:rPr>
          <w:bCs/>
          <w:sz w:val="28"/>
          <w:szCs w:val="28"/>
        </w:rPr>
        <w:t>s</w:t>
      </w:r>
      <w:r w:rsidRPr="0097619A">
        <w:rPr>
          <w:bCs/>
          <w:sz w:val="28"/>
          <w:szCs w:val="28"/>
        </w:rPr>
        <w:t xml:space="preserve">ite </w:t>
      </w:r>
      <w:r w:rsidR="001B3015">
        <w:rPr>
          <w:bCs/>
          <w:sz w:val="28"/>
          <w:szCs w:val="28"/>
        </w:rPr>
        <w:t xml:space="preserve">meeting </w:t>
      </w:r>
      <w:r w:rsidRPr="0097619A">
        <w:rPr>
          <w:bCs/>
          <w:sz w:val="28"/>
          <w:szCs w:val="28"/>
        </w:rPr>
        <w:t xml:space="preserve">for this RFT.  Please refer to </w:t>
      </w:r>
      <w:r w:rsidRPr="00DF0454">
        <w:rPr>
          <w:b/>
          <w:bCs/>
          <w:sz w:val="28"/>
          <w:szCs w:val="28"/>
        </w:rPr>
        <w:t xml:space="preserve">Section </w:t>
      </w:r>
      <w:r w:rsidR="00DF0454" w:rsidRPr="00DF0454">
        <w:rPr>
          <w:b/>
          <w:bCs/>
          <w:sz w:val="28"/>
          <w:szCs w:val="28"/>
        </w:rPr>
        <w:fldChar w:fldCharType="begin"/>
      </w:r>
      <w:r w:rsidR="00DF0454" w:rsidRPr="00DF0454">
        <w:rPr>
          <w:b/>
          <w:bCs/>
          <w:sz w:val="28"/>
          <w:szCs w:val="28"/>
        </w:rPr>
        <w:instrText xml:space="preserve"> REF _Ref111649061 \r \h </w:instrText>
      </w:r>
      <w:r w:rsidR="00DF0454">
        <w:rPr>
          <w:b/>
          <w:bCs/>
          <w:sz w:val="28"/>
          <w:szCs w:val="28"/>
        </w:rPr>
        <w:instrText xml:space="preserve"> \* MERGEFORMAT </w:instrText>
      </w:r>
      <w:r w:rsidR="00DF0454" w:rsidRPr="00DF0454">
        <w:rPr>
          <w:b/>
          <w:bCs/>
          <w:sz w:val="28"/>
          <w:szCs w:val="28"/>
        </w:rPr>
      </w:r>
      <w:r w:rsidR="00DF0454" w:rsidRPr="00DF0454">
        <w:rPr>
          <w:b/>
          <w:bCs/>
          <w:sz w:val="28"/>
          <w:szCs w:val="28"/>
        </w:rPr>
        <w:fldChar w:fldCharType="separate"/>
      </w:r>
      <w:r w:rsidR="00AE6C53">
        <w:rPr>
          <w:b/>
          <w:bCs/>
          <w:sz w:val="28"/>
          <w:szCs w:val="28"/>
        </w:rPr>
        <w:t>3.4</w:t>
      </w:r>
      <w:r w:rsidR="00DF0454" w:rsidRPr="00DF0454">
        <w:rPr>
          <w:b/>
          <w:bCs/>
          <w:sz w:val="28"/>
          <w:szCs w:val="28"/>
        </w:rPr>
        <w:fldChar w:fldCharType="end"/>
      </w:r>
      <w:r w:rsidR="00DF0454" w:rsidRPr="00DF0454">
        <w:rPr>
          <w:b/>
          <w:bCs/>
          <w:sz w:val="28"/>
          <w:szCs w:val="28"/>
        </w:rPr>
        <w:t xml:space="preserve"> </w:t>
      </w:r>
      <w:r w:rsidR="00DF0454" w:rsidRPr="00DF0454">
        <w:rPr>
          <w:b/>
          <w:bCs/>
          <w:sz w:val="28"/>
          <w:szCs w:val="28"/>
        </w:rPr>
        <w:fldChar w:fldCharType="begin"/>
      </w:r>
      <w:r w:rsidR="00DF0454" w:rsidRPr="00DF0454">
        <w:rPr>
          <w:b/>
          <w:bCs/>
          <w:sz w:val="28"/>
          <w:szCs w:val="28"/>
        </w:rPr>
        <w:instrText xml:space="preserve"> REF _Ref111649067 \h </w:instrText>
      </w:r>
      <w:r w:rsidR="00DF0454">
        <w:rPr>
          <w:b/>
          <w:bCs/>
          <w:sz w:val="28"/>
          <w:szCs w:val="28"/>
        </w:rPr>
        <w:instrText xml:space="preserve"> \* MERGEFORMAT </w:instrText>
      </w:r>
      <w:r w:rsidR="00DF0454" w:rsidRPr="00DF0454">
        <w:rPr>
          <w:b/>
          <w:bCs/>
          <w:sz w:val="28"/>
          <w:szCs w:val="28"/>
        </w:rPr>
      </w:r>
      <w:r w:rsidR="00DF0454" w:rsidRPr="00DF0454">
        <w:rPr>
          <w:b/>
          <w:bCs/>
          <w:sz w:val="28"/>
          <w:szCs w:val="28"/>
        </w:rPr>
        <w:fldChar w:fldCharType="separate"/>
      </w:r>
      <w:proofErr w:type="gramStart"/>
      <w:r w:rsidR="00AE6C53" w:rsidRPr="00AE6C53">
        <w:rPr>
          <w:b/>
        </w:rPr>
        <w:t>Pre Bid</w:t>
      </w:r>
      <w:proofErr w:type="gramEnd"/>
      <w:r w:rsidR="00AE6C53" w:rsidRPr="00AE6C53">
        <w:rPr>
          <w:b/>
        </w:rPr>
        <w:t xml:space="preserve"> Site Tour</w:t>
      </w:r>
      <w:r w:rsidR="00DF0454" w:rsidRPr="00DF0454">
        <w:rPr>
          <w:b/>
          <w:bCs/>
          <w:sz w:val="28"/>
          <w:szCs w:val="28"/>
        </w:rPr>
        <w:fldChar w:fldCharType="end"/>
      </w:r>
      <w:r w:rsidR="001B3015" w:rsidRPr="00B4597A">
        <w:rPr>
          <w:bCs/>
          <w:color w:val="3333CC"/>
          <w:sz w:val="28"/>
          <w:szCs w:val="28"/>
        </w:rPr>
        <w:t xml:space="preserve"> </w:t>
      </w:r>
      <w:r w:rsidRPr="0097619A">
        <w:rPr>
          <w:bCs/>
          <w:sz w:val="28"/>
          <w:szCs w:val="28"/>
        </w:rPr>
        <w:t>for further information</w:t>
      </w:r>
      <w:r w:rsidRPr="00180C25">
        <w:rPr>
          <w:bCs/>
          <w:sz w:val="28"/>
          <w:szCs w:val="28"/>
        </w:rPr>
        <w:t>.</w:t>
      </w:r>
      <w:r>
        <w:rPr>
          <w:bCs/>
          <w:sz w:val="28"/>
          <w:szCs w:val="28"/>
        </w:rPr>
        <w:t xml:space="preserve"> </w:t>
      </w:r>
    </w:p>
    <w:p w14:paraId="6AE56FC3" w14:textId="2B05148E" w:rsidR="00454AEC" w:rsidRDefault="00454AEC">
      <w:pPr>
        <w:jc w:val="left"/>
        <w:rPr>
          <w:bCs/>
          <w:i/>
          <w:iCs/>
          <w:lang w:eastAsia="en-US"/>
        </w:rPr>
      </w:pPr>
      <w:r>
        <w:rPr>
          <w:bCs/>
          <w:i/>
          <w:iCs/>
          <w:lang w:eastAsia="en-US"/>
        </w:rPr>
        <w:br w:type="page"/>
      </w:r>
    </w:p>
    <w:p w14:paraId="3D16A620" w14:textId="3C660308" w:rsidR="00454AEC" w:rsidRPr="00F13251" w:rsidRDefault="00F71692" w:rsidP="00454AEC">
      <w:pPr>
        <w:keepNext/>
        <w:spacing w:after="240"/>
        <w:jc w:val="center"/>
        <w:outlineLvl w:val="0"/>
        <w:rPr>
          <w:rFonts w:ascii="Times New Roman Bold" w:hAnsi="Times New Roman Bold"/>
        </w:rPr>
      </w:pPr>
      <w:bookmarkStart w:id="0" w:name="_Toc239223228"/>
      <w:bookmarkStart w:id="1" w:name="_Ref239269201"/>
      <w:bookmarkStart w:id="2" w:name="_Ref239430104"/>
      <w:bookmarkStart w:id="3" w:name="_Ref239430121"/>
      <w:bookmarkStart w:id="4" w:name="_Ref239430161"/>
      <w:bookmarkStart w:id="5" w:name="_Ref239430355"/>
      <w:bookmarkStart w:id="6" w:name="_Toc308093836"/>
      <w:bookmarkStart w:id="7" w:name="_Toc35262456"/>
      <w:bookmarkStart w:id="8" w:name="_Toc39236983"/>
      <w:bookmarkStart w:id="9" w:name="_Toc63760237"/>
      <w:bookmarkStart w:id="10" w:name="_Toc115358908"/>
      <w:bookmarkStart w:id="11" w:name="_Toc115440405"/>
      <w:bookmarkStart w:id="12" w:name="_Toc168509247"/>
      <w:r>
        <w:rPr>
          <w:rFonts w:ascii="Times New Roman Bold" w:hAnsi="Times New Roman Bold"/>
        </w:rPr>
        <w:lastRenderedPageBreak/>
        <w:t xml:space="preserve">VOR </w:t>
      </w:r>
      <w:r w:rsidR="00454AEC">
        <w:rPr>
          <w:rFonts w:ascii="Times New Roman Bold" w:hAnsi="Times New Roman Bold"/>
        </w:rPr>
        <w:t xml:space="preserve">Pre-Bid Site Tour </w:t>
      </w:r>
      <w:bookmarkEnd w:id="0"/>
      <w:bookmarkEnd w:id="1"/>
      <w:bookmarkEnd w:id="2"/>
      <w:bookmarkEnd w:id="3"/>
      <w:bookmarkEnd w:id="4"/>
      <w:bookmarkEnd w:id="5"/>
      <w:bookmarkEnd w:id="6"/>
      <w:bookmarkEnd w:id="7"/>
      <w:r w:rsidR="00454AEC">
        <w:rPr>
          <w:rFonts w:ascii="Times New Roman Bold" w:hAnsi="Times New Roman Bold"/>
        </w:rPr>
        <w:t xml:space="preserve">Registration </w:t>
      </w:r>
      <w:r w:rsidR="00C55A61">
        <w:rPr>
          <w:rFonts w:ascii="Times New Roman Bold" w:hAnsi="Times New Roman Bold"/>
        </w:rPr>
        <w:t>and Notice of No</w:t>
      </w:r>
      <w:r w:rsidR="005C10BF">
        <w:rPr>
          <w:rFonts w:ascii="Times New Roman Bold" w:hAnsi="Times New Roman Bold"/>
        </w:rPr>
        <w:t>-</w:t>
      </w:r>
      <w:r w:rsidR="00C55A61">
        <w:rPr>
          <w:rFonts w:ascii="Times New Roman Bold" w:hAnsi="Times New Roman Bold"/>
        </w:rPr>
        <w:t xml:space="preserve">Bid </w:t>
      </w:r>
      <w:r w:rsidR="00454AEC">
        <w:rPr>
          <w:rFonts w:ascii="Times New Roman Bold" w:hAnsi="Times New Roman Bold"/>
        </w:rPr>
        <w:t>Form</w:t>
      </w:r>
      <w:bookmarkEnd w:id="8"/>
      <w:bookmarkEnd w:id="9"/>
      <w:bookmarkEnd w:id="10"/>
      <w:bookmarkEnd w:id="11"/>
      <w:bookmarkEnd w:id="12"/>
    </w:p>
    <w:tbl>
      <w:tblPr>
        <w:tblW w:w="9360" w:type="dxa"/>
        <w:tblInd w:w="115" w:type="dxa"/>
        <w:tblLook w:val="01E0" w:firstRow="1" w:lastRow="1" w:firstColumn="1" w:lastColumn="1" w:noHBand="0" w:noVBand="0"/>
      </w:tblPr>
      <w:tblGrid>
        <w:gridCol w:w="656"/>
        <w:gridCol w:w="8704"/>
      </w:tblGrid>
      <w:tr w:rsidR="00454AEC" w:rsidRPr="00F13251" w14:paraId="2D822797" w14:textId="77777777" w:rsidTr="00C00A17">
        <w:tc>
          <w:tcPr>
            <w:tcW w:w="656" w:type="dxa"/>
          </w:tcPr>
          <w:p w14:paraId="28EFF138" w14:textId="77777777" w:rsidR="00454AEC" w:rsidRPr="00F13251" w:rsidRDefault="00454AEC" w:rsidP="00C00A17">
            <w:pPr>
              <w:jc w:val="left"/>
              <w:rPr>
                <w:b/>
                <w:sz w:val="22"/>
                <w:szCs w:val="22"/>
              </w:rPr>
            </w:pPr>
            <w:r w:rsidRPr="00F13251">
              <w:rPr>
                <w:b/>
                <w:sz w:val="22"/>
                <w:szCs w:val="22"/>
              </w:rPr>
              <w:t>To:</w:t>
            </w:r>
          </w:p>
        </w:tc>
        <w:tc>
          <w:tcPr>
            <w:tcW w:w="0" w:type="auto"/>
          </w:tcPr>
          <w:p w14:paraId="1805B1C9" w14:textId="0874C54B" w:rsidR="00454AEC" w:rsidRPr="00F13251" w:rsidRDefault="0089773E" w:rsidP="00C00A17">
            <w:pPr>
              <w:rPr>
                <w:b/>
                <w:i/>
                <w:sz w:val="22"/>
                <w:szCs w:val="22"/>
                <w:lang w:eastAsia="en-US"/>
              </w:rPr>
            </w:pPr>
            <w:r>
              <w:rPr>
                <w:b/>
                <w:i/>
                <w:sz w:val="22"/>
                <w:szCs w:val="22"/>
                <w:lang w:eastAsia="en-US"/>
              </w:rPr>
              <w:t>Scarborough Health Network</w:t>
            </w:r>
            <w:r w:rsidR="001570CC" w:rsidRPr="001570CC">
              <w:rPr>
                <w:b/>
                <w:i/>
                <w:sz w:val="22"/>
                <w:szCs w:val="22"/>
                <w:lang w:eastAsia="en-US"/>
              </w:rPr>
              <w:t xml:space="preserve"> (</w:t>
            </w:r>
            <w:r w:rsidR="005330EF">
              <w:rPr>
                <w:b/>
                <w:i/>
                <w:sz w:val="22"/>
                <w:szCs w:val="22"/>
                <w:lang w:eastAsia="en-US"/>
              </w:rPr>
              <w:t>HOSPITAL</w:t>
            </w:r>
            <w:r w:rsidR="001570CC" w:rsidRPr="001570CC">
              <w:rPr>
                <w:b/>
                <w:i/>
                <w:sz w:val="22"/>
                <w:szCs w:val="22"/>
                <w:lang w:eastAsia="en-US"/>
              </w:rPr>
              <w:t>)</w:t>
            </w:r>
          </w:p>
        </w:tc>
      </w:tr>
      <w:tr w:rsidR="00454AEC" w:rsidRPr="00F13251" w14:paraId="3031E70E" w14:textId="77777777" w:rsidTr="00C00A17">
        <w:tc>
          <w:tcPr>
            <w:tcW w:w="656" w:type="dxa"/>
          </w:tcPr>
          <w:p w14:paraId="75358ED7" w14:textId="77777777" w:rsidR="00454AEC" w:rsidRPr="00F13251" w:rsidRDefault="00454AEC" w:rsidP="00C00A17">
            <w:pPr>
              <w:jc w:val="left"/>
              <w:rPr>
                <w:b/>
                <w:sz w:val="22"/>
                <w:szCs w:val="22"/>
              </w:rPr>
            </w:pPr>
          </w:p>
        </w:tc>
        <w:tc>
          <w:tcPr>
            <w:tcW w:w="0" w:type="auto"/>
          </w:tcPr>
          <w:p w14:paraId="22B5B6C8" w14:textId="4DD0381F" w:rsidR="00454AEC" w:rsidRPr="00F13251" w:rsidRDefault="00454AEC" w:rsidP="00C00A17">
            <w:pPr>
              <w:rPr>
                <w:b/>
                <w:sz w:val="22"/>
                <w:szCs w:val="22"/>
              </w:rPr>
            </w:pPr>
            <w:r w:rsidRPr="00F13251">
              <w:rPr>
                <w:b/>
                <w:sz w:val="22"/>
                <w:szCs w:val="22"/>
              </w:rPr>
              <w:t xml:space="preserve">Attention:  </w:t>
            </w:r>
            <w:r w:rsidR="0089773E">
              <w:rPr>
                <w:b/>
                <w:i/>
                <w:sz w:val="22"/>
                <w:szCs w:val="22"/>
              </w:rPr>
              <w:t>Dianne Abistado</w:t>
            </w:r>
            <w:r w:rsidR="007E790A">
              <w:rPr>
                <w:b/>
                <w:i/>
                <w:sz w:val="22"/>
                <w:szCs w:val="22"/>
              </w:rPr>
              <w:t xml:space="preserve">, </w:t>
            </w:r>
            <w:r w:rsidR="0089773E">
              <w:rPr>
                <w:b/>
                <w:i/>
                <w:sz w:val="22"/>
                <w:szCs w:val="22"/>
              </w:rPr>
              <w:t>Manager-Facilities Planning and Space Management,</w:t>
            </w:r>
            <w:r w:rsidR="007E790A">
              <w:rPr>
                <w:b/>
                <w:i/>
                <w:sz w:val="22"/>
                <w:szCs w:val="22"/>
              </w:rPr>
              <w:t xml:space="preserve"> </w:t>
            </w:r>
            <w:r w:rsidRPr="00F13251">
              <w:rPr>
                <w:b/>
                <w:i/>
                <w:sz w:val="22"/>
                <w:szCs w:val="22"/>
              </w:rPr>
              <w:t>RF</w:t>
            </w:r>
            <w:r w:rsidRPr="00AD6B6B">
              <w:rPr>
                <w:b/>
                <w:i/>
                <w:sz w:val="22"/>
                <w:szCs w:val="22"/>
              </w:rPr>
              <w:t>T</w:t>
            </w:r>
            <w:r w:rsidRPr="00F13251">
              <w:rPr>
                <w:b/>
                <w:i/>
                <w:sz w:val="22"/>
                <w:szCs w:val="22"/>
              </w:rPr>
              <w:t xml:space="preserve"> Bid Administrator</w:t>
            </w:r>
          </w:p>
        </w:tc>
      </w:tr>
      <w:tr w:rsidR="00454AEC" w:rsidRPr="00F13251" w14:paraId="5827AC88" w14:textId="77777777" w:rsidTr="00C00A17">
        <w:tc>
          <w:tcPr>
            <w:tcW w:w="656" w:type="dxa"/>
          </w:tcPr>
          <w:p w14:paraId="0579DA1C" w14:textId="77777777" w:rsidR="00454AEC" w:rsidRPr="00F13251" w:rsidRDefault="00454AEC" w:rsidP="00C00A17">
            <w:pPr>
              <w:jc w:val="left"/>
              <w:rPr>
                <w:b/>
                <w:sz w:val="22"/>
                <w:szCs w:val="22"/>
              </w:rPr>
            </w:pPr>
          </w:p>
        </w:tc>
        <w:tc>
          <w:tcPr>
            <w:tcW w:w="0" w:type="auto"/>
          </w:tcPr>
          <w:p w14:paraId="2EB1055E" w14:textId="77777777" w:rsidR="00454AEC" w:rsidRPr="00F13251" w:rsidRDefault="00454AEC" w:rsidP="00C00A17">
            <w:pPr>
              <w:jc w:val="left"/>
              <w:rPr>
                <w:b/>
                <w:sz w:val="22"/>
                <w:szCs w:val="22"/>
              </w:rPr>
            </w:pPr>
          </w:p>
        </w:tc>
      </w:tr>
      <w:tr w:rsidR="00454AEC" w:rsidRPr="00F13251" w14:paraId="05DF2131" w14:textId="77777777" w:rsidTr="00C00A17">
        <w:tc>
          <w:tcPr>
            <w:tcW w:w="656" w:type="dxa"/>
          </w:tcPr>
          <w:p w14:paraId="0512BEE4" w14:textId="77777777" w:rsidR="00454AEC" w:rsidRPr="00F13251" w:rsidRDefault="00454AEC" w:rsidP="00C00A17">
            <w:pPr>
              <w:jc w:val="left"/>
              <w:rPr>
                <w:b/>
                <w:sz w:val="22"/>
                <w:szCs w:val="22"/>
              </w:rPr>
            </w:pPr>
            <w:r w:rsidRPr="00F13251">
              <w:rPr>
                <w:b/>
                <w:sz w:val="22"/>
                <w:szCs w:val="22"/>
              </w:rPr>
              <w:t>Via:</w:t>
            </w:r>
          </w:p>
        </w:tc>
        <w:tc>
          <w:tcPr>
            <w:tcW w:w="0" w:type="auto"/>
          </w:tcPr>
          <w:p w14:paraId="3B31F05E" w14:textId="09863625" w:rsidR="00454AEC" w:rsidRPr="00F13251" w:rsidRDefault="00454AEC" w:rsidP="00496786">
            <w:pPr>
              <w:spacing w:after="120"/>
              <w:jc w:val="left"/>
              <w:rPr>
                <w:b/>
                <w:sz w:val="22"/>
                <w:szCs w:val="22"/>
              </w:rPr>
            </w:pPr>
            <w:r w:rsidRPr="00F13251">
              <w:rPr>
                <w:b/>
                <w:sz w:val="22"/>
                <w:szCs w:val="22"/>
              </w:rPr>
              <w:t>Email:</w:t>
            </w:r>
            <w:bookmarkStart w:id="13" w:name="bkBidAdminEmailAddr"/>
            <w:r w:rsidRPr="00F13251">
              <w:rPr>
                <w:b/>
                <w:sz w:val="22"/>
                <w:szCs w:val="22"/>
              </w:rPr>
              <w:t xml:space="preserve"> </w:t>
            </w:r>
            <w:bookmarkEnd w:id="13"/>
            <w:r w:rsidR="00400592">
              <w:rPr>
                <w:b/>
                <w:sz w:val="22"/>
                <w:szCs w:val="22"/>
              </w:rPr>
              <w:t>dabistado@shn.ca</w:t>
            </w:r>
          </w:p>
        </w:tc>
      </w:tr>
      <w:tr w:rsidR="00454AEC" w:rsidRPr="00F13251" w14:paraId="32D286C9" w14:textId="77777777" w:rsidTr="00C00A17">
        <w:tc>
          <w:tcPr>
            <w:tcW w:w="656" w:type="dxa"/>
          </w:tcPr>
          <w:p w14:paraId="5C08FC83" w14:textId="77777777" w:rsidR="00454AEC" w:rsidRPr="00F13251" w:rsidRDefault="00454AEC" w:rsidP="00C00A17">
            <w:pPr>
              <w:jc w:val="left"/>
              <w:rPr>
                <w:b/>
                <w:sz w:val="22"/>
                <w:szCs w:val="22"/>
              </w:rPr>
            </w:pPr>
            <w:r w:rsidRPr="00F13251">
              <w:rPr>
                <w:b/>
                <w:sz w:val="22"/>
                <w:szCs w:val="22"/>
              </w:rPr>
              <w:t>Re:</w:t>
            </w:r>
          </w:p>
        </w:tc>
        <w:tc>
          <w:tcPr>
            <w:tcW w:w="0" w:type="auto"/>
          </w:tcPr>
          <w:p w14:paraId="5FCC11C4" w14:textId="48320495" w:rsidR="00454AEC" w:rsidRPr="00F13251" w:rsidRDefault="007E790A" w:rsidP="007E790A">
            <w:pPr>
              <w:jc w:val="left"/>
              <w:rPr>
                <w:b/>
                <w:iCs/>
                <w:sz w:val="22"/>
                <w:szCs w:val="22"/>
              </w:rPr>
            </w:pPr>
            <w:bookmarkStart w:id="14" w:name="_Hlk168491755"/>
            <w:r w:rsidRPr="007E790A">
              <w:rPr>
                <w:b/>
                <w:sz w:val="22"/>
                <w:szCs w:val="22"/>
              </w:rPr>
              <w:t>RFT</w:t>
            </w:r>
            <w:bookmarkEnd w:id="14"/>
            <w:r w:rsidR="0089773E">
              <w:rPr>
                <w:b/>
                <w:sz w:val="22"/>
                <w:szCs w:val="22"/>
              </w:rPr>
              <w:t xml:space="preserve"> – SHN Integrated Learners Project </w:t>
            </w:r>
            <w:r w:rsidR="00454AEC" w:rsidRPr="00F13251">
              <w:rPr>
                <w:b/>
                <w:iCs/>
                <w:sz w:val="22"/>
                <w:szCs w:val="22"/>
              </w:rPr>
              <w:t>(“RF</w:t>
            </w:r>
            <w:r w:rsidR="00454AEC" w:rsidRPr="00AD6B6B">
              <w:rPr>
                <w:b/>
                <w:iCs/>
                <w:sz w:val="22"/>
                <w:szCs w:val="22"/>
              </w:rPr>
              <w:t>T</w:t>
            </w:r>
            <w:r w:rsidR="00454AEC" w:rsidRPr="00F13251">
              <w:rPr>
                <w:b/>
                <w:iCs/>
                <w:sz w:val="22"/>
                <w:szCs w:val="22"/>
              </w:rPr>
              <w:t>”)</w:t>
            </w:r>
          </w:p>
        </w:tc>
      </w:tr>
    </w:tbl>
    <w:p w14:paraId="5189AD27" w14:textId="77777777" w:rsidR="00454AEC" w:rsidRPr="00F13251" w:rsidRDefault="00454AEC" w:rsidP="00454AEC">
      <w:pPr>
        <w:rPr>
          <w:sz w:val="22"/>
          <w:szCs w:val="22"/>
        </w:rPr>
      </w:pPr>
    </w:p>
    <w:p w14:paraId="4D15EA83" w14:textId="7B625AFE" w:rsidR="00C55A61" w:rsidRPr="00C55A61" w:rsidRDefault="00FC0965" w:rsidP="005C10BF">
      <w:pPr>
        <w:spacing w:after="240"/>
        <w:jc w:val="center"/>
        <w:rPr>
          <w:bCs/>
          <w:iCs/>
          <w:color w:val="C00000"/>
          <w:sz w:val="22"/>
          <w:szCs w:val="22"/>
          <w:lang w:eastAsia="en-US"/>
        </w:rPr>
      </w:pPr>
      <w:r w:rsidRPr="00964F67">
        <w:rPr>
          <w:bCs/>
          <w:iCs/>
          <w:color w:val="0000FF"/>
          <w:sz w:val="22"/>
          <w:szCs w:val="22"/>
          <w:lang w:eastAsia="en-US"/>
        </w:rPr>
        <w:t>READ</w:t>
      </w:r>
      <w:r w:rsidR="00C55A61" w:rsidRPr="00964F67">
        <w:rPr>
          <w:bCs/>
          <w:iCs/>
          <w:color w:val="0000FF"/>
          <w:sz w:val="22"/>
          <w:szCs w:val="22"/>
          <w:lang w:eastAsia="en-US"/>
        </w:rPr>
        <w:t xml:space="preserve"> BELOW IF </w:t>
      </w:r>
      <w:r w:rsidR="00C55A61" w:rsidRPr="00964F67">
        <w:rPr>
          <w:b/>
          <w:bCs/>
          <w:iCs/>
          <w:color w:val="0000FF"/>
          <w:sz w:val="22"/>
          <w:szCs w:val="22"/>
          <w:u w:val="single"/>
          <w:lang w:eastAsia="en-US"/>
        </w:rPr>
        <w:t>YOU ARE</w:t>
      </w:r>
      <w:r w:rsidR="00C55A61" w:rsidRPr="00964F67">
        <w:rPr>
          <w:bCs/>
          <w:iCs/>
          <w:color w:val="0000FF"/>
          <w:sz w:val="22"/>
          <w:szCs w:val="22"/>
          <w:lang w:eastAsia="en-US"/>
        </w:rPr>
        <w:t xml:space="preserve"> REGISTERING TO ATTEND THE PRE-BID SITE TOUR:</w:t>
      </w:r>
    </w:p>
    <w:p w14:paraId="29C48CBB" w14:textId="2C275718" w:rsidR="00454AEC" w:rsidRDefault="00454AEC" w:rsidP="00454AEC">
      <w:pPr>
        <w:spacing w:after="240"/>
        <w:rPr>
          <w:bCs/>
          <w:iCs/>
          <w:sz w:val="22"/>
          <w:szCs w:val="22"/>
          <w:lang w:eastAsia="en-US"/>
        </w:rPr>
      </w:pPr>
      <w:r>
        <w:rPr>
          <w:bCs/>
          <w:iCs/>
          <w:sz w:val="22"/>
          <w:szCs w:val="22"/>
          <w:lang w:eastAsia="en-US"/>
        </w:rPr>
        <w:t>F</w:t>
      </w:r>
      <w:r w:rsidRPr="00AD6B6B">
        <w:rPr>
          <w:bCs/>
          <w:iCs/>
          <w:sz w:val="22"/>
          <w:szCs w:val="22"/>
          <w:lang w:eastAsia="en-US"/>
        </w:rPr>
        <w:t xml:space="preserve">irms </w:t>
      </w:r>
      <w:r>
        <w:rPr>
          <w:bCs/>
          <w:iCs/>
          <w:sz w:val="22"/>
          <w:szCs w:val="22"/>
          <w:lang w:eastAsia="en-US"/>
        </w:rPr>
        <w:t>wishing</w:t>
      </w:r>
      <w:r w:rsidRPr="00AD6B6B">
        <w:rPr>
          <w:bCs/>
          <w:iCs/>
          <w:sz w:val="22"/>
          <w:szCs w:val="22"/>
          <w:lang w:eastAsia="en-US"/>
        </w:rPr>
        <w:t xml:space="preserve"> to attend the Mandatory Pre-Bid Site Tour</w:t>
      </w:r>
      <w:r>
        <w:rPr>
          <w:bCs/>
          <w:iCs/>
          <w:sz w:val="22"/>
          <w:szCs w:val="22"/>
          <w:lang w:eastAsia="en-US"/>
        </w:rPr>
        <w:t xml:space="preserve"> </w:t>
      </w:r>
      <w:r w:rsidRPr="00AD6B6B">
        <w:rPr>
          <w:bCs/>
          <w:iCs/>
          <w:sz w:val="22"/>
          <w:szCs w:val="22"/>
          <w:lang w:eastAsia="en-US"/>
        </w:rPr>
        <w:t xml:space="preserve">scheduled to begin </w:t>
      </w:r>
      <w:r w:rsidRPr="007E790A">
        <w:rPr>
          <w:bCs/>
          <w:iCs/>
          <w:sz w:val="22"/>
          <w:szCs w:val="22"/>
          <w:lang w:eastAsia="en-US"/>
        </w:rPr>
        <w:t xml:space="preserve">at </w:t>
      </w:r>
      <w:r w:rsidR="0089773E">
        <w:rPr>
          <w:b/>
          <w:bCs/>
          <w:iCs/>
          <w:sz w:val="22"/>
          <w:szCs w:val="22"/>
          <w:lang w:eastAsia="en-US"/>
        </w:rPr>
        <w:t>13:00:00H</w:t>
      </w:r>
      <w:r w:rsidRPr="007E790A">
        <w:rPr>
          <w:b/>
          <w:bCs/>
          <w:iCs/>
          <w:sz w:val="22"/>
          <w:szCs w:val="22"/>
          <w:lang w:eastAsia="en-US"/>
        </w:rPr>
        <w:t xml:space="preserve"> </w:t>
      </w:r>
      <w:r w:rsidR="0089773E">
        <w:rPr>
          <w:b/>
          <w:bCs/>
          <w:iCs/>
          <w:sz w:val="22"/>
          <w:szCs w:val="22"/>
          <w:lang w:eastAsia="en-US"/>
        </w:rPr>
        <w:t xml:space="preserve">March 26, 2025, </w:t>
      </w:r>
      <w:r w:rsidRPr="007E790A">
        <w:rPr>
          <w:bCs/>
          <w:iCs/>
          <w:sz w:val="22"/>
          <w:szCs w:val="22"/>
          <w:lang w:eastAsia="en-US"/>
        </w:rPr>
        <w:t xml:space="preserve">are asked to pre-register by emailing a completed copy of this Registration Form to the RFT Bid Administrator identified above </w:t>
      </w:r>
      <w:r w:rsidRPr="007E790A">
        <w:rPr>
          <w:b/>
          <w:bCs/>
          <w:iCs/>
          <w:sz w:val="22"/>
          <w:szCs w:val="22"/>
          <w:lang w:eastAsia="en-US"/>
        </w:rPr>
        <w:t xml:space="preserve">by no later than </w:t>
      </w:r>
      <w:r w:rsidR="007E790A" w:rsidRPr="007E790A">
        <w:rPr>
          <w:b/>
          <w:bCs/>
          <w:iCs/>
          <w:sz w:val="22"/>
          <w:szCs w:val="22"/>
          <w:lang w:eastAsia="en-US"/>
        </w:rPr>
        <w:t xml:space="preserve">noon </w:t>
      </w:r>
      <w:r w:rsidR="007E510C">
        <w:rPr>
          <w:b/>
          <w:bCs/>
          <w:iCs/>
          <w:sz w:val="22"/>
          <w:szCs w:val="22"/>
          <w:lang w:eastAsia="en-US"/>
        </w:rPr>
        <w:t>March 25, 2025.</w:t>
      </w:r>
    </w:p>
    <w:p w14:paraId="7457BA6C" w14:textId="72126E9A" w:rsidR="00454AEC" w:rsidRDefault="00454AEC" w:rsidP="00454AEC">
      <w:pPr>
        <w:spacing w:after="240"/>
        <w:rPr>
          <w:bCs/>
          <w:iCs/>
          <w:sz w:val="22"/>
          <w:szCs w:val="22"/>
          <w:lang w:eastAsia="en-US"/>
        </w:rPr>
      </w:pPr>
      <w:r w:rsidRPr="00AD6B6B">
        <w:rPr>
          <w:bCs/>
          <w:iCs/>
          <w:sz w:val="22"/>
          <w:szCs w:val="22"/>
          <w:lang w:eastAsia="en-US"/>
        </w:rPr>
        <w:t xml:space="preserve">By submitting this Form, the </w:t>
      </w:r>
      <w:r>
        <w:rPr>
          <w:bCs/>
          <w:iCs/>
          <w:sz w:val="22"/>
          <w:szCs w:val="22"/>
          <w:lang w:eastAsia="en-US"/>
        </w:rPr>
        <w:t>attendee</w:t>
      </w:r>
      <w:r w:rsidRPr="00AD6B6B">
        <w:rPr>
          <w:bCs/>
          <w:iCs/>
          <w:sz w:val="22"/>
          <w:szCs w:val="22"/>
          <w:lang w:eastAsia="en-US"/>
        </w:rPr>
        <w:t xml:space="preserve"> acknowledges </w:t>
      </w:r>
      <w:r>
        <w:rPr>
          <w:bCs/>
          <w:iCs/>
          <w:sz w:val="22"/>
          <w:szCs w:val="22"/>
          <w:lang w:eastAsia="en-US"/>
        </w:rPr>
        <w:t xml:space="preserve">it has read and understands the Pre-Bid </w:t>
      </w:r>
      <w:r w:rsidR="00EB7569">
        <w:rPr>
          <w:bCs/>
          <w:iCs/>
          <w:sz w:val="22"/>
          <w:szCs w:val="22"/>
          <w:lang w:eastAsia="en-US"/>
        </w:rPr>
        <w:t xml:space="preserve">Site Tour </w:t>
      </w:r>
      <w:r>
        <w:rPr>
          <w:bCs/>
          <w:iCs/>
          <w:sz w:val="22"/>
          <w:szCs w:val="22"/>
          <w:lang w:eastAsia="en-US"/>
        </w:rPr>
        <w:t xml:space="preserve">rules specified in </w:t>
      </w:r>
      <w:r w:rsidRPr="006127EC">
        <w:rPr>
          <w:b/>
          <w:bCs/>
          <w:iCs/>
          <w:sz w:val="22"/>
          <w:szCs w:val="22"/>
          <w:lang w:eastAsia="en-US"/>
        </w:rPr>
        <w:t>Section 3.4</w:t>
      </w:r>
      <w:r>
        <w:rPr>
          <w:bCs/>
          <w:iCs/>
          <w:sz w:val="22"/>
          <w:szCs w:val="22"/>
          <w:lang w:eastAsia="en-US"/>
        </w:rPr>
        <w:t xml:space="preserve"> of this RFT.</w:t>
      </w:r>
    </w:p>
    <w:p w14:paraId="2A1EB74E" w14:textId="78DECF20" w:rsidR="00454AEC" w:rsidRDefault="002F74ED" w:rsidP="00454AEC">
      <w:pPr>
        <w:spacing w:after="240"/>
        <w:rPr>
          <w:bCs/>
          <w:iCs/>
          <w:sz w:val="22"/>
          <w:szCs w:val="22"/>
          <w:lang w:eastAsia="en-US"/>
        </w:rPr>
      </w:pPr>
      <w:r>
        <w:rPr>
          <w:bCs/>
          <w:iCs/>
          <w:sz w:val="22"/>
          <w:szCs w:val="22"/>
          <w:lang w:eastAsia="en-US"/>
        </w:rPr>
        <w:t xml:space="preserve">By my signature below </w:t>
      </w:r>
      <w:r w:rsidR="00454AEC" w:rsidRPr="00F13251">
        <w:rPr>
          <w:bCs/>
          <w:iCs/>
          <w:sz w:val="22"/>
          <w:szCs w:val="22"/>
          <w:lang w:eastAsia="en-US"/>
        </w:rPr>
        <w:t xml:space="preserve">I hereby acknowledge </w:t>
      </w:r>
      <w:r w:rsidR="00454AEC" w:rsidRPr="00AD6B6B">
        <w:rPr>
          <w:bCs/>
          <w:iCs/>
          <w:sz w:val="22"/>
          <w:szCs w:val="22"/>
          <w:lang w:eastAsia="en-US"/>
        </w:rPr>
        <w:t xml:space="preserve">and agree to abide by </w:t>
      </w:r>
      <w:r w:rsidR="00EB7569">
        <w:rPr>
          <w:bCs/>
          <w:iCs/>
          <w:sz w:val="22"/>
          <w:szCs w:val="22"/>
          <w:lang w:eastAsia="en-US"/>
        </w:rPr>
        <w:t>the above referenced</w:t>
      </w:r>
      <w:r w:rsidR="00454AEC" w:rsidRPr="00AD6B6B">
        <w:rPr>
          <w:bCs/>
          <w:iCs/>
          <w:sz w:val="22"/>
          <w:szCs w:val="22"/>
          <w:lang w:eastAsia="en-US"/>
        </w:rPr>
        <w:t xml:space="preserve"> rules</w:t>
      </w:r>
      <w:r w:rsidR="00454AEC" w:rsidRPr="00F13251">
        <w:rPr>
          <w:bCs/>
          <w:iCs/>
          <w:sz w:val="22"/>
          <w:szCs w:val="22"/>
          <w:lang w:eastAsia="en-US"/>
        </w:rPr>
        <w:t>.</w:t>
      </w:r>
    </w:p>
    <w:p w14:paraId="1D3C5B1A" w14:textId="4738C041" w:rsidR="00C55A61" w:rsidRPr="00964F67" w:rsidRDefault="00C55A61" w:rsidP="005C10BF">
      <w:pPr>
        <w:spacing w:after="240"/>
        <w:jc w:val="center"/>
        <w:rPr>
          <w:bCs/>
          <w:iCs/>
          <w:color w:val="0000FF"/>
          <w:sz w:val="22"/>
          <w:szCs w:val="22"/>
          <w:lang w:eastAsia="en-US"/>
        </w:rPr>
      </w:pPr>
      <w:r w:rsidRPr="00964F67">
        <w:rPr>
          <w:bCs/>
          <w:iCs/>
          <w:color w:val="0000FF"/>
          <w:sz w:val="22"/>
          <w:szCs w:val="22"/>
          <w:lang w:eastAsia="en-US"/>
        </w:rPr>
        <w:t>COMPLETE BELOW</w:t>
      </w:r>
      <w:r w:rsidR="005D726B" w:rsidRPr="00964F67">
        <w:rPr>
          <w:bCs/>
          <w:iCs/>
          <w:color w:val="0000FF"/>
          <w:sz w:val="22"/>
          <w:szCs w:val="22"/>
          <w:lang w:eastAsia="en-US"/>
        </w:rPr>
        <w:t xml:space="preserve"> AND RETURN</w:t>
      </w:r>
      <w:r w:rsidRPr="00964F67">
        <w:rPr>
          <w:bCs/>
          <w:iCs/>
          <w:color w:val="0000FF"/>
          <w:sz w:val="22"/>
          <w:szCs w:val="22"/>
          <w:lang w:eastAsia="en-US"/>
        </w:rPr>
        <w:t xml:space="preserve"> IF </w:t>
      </w:r>
      <w:r w:rsidRPr="00964F67">
        <w:rPr>
          <w:b/>
          <w:bCs/>
          <w:iCs/>
          <w:color w:val="0000FF"/>
          <w:sz w:val="22"/>
          <w:szCs w:val="22"/>
          <w:u w:val="single"/>
          <w:lang w:eastAsia="en-US"/>
        </w:rPr>
        <w:t>YOU ARE NOT</w:t>
      </w:r>
      <w:r w:rsidRPr="00964F67">
        <w:rPr>
          <w:bCs/>
          <w:iCs/>
          <w:color w:val="0000FF"/>
          <w:sz w:val="22"/>
          <w:szCs w:val="22"/>
          <w:lang w:eastAsia="en-US"/>
        </w:rPr>
        <w:t xml:space="preserve"> GOING TO SUBMIT A BID:</w:t>
      </w:r>
    </w:p>
    <w:p w14:paraId="1D240D34" w14:textId="263570F2" w:rsidR="00C55A61" w:rsidRPr="00FC4CD5" w:rsidRDefault="00C55A61" w:rsidP="005C10BF">
      <w:pPr>
        <w:pStyle w:val="BodyText"/>
        <w:spacing w:after="0" w:line="360" w:lineRule="auto"/>
        <w:rPr>
          <w:b/>
          <w:bCs w:val="0"/>
        </w:rPr>
      </w:pPr>
      <w:r w:rsidRPr="00FC4CD5">
        <w:rPr>
          <w:b/>
        </w:rPr>
        <w:t xml:space="preserve">A </w:t>
      </w:r>
      <w:r w:rsidR="005F2DB2">
        <w:rPr>
          <w:b/>
        </w:rPr>
        <w:t>Bid</w:t>
      </w:r>
      <w:r w:rsidRPr="00FC4CD5">
        <w:rPr>
          <w:b/>
        </w:rPr>
        <w:t xml:space="preserve"> is not being submitted for the following reason(s):</w:t>
      </w:r>
    </w:p>
    <w:tbl>
      <w:tblPr>
        <w:tblW w:w="9475" w:type="dxa"/>
        <w:jc w:val="center"/>
        <w:tblLayout w:type="fixed"/>
        <w:tblLook w:val="0000" w:firstRow="0" w:lastRow="0" w:firstColumn="0" w:lastColumn="0" w:noHBand="0" w:noVBand="0"/>
      </w:tblPr>
      <w:tblGrid>
        <w:gridCol w:w="115"/>
        <w:gridCol w:w="311"/>
        <w:gridCol w:w="4110"/>
        <w:gridCol w:w="69"/>
        <w:gridCol w:w="345"/>
        <w:gridCol w:w="35"/>
        <w:gridCol w:w="4371"/>
        <w:gridCol w:w="119"/>
      </w:tblGrid>
      <w:tr w:rsidR="00C55A61" w:rsidRPr="00091860" w14:paraId="268B6A70" w14:textId="77777777" w:rsidTr="005C10BF">
        <w:trPr>
          <w:gridAfter w:val="1"/>
          <w:wAfter w:w="119" w:type="dxa"/>
          <w:jc w:val="center"/>
        </w:trPr>
        <w:tc>
          <w:tcPr>
            <w:tcW w:w="426" w:type="dxa"/>
            <w:gridSpan w:val="2"/>
            <w:vAlign w:val="center"/>
          </w:tcPr>
          <w:p w14:paraId="0B1B5604" w14:textId="77777777" w:rsidR="00C55A61" w:rsidRPr="00091860" w:rsidRDefault="00C55A61" w:rsidP="00C55A61">
            <w:r w:rsidRPr="00091860">
              <w:fldChar w:fldCharType="begin">
                <w:ffData>
                  <w:name w:val="Check1"/>
                  <w:enabled/>
                  <w:calcOnExit w:val="0"/>
                  <w:checkBox>
                    <w:sizeAuto/>
                    <w:default w:val="0"/>
                  </w:checkBox>
                </w:ffData>
              </w:fldChar>
            </w:r>
            <w:bookmarkStart w:id="15" w:name="Check1"/>
            <w:r w:rsidRPr="00091860">
              <w:instrText xml:space="preserve"> FORMCHECKBOX </w:instrText>
            </w:r>
            <w:r w:rsidR="007E5DFE">
              <w:fldChar w:fldCharType="separate"/>
            </w:r>
            <w:r w:rsidRPr="00091860">
              <w:fldChar w:fldCharType="end"/>
            </w:r>
            <w:bookmarkEnd w:id="15"/>
          </w:p>
        </w:tc>
        <w:tc>
          <w:tcPr>
            <w:tcW w:w="4110" w:type="dxa"/>
            <w:vAlign w:val="center"/>
          </w:tcPr>
          <w:p w14:paraId="32BF8DED" w14:textId="00691C5A" w:rsidR="00C55A61" w:rsidRPr="00091860" w:rsidRDefault="00C55A61" w:rsidP="00C55A61">
            <w:r w:rsidRPr="00091860">
              <w:t xml:space="preserve">Insufficient information to prepare </w:t>
            </w:r>
            <w:r>
              <w:t>a Bid</w:t>
            </w:r>
          </w:p>
        </w:tc>
        <w:tc>
          <w:tcPr>
            <w:tcW w:w="414" w:type="dxa"/>
            <w:gridSpan w:val="2"/>
            <w:vAlign w:val="center"/>
          </w:tcPr>
          <w:p w14:paraId="79B498F5" w14:textId="77777777" w:rsidR="00C55A61" w:rsidRPr="00091860" w:rsidRDefault="00C55A61" w:rsidP="00C55A61">
            <w:r w:rsidRPr="00091860">
              <w:fldChar w:fldCharType="begin">
                <w:ffData>
                  <w:name w:val="Check9"/>
                  <w:enabled/>
                  <w:calcOnExit w:val="0"/>
                  <w:checkBox>
                    <w:sizeAuto/>
                    <w:default w:val="0"/>
                  </w:checkBox>
                </w:ffData>
              </w:fldChar>
            </w:r>
            <w:bookmarkStart w:id="16" w:name="Check9"/>
            <w:r w:rsidRPr="00091860">
              <w:instrText xml:space="preserve"> FORMCHECKBOX </w:instrText>
            </w:r>
            <w:r w:rsidR="007E5DFE">
              <w:fldChar w:fldCharType="separate"/>
            </w:r>
            <w:r w:rsidRPr="00091860">
              <w:fldChar w:fldCharType="end"/>
            </w:r>
            <w:bookmarkEnd w:id="16"/>
          </w:p>
        </w:tc>
        <w:tc>
          <w:tcPr>
            <w:tcW w:w="4406" w:type="dxa"/>
            <w:gridSpan w:val="2"/>
            <w:vAlign w:val="center"/>
          </w:tcPr>
          <w:p w14:paraId="205CE35F" w14:textId="01EB30FC" w:rsidR="00C55A61" w:rsidRPr="00091860" w:rsidRDefault="00C55A61" w:rsidP="00C55A61">
            <w:r w:rsidRPr="00091860">
              <w:t xml:space="preserve">Insufficient time to prepare </w:t>
            </w:r>
            <w:r>
              <w:t>a Bid</w:t>
            </w:r>
          </w:p>
        </w:tc>
      </w:tr>
      <w:tr w:rsidR="00C55A61" w:rsidRPr="00091860" w14:paraId="2B621EED" w14:textId="77777777" w:rsidTr="005C10BF">
        <w:trPr>
          <w:gridAfter w:val="1"/>
          <w:wAfter w:w="119" w:type="dxa"/>
          <w:jc w:val="center"/>
        </w:trPr>
        <w:tc>
          <w:tcPr>
            <w:tcW w:w="426" w:type="dxa"/>
            <w:gridSpan w:val="2"/>
            <w:vAlign w:val="center"/>
          </w:tcPr>
          <w:p w14:paraId="4D7F03A2" w14:textId="77777777" w:rsidR="00C55A61" w:rsidRPr="00091860" w:rsidRDefault="00C55A61" w:rsidP="00C55A61">
            <w:r w:rsidRPr="00091860">
              <w:fldChar w:fldCharType="begin">
                <w:ffData>
                  <w:name w:val="Check2"/>
                  <w:enabled/>
                  <w:calcOnExit w:val="0"/>
                  <w:checkBox>
                    <w:sizeAuto/>
                    <w:default w:val="0"/>
                  </w:checkBox>
                </w:ffData>
              </w:fldChar>
            </w:r>
            <w:bookmarkStart w:id="17" w:name="Check2"/>
            <w:r w:rsidRPr="00091860">
              <w:instrText xml:space="preserve"> FORMCHECKBOX </w:instrText>
            </w:r>
            <w:r w:rsidR="007E5DFE">
              <w:fldChar w:fldCharType="separate"/>
            </w:r>
            <w:r w:rsidRPr="00091860">
              <w:fldChar w:fldCharType="end"/>
            </w:r>
            <w:bookmarkEnd w:id="17"/>
          </w:p>
        </w:tc>
        <w:tc>
          <w:tcPr>
            <w:tcW w:w="4110" w:type="dxa"/>
            <w:vAlign w:val="center"/>
          </w:tcPr>
          <w:p w14:paraId="1CBB397E" w14:textId="0C4B3A0D" w:rsidR="00C55A61" w:rsidRPr="00091860" w:rsidRDefault="00C55A61" w:rsidP="00C55A61">
            <w:r>
              <w:t>Scope of Work</w:t>
            </w:r>
            <w:r w:rsidRPr="00091860">
              <w:t xml:space="preserve"> </w:t>
            </w:r>
            <w:r>
              <w:t>exceeds</w:t>
            </w:r>
            <w:r w:rsidRPr="00091860">
              <w:t xml:space="preserve"> current capacity</w:t>
            </w:r>
          </w:p>
        </w:tc>
        <w:tc>
          <w:tcPr>
            <w:tcW w:w="414" w:type="dxa"/>
            <w:gridSpan w:val="2"/>
            <w:vAlign w:val="center"/>
          </w:tcPr>
          <w:p w14:paraId="55994FDE" w14:textId="77777777" w:rsidR="00C55A61" w:rsidRPr="00091860" w:rsidRDefault="00C55A61" w:rsidP="00C55A61">
            <w:r w:rsidRPr="00091860">
              <w:fldChar w:fldCharType="begin">
                <w:ffData>
                  <w:name w:val="Check8"/>
                  <w:enabled/>
                  <w:calcOnExit w:val="0"/>
                  <w:checkBox>
                    <w:sizeAuto/>
                    <w:default w:val="0"/>
                  </w:checkBox>
                </w:ffData>
              </w:fldChar>
            </w:r>
            <w:bookmarkStart w:id="18" w:name="Check8"/>
            <w:r w:rsidRPr="00091860">
              <w:instrText xml:space="preserve"> FORMCHECKBOX </w:instrText>
            </w:r>
            <w:r w:rsidR="007E5DFE">
              <w:fldChar w:fldCharType="separate"/>
            </w:r>
            <w:r w:rsidRPr="00091860">
              <w:fldChar w:fldCharType="end"/>
            </w:r>
            <w:bookmarkEnd w:id="18"/>
          </w:p>
        </w:tc>
        <w:tc>
          <w:tcPr>
            <w:tcW w:w="4406" w:type="dxa"/>
            <w:gridSpan w:val="2"/>
            <w:vAlign w:val="center"/>
          </w:tcPr>
          <w:p w14:paraId="7599E138" w14:textId="77777777" w:rsidR="00C55A61" w:rsidRPr="00091860" w:rsidRDefault="00C55A61" w:rsidP="00C55A61">
            <w:r w:rsidRPr="00091860">
              <w:t>Cannot quote a firm price at this time</w:t>
            </w:r>
          </w:p>
        </w:tc>
      </w:tr>
      <w:tr w:rsidR="00C55A61" w:rsidRPr="00091860" w14:paraId="679181AB" w14:textId="77777777" w:rsidTr="005C10BF">
        <w:trPr>
          <w:gridAfter w:val="1"/>
          <w:wAfter w:w="119" w:type="dxa"/>
          <w:jc w:val="center"/>
        </w:trPr>
        <w:tc>
          <w:tcPr>
            <w:tcW w:w="426" w:type="dxa"/>
            <w:gridSpan w:val="2"/>
            <w:vAlign w:val="center"/>
          </w:tcPr>
          <w:p w14:paraId="6E492E0E" w14:textId="77777777" w:rsidR="00C55A61" w:rsidRPr="00091860" w:rsidRDefault="00C55A61" w:rsidP="00C55A61">
            <w:r w:rsidRPr="00091860">
              <w:fldChar w:fldCharType="begin">
                <w:ffData>
                  <w:name w:val="Check3"/>
                  <w:enabled/>
                  <w:calcOnExit w:val="0"/>
                  <w:checkBox>
                    <w:sizeAuto/>
                    <w:default w:val="0"/>
                  </w:checkBox>
                </w:ffData>
              </w:fldChar>
            </w:r>
            <w:bookmarkStart w:id="19" w:name="Check3"/>
            <w:r w:rsidRPr="00091860">
              <w:instrText xml:space="preserve"> FORMCHECKBOX </w:instrText>
            </w:r>
            <w:r w:rsidR="007E5DFE">
              <w:fldChar w:fldCharType="separate"/>
            </w:r>
            <w:r w:rsidRPr="00091860">
              <w:fldChar w:fldCharType="end"/>
            </w:r>
            <w:bookmarkEnd w:id="19"/>
          </w:p>
        </w:tc>
        <w:tc>
          <w:tcPr>
            <w:tcW w:w="4110" w:type="dxa"/>
            <w:vAlign w:val="center"/>
          </w:tcPr>
          <w:p w14:paraId="0878C5A0" w14:textId="104BC799" w:rsidR="00C55A61" w:rsidRPr="00091860" w:rsidRDefault="006C38C8" w:rsidP="00C55A61">
            <w:r w:rsidRPr="006C38C8">
              <w:t>Specifications not sufficiently defined</w:t>
            </w:r>
          </w:p>
        </w:tc>
        <w:tc>
          <w:tcPr>
            <w:tcW w:w="414" w:type="dxa"/>
            <w:gridSpan w:val="2"/>
            <w:vAlign w:val="center"/>
          </w:tcPr>
          <w:p w14:paraId="1C424C64" w14:textId="77777777" w:rsidR="00C55A61" w:rsidRPr="00091860" w:rsidRDefault="00C55A61" w:rsidP="00C55A61">
            <w:r w:rsidRPr="00091860">
              <w:fldChar w:fldCharType="begin">
                <w:ffData>
                  <w:name w:val="Check7"/>
                  <w:enabled/>
                  <w:calcOnExit w:val="0"/>
                  <w:checkBox>
                    <w:sizeAuto/>
                    <w:default w:val="0"/>
                  </w:checkBox>
                </w:ffData>
              </w:fldChar>
            </w:r>
            <w:bookmarkStart w:id="20" w:name="Check7"/>
            <w:r w:rsidRPr="00091860">
              <w:instrText xml:space="preserve"> FORMCHECKBOX </w:instrText>
            </w:r>
            <w:r w:rsidR="007E5DFE">
              <w:fldChar w:fldCharType="separate"/>
            </w:r>
            <w:r w:rsidRPr="00091860">
              <w:fldChar w:fldCharType="end"/>
            </w:r>
            <w:bookmarkEnd w:id="20"/>
          </w:p>
        </w:tc>
        <w:tc>
          <w:tcPr>
            <w:tcW w:w="4406" w:type="dxa"/>
            <w:gridSpan w:val="2"/>
            <w:vAlign w:val="center"/>
          </w:tcPr>
          <w:p w14:paraId="367953D2" w14:textId="77777777" w:rsidR="00C55A61" w:rsidRPr="00091860" w:rsidRDefault="00C55A61" w:rsidP="00C55A61">
            <w:r w:rsidRPr="00091860">
              <w:t>Unable to quote competitively at this time</w:t>
            </w:r>
          </w:p>
        </w:tc>
      </w:tr>
      <w:tr w:rsidR="00C55A61" w:rsidRPr="00091860" w14:paraId="06F51FE5" w14:textId="77777777" w:rsidTr="005C10BF">
        <w:trPr>
          <w:gridAfter w:val="1"/>
          <w:wAfter w:w="119" w:type="dxa"/>
          <w:jc w:val="center"/>
        </w:trPr>
        <w:tc>
          <w:tcPr>
            <w:tcW w:w="426" w:type="dxa"/>
            <w:gridSpan w:val="2"/>
            <w:vAlign w:val="center"/>
          </w:tcPr>
          <w:p w14:paraId="542869EB" w14:textId="77777777" w:rsidR="00C55A61" w:rsidRPr="00091860" w:rsidRDefault="00C55A61" w:rsidP="00C55A61">
            <w:r w:rsidRPr="00091860">
              <w:fldChar w:fldCharType="begin">
                <w:ffData>
                  <w:name w:val="Check4"/>
                  <w:enabled/>
                  <w:calcOnExit w:val="0"/>
                  <w:checkBox>
                    <w:sizeAuto/>
                    <w:default w:val="0"/>
                  </w:checkBox>
                </w:ffData>
              </w:fldChar>
            </w:r>
            <w:bookmarkStart w:id="21" w:name="Check4"/>
            <w:r w:rsidRPr="00091860">
              <w:instrText xml:space="preserve"> FORMCHECKBOX </w:instrText>
            </w:r>
            <w:r w:rsidR="007E5DFE">
              <w:fldChar w:fldCharType="separate"/>
            </w:r>
            <w:r w:rsidRPr="00091860">
              <w:fldChar w:fldCharType="end"/>
            </w:r>
            <w:bookmarkEnd w:id="21"/>
          </w:p>
        </w:tc>
        <w:tc>
          <w:tcPr>
            <w:tcW w:w="4110" w:type="dxa"/>
            <w:vAlign w:val="center"/>
          </w:tcPr>
          <w:p w14:paraId="2D742C52" w14:textId="065663A6" w:rsidR="00C55A61" w:rsidRPr="00091860" w:rsidRDefault="00CA0F8B" w:rsidP="002F74ED">
            <w:r>
              <w:t>We have</w:t>
            </w:r>
            <w:r w:rsidR="00C55A61" w:rsidRPr="00091860">
              <w:t xml:space="preserve"> a conflict of interest </w:t>
            </w:r>
            <w:r>
              <w:t xml:space="preserve">(Attach </w:t>
            </w:r>
            <w:r w:rsidR="002F74ED">
              <w:t>an explanation</w:t>
            </w:r>
            <w:r>
              <w:t xml:space="preserve"> to </w:t>
            </w:r>
            <w:r w:rsidR="002F74ED">
              <w:t xml:space="preserve">this </w:t>
            </w:r>
            <w:r>
              <w:t>Form)</w:t>
            </w:r>
          </w:p>
        </w:tc>
        <w:tc>
          <w:tcPr>
            <w:tcW w:w="414" w:type="dxa"/>
            <w:gridSpan w:val="2"/>
            <w:vAlign w:val="center"/>
          </w:tcPr>
          <w:p w14:paraId="5CD5185C" w14:textId="77777777" w:rsidR="00C55A61" w:rsidRPr="00091860" w:rsidRDefault="00C55A61" w:rsidP="00C55A61">
            <w:r w:rsidRPr="00091860">
              <w:fldChar w:fldCharType="begin">
                <w:ffData>
                  <w:name w:val="Check6"/>
                  <w:enabled/>
                  <w:calcOnExit w:val="0"/>
                  <w:checkBox>
                    <w:sizeAuto/>
                    <w:default w:val="0"/>
                  </w:checkBox>
                </w:ffData>
              </w:fldChar>
            </w:r>
            <w:bookmarkStart w:id="22" w:name="Check6"/>
            <w:r w:rsidRPr="00091860">
              <w:instrText xml:space="preserve"> FORMCHECKBOX </w:instrText>
            </w:r>
            <w:r w:rsidR="007E5DFE">
              <w:fldChar w:fldCharType="separate"/>
            </w:r>
            <w:r w:rsidRPr="00091860">
              <w:fldChar w:fldCharType="end"/>
            </w:r>
            <w:bookmarkEnd w:id="22"/>
          </w:p>
        </w:tc>
        <w:tc>
          <w:tcPr>
            <w:tcW w:w="4406" w:type="dxa"/>
            <w:gridSpan w:val="2"/>
            <w:vAlign w:val="center"/>
          </w:tcPr>
          <w:p w14:paraId="761461B4" w14:textId="36819663" w:rsidR="00C55A61" w:rsidRPr="00091860" w:rsidRDefault="00C55A61" w:rsidP="00A87DEF">
            <w:r w:rsidRPr="00091860">
              <w:t>Other reasons or additional comments (</w:t>
            </w:r>
            <w:r w:rsidR="00CA0F8B">
              <w:t>E</w:t>
            </w:r>
            <w:r w:rsidRPr="00091860">
              <w:t>xplain below</w:t>
            </w:r>
            <w:r>
              <w:t xml:space="preserve"> or attach</w:t>
            </w:r>
            <w:r w:rsidR="00A87DEF">
              <w:t xml:space="preserve"> details to Form</w:t>
            </w:r>
            <w:r w:rsidRPr="00091860">
              <w:t>)</w:t>
            </w:r>
          </w:p>
        </w:tc>
      </w:tr>
      <w:tr w:rsidR="00C55A61" w:rsidRPr="00091860" w14:paraId="64BDEF12" w14:textId="77777777" w:rsidTr="005C10BF">
        <w:trPr>
          <w:gridAfter w:val="1"/>
          <w:wAfter w:w="119" w:type="dxa"/>
          <w:trHeight w:val="495"/>
          <w:jc w:val="center"/>
        </w:trPr>
        <w:tc>
          <w:tcPr>
            <w:tcW w:w="426" w:type="dxa"/>
            <w:gridSpan w:val="2"/>
            <w:vAlign w:val="center"/>
          </w:tcPr>
          <w:p w14:paraId="04D53E15" w14:textId="41D5E6AE" w:rsidR="00C55A61" w:rsidRPr="00091860" w:rsidRDefault="00C55A61" w:rsidP="00C55A61"/>
        </w:tc>
        <w:tc>
          <w:tcPr>
            <w:tcW w:w="4110" w:type="dxa"/>
            <w:vAlign w:val="center"/>
          </w:tcPr>
          <w:p w14:paraId="03BB4D5A" w14:textId="30AEC216" w:rsidR="00C55A61" w:rsidRPr="00091860" w:rsidRDefault="00C55A61" w:rsidP="00C55A61"/>
        </w:tc>
        <w:tc>
          <w:tcPr>
            <w:tcW w:w="414" w:type="dxa"/>
            <w:gridSpan w:val="2"/>
            <w:vAlign w:val="center"/>
          </w:tcPr>
          <w:p w14:paraId="43931F21" w14:textId="77777777" w:rsidR="00C55A61" w:rsidRPr="00091860" w:rsidRDefault="00C55A61" w:rsidP="00C55A61"/>
        </w:tc>
        <w:tc>
          <w:tcPr>
            <w:tcW w:w="4406" w:type="dxa"/>
            <w:gridSpan w:val="2"/>
            <w:tcBorders>
              <w:top w:val="nil"/>
              <w:bottom w:val="single" w:sz="2" w:space="0" w:color="auto"/>
              <w:right w:val="nil"/>
            </w:tcBorders>
          </w:tcPr>
          <w:p w14:paraId="7E1E1FFB" w14:textId="057897B7" w:rsidR="00C55A61" w:rsidRPr="00091860" w:rsidRDefault="00C55A61" w:rsidP="00C55A61"/>
        </w:tc>
      </w:tr>
      <w:tr w:rsidR="005C10BF" w:rsidRPr="00091860" w14:paraId="6005692C" w14:textId="77777777" w:rsidTr="005C10BF">
        <w:trPr>
          <w:gridAfter w:val="1"/>
          <w:wAfter w:w="119" w:type="dxa"/>
          <w:trHeight w:val="495"/>
          <w:jc w:val="center"/>
        </w:trPr>
        <w:tc>
          <w:tcPr>
            <w:tcW w:w="426" w:type="dxa"/>
            <w:gridSpan w:val="2"/>
            <w:vAlign w:val="center"/>
          </w:tcPr>
          <w:p w14:paraId="64B07A76" w14:textId="77777777" w:rsidR="005C10BF" w:rsidRPr="00091860" w:rsidRDefault="005C10BF" w:rsidP="00C55A61"/>
        </w:tc>
        <w:tc>
          <w:tcPr>
            <w:tcW w:w="4110" w:type="dxa"/>
            <w:vAlign w:val="center"/>
          </w:tcPr>
          <w:p w14:paraId="6156E68B" w14:textId="77777777" w:rsidR="005C10BF" w:rsidRPr="00091860" w:rsidRDefault="005C10BF" w:rsidP="00C55A61"/>
        </w:tc>
        <w:tc>
          <w:tcPr>
            <w:tcW w:w="414" w:type="dxa"/>
            <w:gridSpan w:val="2"/>
            <w:vAlign w:val="center"/>
          </w:tcPr>
          <w:p w14:paraId="5DD74EFE" w14:textId="77777777" w:rsidR="005C10BF" w:rsidRPr="00091860" w:rsidRDefault="005C10BF" w:rsidP="00C55A61"/>
        </w:tc>
        <w:tc>
          <w:tcPr>
            <w:tcW w:w="4406" w:type="dxa"/>
            <w:gridSpan w:val="2"/>
            <w:tcBorders>
              <w:top w:val="nil"/>
              <w:bottom w:val="single" w:sz="2" w:space="0" w:color="auto"/>
              <w:right w:val="nil"/>
            </w:tcBorders>
          </w:tcPr>
          <w:p w14:paraId="27FE40B7" w14:textId="77777777" w:rsidR="005C10BF" w:rsidRPr="00091860" w:rsidRDefault="005C10BF" w:rsidP="00C55A61"/>
        </w:tc>
      </w:tr>
      <w:tr w:rsidR="00C55A61" w:rsidRPr="00F13251" w14:paraId="7F609BAB" w14:textId="77777777" w:rsidTr="00C55A61">
        <w:tblPrEx>
          <w:jc w:val="left"/>
          <w:tblBorders>
            <w:top w:val="single" w:sz="2" w:space="0" w:color="auto"/>
            <w:left w:val="single" w:sz="2" w:space="0" w:color="auto"/>
            <w:bottom w:val="single" w:sz="2" w:space="0" w:color="auto"/>
            <w:right w:val="single" w:sz="2" w:space="0" w:color="auto"/>
          </w:tblBorders>
          <w:tblLook w:val="01E0" w:firstRow="1" w:lastRow="1" w:firstColumn="1" w:lastColumn="1" w:noHBand="0" w:noVBand="0"/>
        </w:tblPrEx>
        <w:trPr>
          <w:gridBefore w:val="1"/>
          <w:wBefore w:w="115" w:type="dxa"/>
          <w:trHeight w:val="521"/>
        </w:trPr>
        <w:tc>
          <w:tcPr>
            <w:tcW w:w="4490" w:type="dxa"/>
            <w:gridSpan w:val="3"/>
            <w:tcBorders>
              <w:top w:val="nil"/>
              <w:left w:val="nil"/>
              <w:bottom w:val="single" w:sz="2" w:space="0" w:color="auto"/>
            </w:tcBorders>
          </w:tcPr>
          <w:p w14:paraId="776AF2D1" w14:textId="144566F7" w:rsidR="00C55A61" w:rsidRPr="00F13251" w:rsidRDefault="00C55A61" w:rsidP="006C38C8">
            <w:pPr>
              <w:keepLines/>
              <w:spacing w:before="120" w:after="240"/>
              <w:rPr>
                <w:sz w:val="22"/>
                <w:szCs w:val="22"/>
              </w:rPr>
            </w:pPr>
          </w:p>
        </w:tc>
        <w:tc>
          <w:tcPr>
            <w:tcW w:w="380" w:type="dxa"/>
            <w:gridSpan w:val="2"/>
            <w:tcBorders>
              <w:top w:val="nil"/>
            </w:tcBorders>
          </w:tcPr>
          <w:p w14:paraId="5CF220B4" w14:textId="77777777" w:rsidR="00C55A61" w:rsidRPr="00F13251" w:rsidRDefault="00C55A61" w:rsidP="00C55A61">
            <w:pPr>
              <w:keepLines/>
              <w:spacing w:before="120"/>
              <w:rPr>
                <w:sz w:val="22"/>
                <w:szCs w:val="22"/>
              </w:rPr>
            </w:pPr>
          </w:p>
        </w:tc>
        <w:tc>
          <w:tcPr>
            <w:tcW w:w="4490" w:type="dxa"/>
            <w:gridSpan w:val="2"/>
            <w:tcBorders>
              <w:top w:val="nil"/>
              <w:bottom w:val="single" w:sz="2" w:space="0" w:color="auto"/>
              <w:right w:val="nil"/>
            </w:tcBorders>
          </w:tcPr>
          <w:p w14:paraId="4FDD7F11" w14:textId="77777777" w:rsidR="00C55A61" w:rsidRPr="00F13251" w:rsidRDefault="00C55A61" w:rsidP="006C38C8">
            <w:pPr>
              <w:keepLines/>
              <w:spacing w:before="120"/>
              <w:rPr>
                <w:sz w:val="22"/>
                <w:szCs w:val="22"/>
              </w:rPr>
            </w:pPr>
          </w:p>
        </w:tc>
      </w:tr>
      <w:tr w:rsidR="00C55A61" w:rsidRPr="00F13251" w14:paraId="587CABBC" w14:textId="77777777" w:rsidTr="00C55A61">
        <w:tblPrEx>
          <w:jc w:val="left"/>
          <w:tblBorders>
            <w:top w:val="single" w:sz="2" w:space="0" w:color="auto"/>
            <w:left w:val="single" w:sz="2" w:space="0" w:color="auto"/>
            <w:bottom w:val="single" w:sz="2" w:space="0" w:color="auto"/>
            <w:right w:val="single" w:sz="2" w:space="0" w:color="auto"/>
          </w:tblBorders>
          <w:tblLook w:val="01E0" w:firstRow="1" w:lastRow="1" w:firstColumn="1" w:lastColumn="1" w:noHBand="0" w:noVBand="0"/>
        </w:tblPrEx>
        <w:trPr>
          <w:gridBefore w:val="1"/>
          <w:wBefore w:w="115" w:type="dxa"/>
        </w:trPr>
        <w:tc>
          <w:tcPr>
            <w:tcW w:w="4490" w:type="dxa"/>
            <w:gridSpan w:val="3"/>
            <w:tcBorders>
              <w:top w:val="single" w:sz="2" w:space="0" w:color="auto"/>
              <w:left w:val="nil"/>
              <w:bottom w:val="nil"/>
            </w:tcBorders>
          </w:tcPr>
          <w:p w14:paraId="3840EFEC" w14:textId="77777777" w:rsidR="00C55A61" w:rsidRPr="00F13251" w:rsidRDefault="00C55A61" w:rsidP="00C55A61">
            <w:pPr>
              <w:keepLines/>
              <w:spacing w:after="120"/>
              <w:rPr>
                <w:sz w:val="22"/>
                <w:szCs w:val="22"/>
              </w:rPr>
            </w:pPr>
            <w:r w:rsidRPr="00F13251">
              <w:rPr>
                <w:sz w:val="22"/>
                <w:szCs w:val="22"/>
              </w:rPr>
              <w:t>Name</w:t>
            </w:r>
            <w:r w:rsidRPr="00AD6B6B">
              <w:rPr>
                <w:sz w:val="22"/>
                <w:szCs w:val="22"/>
              </w:rPr>
              <w:t xml:space="preserve"> of Firm</w:t>
            </w:r>
          </w:p>
        </w:tc>
        <w:tc>
          <w:tcPr>
            <w:tcW w:w="380" w:type="dxa"/>
            <w:gridSpan w:val="2"/>
          </w:tcPr>
          <w:p w14:paraId="2E4113DE" w14:textId="77777777" w:rsidR="00C55A61" w:rsidRPr="00F13251" w:rsidRDefault="00C55A61" w:rsidP="00C55A61">
            <w:pPr>
              <w:keepLines/>
              <w:spacing w:before="120"/>
              <w:rPr>
                <w:sz w:val="22"/>
                <w:szCs w:val="22"/>
              </w:rPr>
            </w:pPr>
          </w:p>
        </w:tc>
        <w:tc>
          <w:tcPr>
            <w:tcW w:w="4490" w:type="dxa"/>
            <w:gridSpan w:val="2"/>
            <w:tcBorders>
              <w:top w:val="single" w:sz="2" w:space="0" w:color="auto"/>
              <w:bottom w:val="nil"/>
              <w:right w:val="nil"/>
            </w:tcBorders>
          </w:tcPr>
          <w:p w14:paraId="11A3EB0A" w14:textId="77777777" w:rsidR="00C55A61" w:rsidRPr="00F13251" w:rsidRDefault="00C55A61" w:rsidP="00C55A61">
            <w:pPr>
              <w:keepLines/>
              <w:rPr>
                <w:sz w:val="22"/>
                <w:szCs w:val="22"/>
              </w:rPr>
            </w:pPr>
            <w:r w:rsidRPr="00AD6B6B">
              <w:rPr>
                <w:sz w:val="22"/>
                <w:szCs w:val="22"/>
              </w:rPr>
              <w:t>Representative Name and Title – Please Print</w:t>
            </w:r>
          </w:p>
        </w:tc>
      </w:tr>
      <w:tr w:rsidR="00C55A61" w:rsidRPr="00F13251" w14:paraId="493093C1" w14:textId="77777777" w:rsidTr="00C55A61">
        <w:tblPrEx>
          <w:jc w:val="left"/>
          <w:tblBorders>
            <w:top w:val="single" w:sz="2" w:space="0" w:color="auto"/>
            <w:left w:val="single" w:sz="2" w:space="0" w:color="auto"/>
            <w:bottom w:val="single" w:sz="2" w:space="0" w:color="auto"/>
            <w:right w:val="single" w:sz="2" w:space="0" w:color="auto"/>
          </w:tblBorders>
          <w:tblLook w:val="01E0" w:firstRow="1" w:lastRow="1" w:firstColumn="1" w:lastColumn="1" w:noHBand="0" w:noVBand="0"/>
        </w:tblPrEx>
        <w:trPr>
          <w:gridBefore w:val="1"/>
          <w:wBefore w:w="115" w:type="dxa"/>
        </w:trPr>
        <w:tc>
          <w:tcPr>
            <w:tcW w:w="4490" w:type="dxa"/>
            <w:gridSpan w:val="3"/>
            <w:tcBorders>
              <w:top w:val="nil"/>
              <w:left w:val="nil"/>
              <w:bottom w:val="single" w:sz="2" w:space="0" w:color="auto"/>
            </w:tcBorders>
          </w:tcPr>
          <w:p w14:paraId="41D5219D" w14:textId="77777777" w:rsidR="00C55A61" w:rsidRPr="00F13251" w:rsidRDefault="00C55A61" w:rsidP="00C55A61">
            <w:pPr>
              <w:keepLines/>
              <w:spacing w:before="120"/>
              <w:rPr>
                <w:sz w:val="22"/>
                <w:szCs w:val="22"/>
              </w:rPr>
            </w:pPr>
          </w:p>
        </w:tc>
        <w:tc>
          <w:tcPr>
            <w:tcW w:w="380" w:type="dxa"/>
            <w:gridSpan w:val="2"/>
          </w:tcPr>
          <w:p w14:paraId="28776777" w14:textId="77777777" w:rsidR="00C55A61" w:rsidRPr="00F13251" w:rsidRDefault="00C55A61" w:rsidP="00C55A61">
            <w:pPr>
              <w:keepLines/>
              <w:spacing w:before="120"/>
              <w:rPr>
                <w:sz w:val="22"/>
                <w:szCs w:val="22"/>
              </w:rPr>
            </w:pPr>
          </w:p>
        </w:tc>
        <w:tc>
          <w:tcPr>
            <w:tcW w:w="4490" w:type="dxa"/>
            <w:gridSpan w:val="2"/>
            <w:tcBorders>
              <w:top w:val="nil"/>
              <w:bottom w:val="single" w:sz="2" w:space="0" w:color="auto"/>
              <w:right w:val="nil"/>
            </w:tcBorders>
          </w:tcPr>
          <w:p w14:paraId="07C91B7F" w14:textId="77777777" w:rsidR="00C55A61" w:rsidRPr="00F13251" w:rsidRDefault="00C55A61" w:rsidP="00C55A61">
            <w:pPr>
              <w:keepLines/>
              <w:spacing w:before="120"/>
              <w:rPr>
                <w:sz w:val="22"/>
                <w:szCs w:val="22"/>
              </w:rPr>
            </w:pPr>
          </w:p>
        </w:tc>
      </w:tr>
      <w:tr w:rsidR="00C55A61" w:rsidRPr="00F13251" w14:paraId="6B8146E4" w14:textId="77777777" w:rsidTr="00C55A61">
        <w:tblPrEx>
          <w:jc w:val="left"/>
          <w:tblBorders>
            <w:top w:val="single" w:sz="2" w:space="0" w:color="auto"/>
            <w:left w:val="single" w:sz="2" w:space="0" w:color="auto"/>
            <w:bottom w:val="single" w:sz="2" w:space="0" w:color="auto"/>
            <w:right w:val="single" w:sz="2" w:space="0" w:color="auto"/>
          </w:tblBorders>
          <w:tblLook w:val="01E0" w:firstRow="1" w:lastRow="1" w:firstColumn="1" w:lastColumn="1" w:noHBand="0" w:noVBand="0"/>
        </w:tblPrEx>
        <w:trPr>
          <w:gridBefore w:val="1"/>
          <w:wBefore w:w="115" w:type="dxa"/>
        </w:trPr>
        <w:tc>
          <w:tcPr>
            <w:tcW w:w="4490" w:type="dxa"/>
            <w:gridSpan w:val="3"/>
            <w:tcBorders>
              <w:top w:val="single" w:sz="2" w:space="0" w:color="auto"/>
              <w:left w:val="nil"/>
              <w:bottom w:val="nil"/>
            </w:tcBorders>
          </w:tcPr>
          <w:p w14:paraId="67A12AED" w14:textId="77777777" w:rsidR="00C55A61" w:rsidRPr="00F13251" w:rsidRDefault="00C55A61" w:rsidP="00C55A61">
            <w:pPr>
              <w:keepLines/>
              <w:spacing w:after="120"/>
              <w:rPr>
                <w:sz w:val="22"/>
                <w:szCs w:val="22"/>
              </w:rPr>
            </w:pPr>
            <w:r w:rsidRPr="00F13251">
              <w:rPr>
                <w:sz w:val="22"/>
                <w:szCs w:val="22"/>
              </w:rPr>
              <w:t>Address</w:t>
            </w:r>
          </w:p>
        </w:tc>
        <w:tc>
          <w:tcPr>
            <w:tcW w:w="380" w:type="dxa"/>
            <w:gridSpan w:val="2"/>
          </w:tcPr>
          <w:p w14:paraId="2CF8C1CE" w14:textId="77777777" w:rsidR="00C55A61" w:rsidRPr="00F13251" w:rsidRDefault="00C55A61" w:rsidP="00C55A61">
            <w:pPr>
              <w:keepLines/>
              <w:spacing w:before="120"/>
              <w:rPr>
                <w:sz w:val="22"/>
                <w:szCs w:val="22"/>
              </w:rPr>
            </w:pPr>
          </w:p>
        </w:tc>
        <w:tc>
          <w:tcPr>
            <w:tcW w:w="4490" w:type="dxa"/>
            <w:gridSpan w:val="2"/>
            <w:tcBorders>
              <w:top w:val="single" w:sz="2" w:space="0" w:color="auto"/>
              <w:bottom w:val="nil"/>
              <w:right w:val="nil"/>
            </w:tcBorders>
          </w:tcPr>
          <w:p w14:paraId="5E2FD167" w14:textId="77777777" w:rsidR="00C55A61" w:rsidRPr="00F13251" w:rsidRDefault="00C55A61" w:rsidP="00C55A61">
            <w:pPr>
              <w:keepLines/>
              <w:rPr>
                <w:sz w:val="22"/>
                <w:szCs w:val="22"/>
              </w:rPr>
            </w:pPr>
            <w:r w:rsidRPr="00AD6B6B">
              <w:rPr>
                <w:sz w:val="22"/>
                <w:szCs w:val="22"/>
              </w:rPr>
              <w:t>Representative Signature</w:t>
            </w:r>
          </w:p>
        </w:tc>
      </w:tr>
      <w:tr w:rsidR="00C55A61" w:rsidRPr="00F13251" w14:paraId="3A60EC80" w14:textId="77777777" w:rsidTr="00C55A61">
        <w:tblPrEx>
          <w:jc w:val="left"/>
          <w:tblBorders>
            <w:top w:val="single" w:sz="2" w:space="0" w:color="auto"/>
            <w:left w:val="single" w:sz="2" w:space="0" w:color="auto"/>
            <w:bottom w:val="single" w:sz="2" w:space="0" w:color="auto"/>
            <w:right w:val="single" w:sz="2" w:space="0" w:color="auto"/>
          </w:tblBorders>
          <w:tblLook w:val="01E0" w:firstRow="1" w:lastRow="1" w:firstColumn="1" w:lastColumn="1" w:noHBand="0" w:noVBand="0"/>
        </w:tblPrEx>
        <w:trPr>
          <w:gridBefore w:val="1"/>
          <w:wBefore w:w="115" w:type="dxa"/>
        </w:trPr>
        <w:tc>
          <w:tcPr>
            <w:tcW w:w="4490" w:type="dxa"/>
            <w:gridSpan w:val="3"/>
            <w:tcBorders>
              <w:top w:val="nil"/>
              <w:left w:val="nil"/>
              <w:bottom w:val="single" w:sz="2" w:space="0" w:color="auto"/>
            </w:tcBorders>
          </w:tcPr>
          <w:p w14:paraId="598976F0" w14:textId="77777777" w:rsidR="00C55A61" w:rsidRPr="00F13251" w:rsidRDefault="00C55A61" w:rsidP="00C55A61">
            <w:pPr>
              <w:keepLines/>
              <w:spacing w:before="120"/>
              <w:rPr>
                <w:sz w:val="22"/>
                <w:szCs w:val="22"/>
              </w:rPr>
            </w:pPr>
          </w:p>
        </w:tc>
        <w:tc>
          <w:tcPr>
            <w:tcW w:w="380" w:type="dxa"/>
            <w:gridSpan w:val="2"/>
          </w:tcPr>
          <w:p w14:paraId="09A4B46D" w14:textId="77777777" w:rsidR="00C55A61" w:rsidRPr="00F13251" w:rsidRDefault="00C55A61" w:rsidP="00C55A61">
            <w:pPr>
              <w:keepLines/>
              <w:spacing w:before="120"/>
              <w:rPr>
                <w:sz w:val="22"/>
                <w:szCs w:val="22"/>
              </w:rPr>
            </w:pPr>
          </w:p>
        </w:tc>
        <w:tc>
          <w:tcPr>
            <w:tcW w:w="4490" w:type="dxa"/>
            <w:gridSpan w:val="2"/>
            <w:tcBorders>
              <w:top w:val="nil"/>
              <w:bottom w:val="single" w:sz="2" w:space="0" w:color="auto"/>
              <w:right w:val="nil"/>
            </w:tcBorders>
          </w:tcPr>
          <w:p w14:paraId="0EAA67E8" w14:textId="77777777" w:rsidR="00C55A61" w:rsidRPr="00F13251" w:rsidRDefault="00C55A61" w:rsidP="00C55A61">
            <w:pPr>
              <w:keepLines/>
              <w:spacing w:before="120"/>
              <w:rPr>
                <w:sz w:val="22"/>
                <w:szCs w:val="22"/>
              </w:rPr>
            </w:pPr>
          </w:p>
        </w:tc>
      </w:tr>
      <w:tr w:rsidR="00C55A61" w:rsidRPr="00F13251" w14:paraId="0B96DB0E" w14:textId="77777777" w:rsidTr="00C55A61">
        <w:tblPrEx>
          <w:jc w:val="left"/>
          <w:tblBorders>
            <w:top w:val="single" w:sz="2" w:space="0" w:color="auto"/>
            <w:left w:val="single" w:sz="2" w:space="0" w:color="auto"/>
            <w:bottom w:val="single" w:sz="2" w:space="0" w:color="auto"/>
            <w:right w:val="single" w:sz="2" w:space="0" w:color="auto"/>
          </w:tblBorders>
          <w:tblLook w:val="01E0" w:firstRow="1" w:lastRow="1" w:firstColumn="1" w:lastColumn="1" w:noHBand="0" w:noVBand="0"/>
        </w:tblPrEx>
        <w:trPr>
          <w:gridBefore w:val="1"/>
          <w:wBefore w:w="115" w:type="dxa"/>
        </w:trPr>
        <w:tc>
          <w:tcPr>
            <w:tcW w:w="4490" w:type="dxa"/>
            <w:gridSpan w:val="3"/>
            <w:tcBorders>
              <w:top w:val="single" w:sz="2" w:space="0" w:color="auto"/>
              <w:left w:val="nil"/>
              <w:bottom w:val="nil"/>
            </w:tcBorders>
          </w:tcPr>
          <w:p w14:paraId="335DAD56" w14:textId="77777777" w:rsidR="00C55A61" w:rsidRPr="00F13251" w:rsidRDefault="00C55A61" w:rsidP="00C55A61">
            <w:pPr>
              <w:keepLines/>
              <w:spacing w:after="120"/>
              <w:rPr>
                <w:sz w:val="22"/>
                <w:szCs w:val="22"/>
              </w:rPr>
            </w:pPr>
            <w:r w:rsidRPr="00F13251">
              <w:rPr>
                <w:sz w:val="22"/>
                <w:szCs w:val="22"/>
              </w:rPr>
              <w:t>City, Province, Postal Code</w:t>
            </w:r>
          </w:p>
        </w:tc>
        <w:tc>
          <w:tcPr>
            <w:tcW w:w="380" w:type="dxa"/>
            <w:gridSpan w:val="2"/>
          </w:tcPr>
          <w:p w14:paraId="2BCF96FB" w14:textId="77777777" w:rsidR="00C55A61" w:rsidRPr="00F13251" w:rsidRDefault="00C55A61" w:rsidP="00C55A61">
            <w:pPr>
              <w:keepLines/>
              <w:spacing w:before="120"/>
              <w:rPr>
                <w:sz w:val="22"/>
                <w:szCs w:val="22"/>
              </w:rPr>
            </w:pPr>
          </w:p>
        </w:tc>
        <w:tc>
          <w:tcPr>
            <w:tcW w:w="4490" w:type="dxa"/>
            <w:gridSpan w:val="2"/>
            <w:tcBorders>
              <w:top w:val="single" w:sz="2" w:space="0" w:color="auto"/>
              <w:bottom w:val="nil"/>
              <w:right w:val="nil"/>
            </w:tcBorders>
          </w:tcPr>
          <w:p w14:paraId="55DFF3BF" w14:textId="77777777" w:rsidR="00C55A61" w:rsidRPr="00F13251" w:rsidRDefault="00C55A61" w:rsidP="00C55A61">
            <w:pPr>
              <w:keepLines/>
              <w:rPr>
                <w:sz w:val="22"/>
                <w:szCs w:val="22"/>
              </w:rPr>
            </w:pPr>
            <w:r w:rsidRPr="00AD6B6B">
              <w:rPr>
                <w:sz w:val="22"/>
                <w:szCs w:val="22"/>
              </w:rPr>
              <w:t>Email</w:t>
            </w:r>
          </w:p>
        </w:tc>
      </w:tr>
      <w:tr w:rsidR="00C55A61" w:rsidRPr="00F13251" w14:paraId="16EBC24D" w14:textId="77777777" w:rsidTr="00C55A61">
        <w:tblPrEx>
          <w:jc w:val="left"/>
          <w:tblBorders>
            <w:top w:val="single" w:sz="2" w:space="0" w:color="auto"/>
            <w:left w:val="single" w:sz="2" w:space="0" w:color="auto"/>
            <w:bottom w:val="single" w:sz="2" w:space="0" w:color="auto"/>
            <w:right w:val="single" w:sz="2" w:space="0" w:color="auto"/>
          </w:tblBorders>
          <w:tblLook w:val="01E0" w:firstRow="1" w:lastRow="1" w:firstColumn="1" w:lastColumn="1" w:noHBand="0" w:noVBand="0"/>
        </w:tblPrEx>
        <w:trPr>
          <w:gridBefore w:val="1"/>
          <w:wBefore w:w="115" w:type="dxa"/>
        </w:trPr>
        <w:tc>
          <w:tcPr>
            <w:tcW w:w="4490" w:type="dxa"/>
            <w:gridSpan w:val="3"/>
            <w:tcBorders>
              <w:top w:val="nil"/>
              <w:left w:val="nil"/>
              <w:bottom w:val="single" w:sz="4" w:space="0" w:color="auto"/>
            </w:tcBorders>
          </w:tcPr>
          <w:p w14:paraId="355E5472" w14:textId="77777777" w:rsidR="00C55A61" w:rsidRPr="00F13251" w:rsidRDefault="00C55A61" w:rsidP="00C55A61">
            <w:pPr>
              <w:keepLines/>
              <w:spacing w:before="120"/>
              <w:rPr>
                <w:sz w:val="22"/>
                <w:szCs w:val="22"/>
              </w:rPr>
            </w:pPr>
          </w:p>
        </w:tc>
        <w:tc>
          <w:tcPr>
            <w:tcW w:w="380" w:type="dxa"/>
            <w:gridSpan w:val="2"/>
            <w:tcBorders>
              <w:bottom w:val="nil"/>
            </w:tcBorders>
          </w:tcPr>
          <w:p w14:paraId="7EDA6144" w14:textId="77777777" w:rsidR="00C55A61" w:rsidRPr="00F13251" w:rsidRDefault="00C55A61" w:rsidP="00C55A61">
            <w:pPr>
              <w:keepLines/>
              <w:spacing w:before="120"/>
              <w:rPr>
                <w:sz w:val="22"/>
                <w:szCs w:val="22"/>
              </w:rPr>
            </w:pPr>
          </w:p>
        </w:tc>
        <w:tc>
          <w:tcPr>
            <w:tcW w:w="4490" w:type="dxa"/>
            <w:gridSpan w:val="2"/>
            <w:tcBorders>
              <w:top w:val="nil"/>
              <w:bottom w:val="single" w:sz="2" w:space="0" w:color="auto"/>
              <w:right w:val="nil"/>
            </w:tcBorders>
          </w:tcPr>
          <w:p w14:paraId="1AD27553" w14:textId="77777777" w:rsidR="00C55A61" w:rsidRPr="00F13251" w:rsidRDefault="00C55A61" w:rsidP="00C55A61">
            <w:pPr>
              <w:keepLines/>
              <w:spacing w:before="120"/>
              <w:rPr>
                <w:sz w:val="22"/>
                <w:szCs w:val="22"/>
              </w:rPr>
            </w:pPr>
          </w:p>
        </w:tc>
      </w:tr>
      <w:tr w:rsidR="00C55A61" w:rsidRPr="00F13251" w14:paraId="63628321" w14:textId="77777777" w:rsidTr="00C55A61">
        <w:tblPrEx>
          <w:jc w:val="left"/>
          <w:tblBorders>
            <w:top w:val="single" w:sz="2" w:space="0" w:color="auto"/>
            <w:left w:val="single" w:sz="2" w:space="0" w:color="auto"/>
            <w:bottom w:val="single" w:sz="2" w:space="0" w:color="auto"/>
            <w:right w:val="single" w:sz="2" w:space="0" w:color="auto"/>
          </w:tblBorders>
          <w:tblLook w:val="01E0" w:firstRow="1" w:lastRow="1" w:firstColumn="1" w:lastColumn="1" w:noHBand="0" w:noVBand="0"/>
        </w:tblPrEx>
        <w:trPr>
          <w:gridBefore w:val="1"/>
          <w:wBefore w:w="115" w:type="dxa"/>
          <w:trHeight w:val="431"/>
        </w:trPr>
        <w:tc>
          <w:tcPr>
            <w:tcW w:w="4490" w:type="dxa"/>
            <w:gridSpan w:val="3"/>
            <w:tcBorders>
              <w:top w:val="single" w:sz="4" w:space="0" w:color="auto"/>
              <w:left w:val="nil"/>
              <w:bottom w:val="nil"/>
            </w:tcBorders>
          </w:tcPr>
          <w:p w14:paraId="6D89D2F2" w14:textId="77777777" w:rsidR="00C55A61" w:rsidRPr="00F13251" w:rsidRDefault="00C55A61" w:rsidP="00C55A61">
            <w:pPr>
              <w:keepLines/>
              <w:rPr>
                <w:sz w:val="22"/>
                <w:szCs w:val="22"/>
              </w:rPr>
            </w:pPr>
            <w:r w:rsidRPr="00F13251">
              <w:rPr>
                <w:sz w:val="22"/>
                <w:szCs w:val="22"/>
              </w:rPr>
              <w:t>Phone</w:t>
            </w:r>
          </w:p>
        </w:tc>
        <w:tc>
          <w:tcPr>
            <w:tcW w:w="380" w:type="dxa"/>
            <w:gridSpan w:val="2"/>
            <w:tcBorders>
              <w:top w:val="nil"/>
              <w:bottom w:val="nil"/>
            </w:tcBorders>
          </w:tcPr>
          <w:p w14:paraId="5B6E78FC" w14:textId="77777777" w:rsidR="00C55A61" w:rsidRPr="00F13251" w:rsidRDefault="00C55A61" w:rsidP="00C55A61">
            <w:pPr>
              <w:keepLines/>
              <w:spacing w:before="120"/>
              <w:rPr>
                <w:sz w:val="22"/>
                <w:szCs w:val="22"/>
              </w:rPr>
            </w:pPr>
          </w:p>
        </w:tc>
        <w:tc>
          <w:tcPr>
            <w:tcW w:w="4490" w:type="dxa"/>
            <w:gridSpan w:val="2"/>
            <w:tcBorders>
              <w:top w:val="single" w:sz="2" w:space="0" w:color="auto"/>
              <w:bottom w:val="nil"/>
              <w:right w:val="nil"/>
            </w:tcBorders>
          </w:tcPr>
          <w:p w14:paraId="38244B1E" w14:textId="77777777" w:rsidR="00C55A61" w:rsidRPr="00F13251" w:rsidRDefault="00C55A61" w:rsidP="00C55A61">
            <w:pPr>
              <w:keepLines/>
              <w:rPr>
                <w:sz w:val="22"/>
                <w:szCs w:val="22"/>
              </w:rPr>
            </w:pPr>
            <w:r w:rsidRPr="00F13251">
              <w:rPr>
                <w:sz w:val="22"/>
                <w:szCs w:val="22"/>
              </w:rPr>
              <w:t>Date</w:t>
            </w:r>
          </w:p>
        </w:tc>
      </w:tr>
    </w:tbl>
    <w:p w14:paraId="6A8D5948" w14:textId="77777777" w:rsidR="00454AEC" w:rsidRPr="003D6B55" w:rsidRDefault="00454AEC" w:rsidP="003D6B55">
      <w:pPr>
        <w:jc w:val="left"/>
        <w:rPr>
          <w:bCs/>
          <w:i/>
          <w:iCs/>
          <w:lang w:eastAsia="en-US"/>
        </w:rPr>
      </w:pPr>
    </w:p>
    <w:p w14:paraId="6CD9EBE6" w14:textId="77777777" w:rsidR="0087588E" w:rsidRDefault="0087588E" w:rsidP="00CA0F8B">
      <w:pPr>
        <w:pStyle w:val="BodyTextCentred"/>
        <w:spacing w:after="0"/>
        <w:jc w:val="both"/>
        <w:sectPr w:rsidR="0087588E" w:rsidSect="00511F82">
          <w:footerReference w:type="default" r:id="rId12"/>
          <w:pgSz w:w="12240" w:h="15840"/>
          <w:pgMar w:top="1440" w:right="1440" w:bottom="1440" w:left="1440" w:header="706" w:footer="706" w:gutter="0"/>
          <w:pgBorders w:display="firstPage" w:offsetFrom="page">
            <w:top w:val="single" w:sz="6" w:space="24" w:color="auto"/>
            <w:left w:val="single" w:sz="6" w:space="24" w:color="auto"/>
            <w:bottom w:val="single" w:sz="6" w:space="24" w:color="auto"/>
            <w:right w:val="single" w:sz="6" w:space="24" w:color="auto"/>
          </w:pgBorders>
          <w:pgNumType w:fmt="lowerRoman"/>
          <w:cols w:space="708"/>
          <w:titlePg/>
          <w:docGrid w:linePitch="360"/>
        </w:sectPr>
      </w:pPr>
    </w:p>
    <w:p w14:paraId="1A0AD63C" w14:textId="1B487D84" w:rsidR="00C03776" w:rsidRDefault="001302BE">
      <w:pPr>
        <w:pStyle w:val="TOC1"/>
        <w:rPr>
          <w:rFonts w:asciiTheme="minorHAnsi" w:eastAsiaTheme="minorEastAsia" w:hAnsiTheme="minorHAnsi" w:cstheme="minorBidi"/>
          <w:b w:val="0"/>
          <w:noProof/>
          <w:kern w:val="2"/>
          <w:sz w:val="22"/>
          <w:szCs w:val="22"/>
          <w:lang w:val="en-US" w:eastAsia="en-US"/>
          <w14:ligatures w14:val="standardContextual"/>
        </w:rPr>
      </w:pPr>
      <w:r>
        <w:lastRenderedPageBreak/>
        <w:fldChar w:fldCharType="begin"/>
      </w:r>
      <w:r>
        <w:instrText xml:space="preserve"> TOC \o "1-2" \h \z \u </w:instrText>
      </w:r>
      <w:r>
        <w:fldChar w:fldCharType="separate"/>
      </w:r>
      <w:hyperlink w:anchor="_Toc168509247" w:history="1">
        <w:r w:rsidR="00C03776" w:rsidRPr="00662571">
          <w:rPr>
            <w:rStyle w:val="Hyperlink"/>
            <w:noProof/>
          </w:rPr>
          <w:t>VOR Pre-Bid Site Tour Registration and Notice of No-Bid Form</w:t>
        </w:r>
        <w:r w:rsidR="00C03776">
          <w:rPr>
            <w:noProof/>
            <w:webHidden/>
          </w:rPr>
          <w:tab/>
        </w:r>
        <w:r w:rsidR="00C03776">
          <w:rPr>
            <w:noProof/>
            <w:webHidden/>
          </w:rPr>
          <w:fldChar w:fldCharType="begin"/>
        </w:r>
        <w:r w:rsidR="00C03776">
          <w:rPr>
            <w:noProof/>
            <w:webHidden/>
          </w:rPr>
          <w:instrText xml:space="preserve"> PAGEREF _Toc168509247 \h </w:instrText>
        </w:r>
        <w:r w:rsidR="00C03776">
          <w:rPr>
            <w:noProof/>
            <w:webHidden/>
          </w:rPr>
        </w:r>
        <w:r w:rsidR="00C03776">
          <w:rPr>
            <w:noProof/>
            <w:webHidden/>
          </w:rPr>
          <w:fldChar w:fldCharType="separate"/>
        </w:r>
        <w:r w:rsidR="00C03776">
          <w:rPr>
            <w:noProof/>
            <w:webHidden/>
          </w:rPr>
          <w:t>iii</w:t>
        </w:r>
        <w:r w:rsidR="00C03776">
          <w:rPr>
            <w:noProof/>
            <w:webHidden/>
          </w:rPr>
          <w:fldChar w:fldCharType="end"/>
        </w:r>
      </w:hyperlink>
    </w:p>
    <w:p w14:paraId="2CC9865A" w14:textId="3E062FC2" w:rsidR="00C03776" w:rsidRDefault="007E5DFE">
      <w:pPr>
        <w:pStyle w:val="TOC1"/>
        <w:rPr>
          <w:rFonts w:asciiTheme="minorHAnsi" w:eastAsiaTheme="minorEastAsia" w:hAnsiTheme="minorHAnsi" w:cstheme="minorBidi"/>
          <w:b w:val="0"/>
          <w:noProof/>
          <w:kern w:val="2"/>
          <w:sz w:val="22"/>
          <w:szCs w:val="22"/>
          <w:lang w:val="en-US" w:eastAsia="en-US"/>
          <w14:ligatures w14:val="standardContextual"/>
        </w:rPr>
      </w:pPr>
      <w:hyperlink w:anchor="_Toc168509248" w:history="1">
        <w:r w:rsidR="00C03776" w:rsidRPr="00662571">
          <w:rPr>
            <w:rStyle w:val="Hyperlink"/>
            <w:rFonts w:ascii="Times New Roman" w:hAnsi="Times New Roman"/>
            <w:bCs/>
            <w:noProof/>
          </w:rPr>
          <w:t>Article 1</w:t>
        </w:r>
        <w:r w:rsidR="00C03776" w:rsidRPr="00662571">
          <w:rPr>
            <w:rStyle w:val="Hyperlink"/>
            <w:noProof/>
          </w:rPr>
          <w:t xml:space="preserve"> Introduction</w:t>
        </w:r>
        <w:r w:rsidR="00C03776">
          <w:rPr>
            <w:noProof/>
            <w:webHidden/>
          </w:rPr>
          <w:tab/>
        </w:r>
        <w:r w:rsidR="00C03776">
          <w:rPr>
            <w:noProof/>
            <w:webHidden/>
          </w:rPr>
          <w:fldChar w:fldCharType="begin"/>
        </w:r>
        <w:r w:rsidR="00C03776">
          <w:rPr>
            <w:noProof/>
            <w:webHidden/>
          </w:rPr>
          <w:instrText xml:space="preserve"> PAGEREF _Toc168509248 \h </w:instrText>
        </w:r>
        <w:r w:rsidR="00C03776">
          <w:rPr>
            <w:noProof/>
            <w:webHidden/>
          </w:rPr>
        </w:r>
        <w:r w:rsidR="00C03776">
          <w:rPr>
            <w:noProof/>
            <w:webHidden/>
          </w:rPr>
          <w:fldChar w:fldCharType="separate"/>
        </w:r>
        <w:r w:rsidR="00C03776">
          <w:rPr>
            <w:noProof/>
            <w:webHidden/>
          </w:rPr>
          <w:t>1</w:t>
        </w:r>
        <w:r w:rsidR="00C03776">
          <w:rPr>
            <w:noProof/>
            <w:webHidden/>
          </w:rPr>
          <w:fldChar w:fldCharType="end"/>
        </w:r>
      </w:hyperlink>
    </w:p>
    <w:p w14:paraId="47A0AA99" w14:textId="77777777" w:rsidR="00123C89" w:rsidRDefault="007E5DFE" w:rsidP="00123C89">
      <w:pPr>
        <w:pStyle w:val="TOC2"/>
        <w:rPr>
          <w:rFonts w:asciiTheme="minorHAnsi" w:eastAsiaTheme="minorEastAsia" w:hAnsiTheme="minorHAnsi" w:cstheme="minorBidi"/>
          <w:noProof/>
          <w:kern w:val="2"/>
          <w:sz w:val="22"/>
          <w:szCs w:val="22"/>
          <w:lang w:val="en-US" w:eastAsia="en-US"/>
          <w14:ligatures w14:val="standardContextual"/>
        </w:rPr>
      </w:pPr>
      <w:hyperlink r:id="rId13" w:anchor="_Toc168509249" w:history="1">
        <w:r w:rsidR="00123C89">
          <w:rPr>
            <w:rStyle w:val="Hyperlink"/>
            <w:bCs/>
            <w:noProof/>
          </w:rPr>
          <w:t>1.1</w:t>
        </w:r>
        <w:r w:rsidR="00123C89">
          <w:rPr>
            <w:rStyle w:val="Hyperlink"/>
            <w:rFonts w:asciiTheme="minorHAnsi" w:eastAsiaTheme="minorEastAsia" w:hAnsiTheme="minorHAnsi" w:cstheme="minorBidi"/>
            <w:noProof/>
            <w:kern w:val="2"/>
            <w:sz w:val="22"/>
            <w:szCs w:val="22"/>
            <w:lang w:val="en-US" w:eastAsia="en-US"/>
            <w14:ligatures w14:val="standardContextual"/>
          </w:rPr>
          <w:tab/>
        </w:r>
        <w:r w:rsidR="00123C89">
          <w:rPr>
            <w:rStyle w:val="Hyperlink"/>
            <w:noProof/>
          </w:rPr>
          <w:t>Intent</w:t>
        </w:r>
        <w:r w:rsidR="00123C89">
          <w:rPr>
            <w:rStyle w:val="Hyperlink"/>
            <w:noProof/>
            <w:webHidden/>
          </w:rPr>
          <w:tab/>
        </w:r>
        <w:r w:rsidR="00123C89">
          <w:rPr>
            <w:rStyle w:val="Hyperlink"/>
            <w:noProof/>
            <w:webHidden/>
          </w:rPr>
          <w:fldChar w:fldCharType="begin"/>
        </w:r>
        <w:r w:rsidR="00123C89">
          <w:rPr>
            <w:rStyle w:val="Hyperlink"/>
            <w:noProof/>
            <w:webHidden/>
          </w:rPr>
          <w:instrText xml:space="preserve"> PAGEREF _Toc168509249 \h </w:instrText>
        </w:r>
        <w:r w:rsidR="00123C89">
          <w:rPr>
            <w:rStyle w:val="Hyperlink"/>
            <w:noProof/>
            <w:webHidden/>
          </w:rPr>
        </w:r>
        <w:r w:rsidR="00123C89">
          <w:rPr>
            <w:rStyle w:val="Hyperlink"/>
            <w:noProof/>
            <w:webHidden/>
          </w:rPr>
          <w:fldChar w:fldCharType="separate"/>
        </w:r>
        <w:r w:rsidR="00123C89">
          <w:rPr>
            <w:rStyle w:val="Hyperlink"/>
            <w:noProof/>
            <w:webHidden/>
          </w:rPr>
          <w:t>1</w:t>
        </w:r>
        <w:r w:rsidR="00123C89">
          <w:rPr>
            <w:rStyle w:val="Hyperlink"/>
            <w:noProof/>
            <w:webHidden/>
          </w:rPr>
          <w:fldChar w:fldCharType="end"/>
        </w:r>
      </w:hyperlink>
    </w:p>
    <w:p w14:paraId="79BD8B5E" w14:textId="77777777" w:rsidR="00123C89" w:rsidRDefault="007E5DFE" w:rsidP="00123C89">
      <w:pPr>
        <w:pStyle w:val="TOC2"/>
        <w:rPr>
          <w:rFonts w:asciiTheme="minorHAnsi" w:eastAsiaTheme="minorEastAsia" w:hAnsiTheme="minorHAnsi" w:cstheme="minorBidi"/>
          <w:noProof/>
          <w:kern w:val="2"/>
          <w:sz w:val="22"/>
          <w:szCs w:val="22"/>
          <w:lang w:val="en-US" w:eastAsia="en-US"/>
          <w14:ligatures w14:val="standardContextual"/>
        </w:rPr>
      </w:pPr>
      <w:hyperlink r:id="rId14" w:anchor="_Toc168509250" w:history="1">
        <w:r w:rsidR="00123C89">
          <w:rPr>
            <w:rStyle w:val="Hyperlink"/>
            <w:bCs/>
            <w:noProof/>
          </w:rPr>
          <w:t>1.2</w:t>
        </w:r>
        <w:r w:rsidR="00123C89">
          <w:rPr>
            <w:rStyle w:val="Hyperlink"/>
            <w:rFonts w:asciiTheme="minorHAnsi" w:eastAsiaTheme="minorEastAsia" w:hAnsiTheme="minorHAnsi" w:cstheme="minorBidi"/>
            <w:noProof/>
            <w:kern w:val="2"/>
            <w:sz w:val="22"/>
            <w:szCs w:val="22"/>
            <w:lang w:val="en-US" w:eastAsia="en-US"/>
            <w14:ligatures w14:val="standardContextual"/>
          </w:rPr>
          <w:tab/>
        </w:r>
        <w:r w:rsidR="00123C89">
          <w:rPr>
            <w:rStyle w:val="Hyperlink"/>
            <w:noProof/>
          </w:rPr>
          <w:t>Scarborough Health Network</w:t>
        </w:r>
        <w:r w:rsidR="00123C89">
          <w:rPr>
            <w:rStyle w:val="Hyperlink"/>
            <w:noProof/>
            <w:webHidden/>
          </w:rPr>
          <w:tab/>
        </w:r>
        <w:r w:rsidR="00123C89">
          <w:rPr>
            <w:rStyle w:val="Hyperlink"/>
            <w:noProof/>
            <w:webHidden/>
          </w:rPr>
          <w:fldChar w:fldCharType="begin"/>
        </w:r>
        <w:r w:rsidR="00123C89">
          <w:rPr>
            <w:rStyle w:val="Hyperlink"/>
            <w:noProof/>
            <w:webHidden/>
          </w:rPr>
          <w:instrText xml:space="preserve"> PAGEREF _Toc168509250 \h </w:instrText>
        </w:r>
        <w:r w:rsidR="00123C89">
          <w:rPr>
            <w:rStyle w:val="Hyperlink"/>
            <w:noProof/>
            <w:webHidden/>
          </w:rPr>
        </w:r>
        <w:r w:rsidR="00123C89">
          <w:rPr>
            <w:rStyle w:val="Hyperlink"/>
            <w:noProof/>
            <w:webHidden/>
          </w:rPr>
          <w:fldChar w:fldCharType="separate"/>
        </w:r>
        <w:r w:rsidR="00123C89">
          <w:rPr>
            <w:rStyle w:val="Hyperlink"/>
            <w:noProof/>
            <w:webHidden/>
          </w:rPr>
          <w:t>1</w:t>
        </w:r>
        <w:r w:rsidR="00123C89">
          <w:rPr>
            <w:rStyle w:val="Hyperlink"/>
            <w:noProof/>
            <w:webHidden/>
          </w:rPr>
          <w:fldChar w:fldCharType="end"/>
        </w:r>
      </w:hyperlink>
    </w:p>
    <w:p w14:paraId="7798828A" w14:textId="77777777" w:rsidR="00123C89" w:rsidRDefault="007E5DFE" w:rsidP="00123C89">
      <w:pPr>
        <w:pStyle w:val="TOC2"/>
        <w:rPr>
          <w:rFonts w:asciiTheme="minorHAnsi" w:eastAsiaTheme="minorEastAsia" w:hAnsiTheme="minorHAnsi" w:cstheme="minorBidi"/>
          <w:noProof/>
          <w:kern w:val="2"/>
          <w:sz w:val="22"/>
          <w:szCs w:val="22"/>
          <w:lang w:val="en-US" w:eastAsia="en-US"/>
          <w14:ligatures w14:val="standardContextual"/>
        </w:rPr>
      </w:pPr>
      <w:hyperlink r:id="rId15" w:anchor="_Toc168509252" w:history="1">
        <w:r w:rsidR="00123C89">
          <w:rPr>
            <w:rStyle w:val="Hyperlink"/>
            <w:bCs/>
            <w:noProof/>
          </w:rPr>
          <w:t>1.3</w:t>
        </w:r>
        <w:r w:rsidR="00123C89">
          <w:rPr>
            <w:rStyle w:val="Hyperlink"/>
            <w:rFonts w:asciiTheme="minorHAnsi" w:eastAsiaTheme="minorEastAsia" w:hAnsiTheme="minorHAnsi" w:cstheme="minorBidi"/>
            <w:noProof/>
            <w:kern w:val="2"/>
            <w:sz w:val="22"/>
            <w:szCs w:val="22"/>
            <w:lang w:val="en-US" w:eastAsia="en-US"/>
            <w14:ligatures w14:val="standardContextual"/>
          </w:rPr>
          <w:tab/>
        </w:r>
        <w:r w:rsidR="00123C89">
          <w:rPr>
            <w:rStyle w:val="Hyperlink"/>
            <w:noProof/>
          </w:rPr>
          <w:t>Sharepoint Files</w:t>
        </w:r>
        <w:r w:rsidR="00123C89">
          <w:rPr>
            <w:rStyle w:val="Hyperlink"/>
            <w:noProof/>
            <w:webHidden/>
          </w:rPr>
          <w:tab/>
        </w:r>
        <w:r w:rsidR="00123C89">
          <w:rPr>
            <w:rStyle w:val="Hyperlink"/>
            <w:noProof/>
            <w:webHidden/>
          </w:rPr>
          <w:fldChar w:fldCharType="begin"/>
        </w:r>
        <w:r w:rsidR="00123C89">
          <w:rPr>
            <w:rStyle w:val="Hyperlink"/>
            <w:noProof/>
            <w:webHidden/>
          </w:rPr>
          <w:instrText xml:space="preserve"> PAGEREF _Toc168509252 \h </w:instrText>
        </w:r>
        <w:r w:rsidR="00123C89">
          <w:rPr>
            <w:rStyle w:val="Hyperlink"/>
            <w:noProof/>
            <w:webHidden/>
          </w:rPr>
        </w:r>
        <w:r w:rsidR="00123C89">
          <w:rPr>
            <w:rStyle w:val="Hyperlink"/>
            <w:noProof/>
            <w:webHidden/>
          </w:rPr>
          <w:fldChar w:fldCharType="separate"/>
        </w:r>
        <w:r w:rsidR="00123C89">
          <w:rPr>
            <w:rStyle w:val="Hyperlink"/>
            <w:noProof/>
            <w:webHidden/>
          </w:rPr>
          <w:t>2</w:t>
        </w:r>
        <w:r w:rsidR="00123C89">
          <w:rPr>
            <w:rStyle w:val="Hyperlink"/>
            <w:noProof/>
            <w:webHidden/>
          </w:rPr>
          <w:fldChar w:fldCharType="end"/>
        </w:r>
      </w:hyperlink>
    </w:p>
    <w:p w14:paraId="30D4EFD4" w14:textId="77777777" w:rsidR="00123C89" w:rsidRDefault="007E5DFE" w:rsidP="00123C89">
      <w:pPr>
        <w:pStyle w:val="TOC2"/>
        <w:rPr>
          <w:rFonts w:asciiTheme="minorHAnsi" w:eastAsiaTheme="minorEastAsia" w:hAnsiTheme="minorHAnsi" w:cstheme="minorBidi"/>
          <w:noProof/>
          <w:kern w:val="2"/>
          <w:sz w:val="22"/>
          <w:szCs w:val="22"/>
          <w:lang w:val="en-US" w:eastAsia="en-US"/>
          <w14:ligatures w14:val="standardContextual"/>
        </w:rPr>
      </w:pPr>
      <w:hyperlink r:id="rId16" w:anchor="_Toc168509253" w:history="1">
        <w:r w:rsidR="00123C89">
          <w:rPr>
            <w:rStyle w:val="Hyperlink"/>
            <w:bCs/>
            <w:noProof/>
          </w:rPr>
          <w:t>1.4</w:t>
        </w:r>
        <w:r w:rsidR="00123C89">
          <w:rPr>
            <w:rStyle w:val="Hyperlink"/>
            <w:rFonts w:asciiTheme="minorHAnsi" w:eastAsiaTheme="minorEastAsia" w:hAnsiTheme="minorHAnsi" w:cstheme="minorBidi"/>
            <w:noProof/>
            <w:kern w:val="2"/>
            <w:sz w:val="22"/>
            <w:szCs w:val="22"/>
            <w:lang w:val="en-US" w:eastAsia="en-US"/>
            <w14:ligatures w14:val="standardContextual"/>
          </w:rPr>
          <w:tab/>
        </w:r>
        <w:r w:rsidR="00123C89">
          <w:rPr>
            <w:rStyle w:val="Hyperlink"/>
            <w:noProof/>
          </w:rPr>
          <w:t>Bid Evaluation Process Summarized</w:t>
        </w:r>
        <w:r w:rsidR="00123C89">
          <w:rPr>
            <w:rStyle w:val="Hyperlink"/>
            <w:noProof/>
            <w:webHidden/>
          </w:rPr>
          <w:tab/>
        </w:r>
        <w:r w:rsidR="00123C89">
          <w:rPr>
            <w:rStyle w:val="Hyperlink"/>
            <w:noProof/>
            <w:webHidden/>
          </w:rPr>
          <w:fldChar w:fldCharType="begin"/>
        </w:r>
        <w:r w:rsidR="00123C89">
          <w:rPr>
            <w:rStyle w:val="Hyperlink"/>
            <w:noProof/>
            <w:webHidden/>
          </w:rPr>
          <w:instrText xml:space="preserve"> PAGEREF _Toc168509253 \h </w:instrText>
        </w:r>
        <w:r w:rsidR="00123C89">
          <w:rPr>
            <w:rStyle w:val="Hyperlink"/>
            <w:noProof/>
            <w:webHidden/>
          </w:rPr>
        </w:r>
        <w:r w:rsidR="00123C89">
          <w:rPr>
            <w:rStyle w:val="Hyperlink"/>
            <w:noProof/>
            <w:webHidden/>
          </w:rPr>
          <w:fldChar w:fldCharType="separate"/>
        </w:r>
        <w:r w:rsidR="00123C89">
          <w:rPr>
            <w:rStyle w:val="Hyperlink"/>
            <w:noProof/>
            <w:webHidden/>
          </w:rPr>
          <w:t>2</w:t>
        </w:r>
        <w:r w:rsidR="00123C89">
          <w:rPr>
            <w:rStyle w:val="Hyperlink"/>
            <w:noProof/>
            <w:webHidden/>
          </w:rPr>
          <w:fldChar w:fldCharType="end"/>
        </w:r>
      </w:hyperlink>
    </w:p>
    <w:p w14:paraId="623CF5A7" w14:textId="50621307" w:rsidR="00C03776" w:rsidRDefault="007E5DFE">
      <w:pPr>
        <w:pStyle w:val="TOC1"/>
        <w:rPr>
          <w:rFonts w:asciiTheme="minorHAnsi" w:eastAsiaTheme="minorEastAsia" w:hAnsiTheme="minorHAnsi" w:cstheme="minorBidi"/>
          <w:b w:val="0"/>
          <w:noProof/>
          <w:kern w:val="2"/>
          <w:sz w:val="22"/>
          <w:szCs w:val="22"/>
          <w:lang w:val="en-US" w:eastAsia="en-US"/>
          <w14:ligatures w14:val="standardContextual"/>
        </w:rPr>
      </w:pPr>
      <w:hyperlink w:anchor="_Toc168509254" w:history="1">
        <w:r w:rsidR="00C03776" w:rsidRPr="00662571">
          <w:rPr>
            <w:rStyle w:val="Hyperlink"/>
            <w:rFonts w:ascii="Times New Roman" w:hAnsi="Times New Roman"/>
            <w:bCs/>
            <w:noProof/>
          </w:rPr>
          <w:t>Article 2</w:t>
        </w:r>
        <w:r w:rsidR="00C03776" w:rsidRPr="00662571">
          <w:rPr>
            <w:rStyle w:val="Hyperlink"/>
            <w:noProof/>
          </w:rPr>
          <w:t xml:space="preserve"> Project Scope of Work</w:t>
        </w:r>
        <w:r w:rsidR="00C03776">
          <w:rPr>
            <w:noProof/>
            <w:webHidden/>
          </w:rPr>
          <w:tab/>
        </w:r>
        <w:r w:rsidR="00C03776">
          <w:rPr>
            <w:noProof/>
            <w:webHidden/>
          </w:rPr>
          <w:fldChar w:fldCharType="begin"/>
        </w:r>
        <w:r w:rsidR="00C03776">
          <w:rPr>
            <w:noProof/>
            <w:webHidden/>
          </w:rPr>
          <w:instrText xml:space="preserve"> PAGEREF _Toc168509254 \h </w:instrText>
        </w:r>
        <w:r w:rsidR="00C03776">
          <w:rPr>
            <w:noProof/>
            <w:webHidden/>
          </w:rPr>
        </w:r>
        <w:r w:rsidR="00C03776">
          <w:rPr>
            <w:noProof/>
            <w:webHidden/>
          </w:rPr>
          <w:fldChar w:fldCharType="separate"/>
        </w:r>
        <w:r w:rsidR="00C03776">
          <w:rPr>
            <w:noProof/>
            <w:webHidden/>
          </w:rPr>
          <w:t>3</w:t>
        </w:r>
        <w:r w:rsidR="00C03776">
          <w:rPr>
            <w:noProof/>
            <w:webHidden/>
          </w:rPr>
          <w:fldChar w:fldCharType="end"/>
        </w:r>
      </w:hyperlink>
    </w:p>
    <w:p w14:paraId="57A8F476" w14:textId="032B9ACD"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55" w:history="1">
        <w:r w:rsidR="00C03776" w:rsidRPr="00662571">
          <w:rPr>
            <w:rStyle w:val="Hyperlink"/>
            <w:bCs/>
            <w:noProof/>
          </w:rPr>
          <w:t>2.1</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Project Scope of Work</w:t>
        </w:r>
        <w:r w:rsidR="00C03776">
          <w:rPr>
            <w:noProof/>
            <w:webHidden/>
          </w:rPr>
          <w:tab/>
        </w:r>
        <w:r w:rsidR="00C03776">
          <w:rPr>
            <w:noProof/>
            <w:webHidden/>
          </w:rPr>
          <w:fldChar w:fldCharType="begin"/>
        </w:r>
        <w:r w:rsidR="00C03776">
          <w:rPr>
            <w:noProof/>
            <w:webHidden/>
          </w:rPr>
          <w:instrText xml:space="preserve"> PAGEREF _Toc168509255 \h </w:instrText>
        </w:r>
        <w:r w:rsidR="00C03776">
          <w:rPr>
            <w:noProof/>
            <w:webHidden/>
          </w:rPr>
        </w:r>
        <w:r w:rsidR="00C03776">
          <w:rPr>
            <w:noProof/>
            <w:webHidden/>
          </w:rPr>
          <w:fldChar w:fldCharType="separate"/>
        </w:r>
        <w:r w:rsidR="00C03776">
          <w:rPr>
            <w:noProof/>
            <w:webHidden/>
          </w:rPr>
          <w:t>3</w:t>
        </w:r>
        <w:r w:rsidR="00C03776">
          <w:rPr>
            <w:noProof/>
            <w:webHidden/>
          </w:rPr>
          <w:fldChar w:fldCharType="end"/>
        </w:r>
      </w:hyperlink>
    </w:p>
    <w:p w14:paraId="07B7492F" w14:textId="4E1C5B77"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56" w:history="1">
        <w:r w:rsidR="00C03776" w:rsidRPr="00662571">
          <w:rPr>
            <w:rStyle w:val="Hyperlink"/>
            <w:bCs/>
            <w:noProof/>
          </w:rPr>
          <w:t>2.2</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Specifications, Drawings, and Contractor Procedure Manual (if applicable)</w:t>
        </w:r>
        <w:r w:rsidR="00C03776">
          <w:rPr>
            <w:noProof/>
            <w:webHidden/>
          </w:rPr>
          <w:tab/>
        </w:r>
        <w:r w:rsidR="00C03776">
          <w:rPr>
            <w:noProof/>
            <w:webHidden/>
          </w:rPr>
          <w:fldChar w:fldCharType="begin"/>
        </w:r>
        <w:r w:rsidR="00C03776">
          <w:rPr>
            <w:noProof/>
            <w:webHidden/>
          </w:rPr>
          <w:instrText xml:space="preserve"> PAGEREF _Toc168509256 \h </w:instrText>
        </w:r>
        <w:r w:rsidR="00C03776">
          <w:rPr>
            <w:noProof/>
            <w:webHidden/>
          </w:rPr>
        </w:r>
        <w:r w:rsidR="00C03776">
          <w:rPr>
            <w:noProof/>
            <w:webHidden/>
          </w:rPr>
          <w:fldChar w:fldCharType="separate"/>
        </w:r>
        <w:r w:rsidR="00C03776">
          <w:rPr>
            <w:noProof/>
            <w:webHidden/>
          </w:rPr>
          <w:t>3</w:t>
        </w:r>
        <w:r w:rsidR="00C03776">
          <w:rPr>
            <w:noProof/>
            <w:webHidden/>
          </w:rPr>
          <w:fldChar w:fldCharType="end"/>
        </w:r>
      </w:hyperlink>
    </w:p>
    <w:p w14:paraId="1D7F3C49" w14:textId="3790DB15"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57" w:history="1">
        <w:r w:rsidR="00C03776" w:rsidRPr="00662571">
          <w:rPr>
            <w:rStyle w:val="Hyperlink"/>
            <w:bCs/>
            <w:noProof/>
          </w:rPr>
          <w:t>2.3</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Location of the Work</w:t>
        </w:r>
        <w:r w:rsidR="00C03776">
          <w:rPr>
            <w:noProof/>
            <w:webHidden/>
          </w:rPr>
          <w:tab/>
        </w:r>
        <w:r w:rsidR="00C03776">
          <w:rPr>
            <w:noProof/>
            <w:webHidden/>
          </w:rPr>
          <w:fldChar w:fldCharType="begin"/>
        </w:r>
        <w:r w:rsidR="00C03776">
          <w:rPr>
            <w:noProof/>
            <w:webHidden/>
          </w:rPr>
          <w:instrText xml:space="preserve"> PAGEREF _Toc168509257 \h </w:instrText>
        </w:r>
        <w:r w:rsidR="00C03776">
          <w:rPr>
            <w:noProof/>
            <w:webHidden/>
          </w:rPr>
        </w:r>
        <w:r w:rsidR="00C03776">
          <w:rPr>
            <w:noProof/>
            <w:webHidden/>
          </w:rPr>
          <w:fldChar w:fldCharType="separate"/>
        </w:r>
        <w:r w:rsidR="00C03776">
          <w:rPr>
            <w:noProof/>
            <w:webHidden/>
          </w:rPr>
          <w:t>3</w:t>
        </w:r>
        <w:r w:rsidR="00C03776">
          <w:rPr>
            <w:noProof/>
            <w:webHidden/>
          </w:rPr>
          <w:fldChar w:fldCharType="end"/>
        </w:r>
      </w:hyperlink>
    </w:p>
    <w:p w14:paraId="35387671" w14:textId="17EA745A"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58" w:history="1">
        <w:r w:rsidR="00C03776" w:rsidRPr="00662571">
          <w:rPr>
            <w:rStyle w:val="Hyperlink"/>
            <w:bCs/>
            <w:noProof/>
          </w:rPr>
          <w:t>2.4</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Consultant</w:t>
        </w:r>
        <w:r w:rsidR="00C03776">
          <w:rPr>
            <w:noProof/>
            <w:webHidden/>
          </w:rPr>
          <w:tab/>
        </w:r>
        <w:r w:rsidR="00C03776">
          <w:rPr>
            <w:noProof/>
            <w:webHidden/>
          </w:rPr>
          <w:fldChar w:fldCharType="begin"/>
        </w:r>
        <w:r w:rsidR="00C03776">
          <w:rPr>
            <w:noProof/>
            <w:webHidden/>
          </w:rPr>
          <w:instrText xml:space="preserve"> PAGEREF _Toc168509258 \h </w:instrText>
        </w:r>
        <w:r w:rsidR="00C03776">
          <w:rPr>
            <w:noProof/>
            <w:webHidden/>
          </w:rPr>
        </w:r>
        <w:r w:rsidR="00C03776">
          <w:rPr>
            <w:noProof/>
            <w:webHidden/>
          </w:rPr>
          <w:fldChar w:fldCharType="separate"/>
        </w:r>
        <w:r w:rsidR="00C03776">
          <w:rPr>
            <w:noProof/>
            <w:webHidden/>
          </w:rPr>
          <w:t>3</w:t>
        </w:r>
        <w:r w:rsidR="00C03776">
          <w:rPr>
            <w:noProof/>
            <w:webHidden/>
          </w:rPr>
          <w:fldChar w:fldCharType="end"/>
        </w:r>
      </w:hyperlink>
    </w:p>
    <w:p w14:paraId="52249030" w14:textId="58269AB6" w:rsidR="00C03776" w:rsidRDefault="007E5DFE">
      <w:pPr>
        <w:pStyle w:val="TOC1"/>
        <w:rPr>
          <w:rFonts w:asciiTheme="minorHAnsi" w:eastAsiaTheme="minorEastAsia" w:hAnsiTheme="minorHAnsi" w:cstheme="minorBidi"/>
          <w:b w:val="0"/>
          <w:noProof/>
          <w:kern w:val="2"/>
          <w:sz w:val="22"/>
          <w:szCs w:val="22"/>
          <w:lang w:val="en-US" w:eastAsia="en-US"/>
          <w14:ligatures w14:val="standardContextual"/>
        </w:rPr>
      </w:pPr>
      <w:hyperlink w:anchor="_Toc168509259" w:history="1">
        <w:r w:rsidR="00C03776" w:rsidRPr="00662571">
          <w:rPr>
            <w:rStyle w:val="Hyperlink"/>
            <w:rFonts w:ascii="Times New Roman" w:hAnsi="Times New Roman"/>
            <w:bCs/>
            <w:noProof/>
          </w:rPr>
          <w:t>Article 3</w:t>
        </w:r>
        <w:r w:rsidR="00C03776" w:rsidRPr="00662571">
          <w:rPr>
            <w:rStyle w:val="Hyperlink"/>
            <w:noProof/>
          </w:rPr>
          <w:t xml:space="preserve"> RFT Bidding Instructions</w:t>
        </w:r>
        <w:r w:rsidR="00C03776">
          <w:rPr>
            <w:noProof/>
            <w:webHidden/>
          </w:rPr>
          <w:tab/>
        </w:r>
        <w:r w:rsidR="00C03776">
          <w:rPr>
            <w:noProof/>
            <w:webHidden/>
          </w:rPr>
          <w:fldChar w:fldCharType="begin"/>
        </w:r>
        <w:r w:rsidR="00C03776">
          <w:rPr>
            <w:noProof/>
            <w:webHidden/>
          </w:rPr>
          <w:instrText xml:space="preserve"> PAGEREF _Toc168509259 \h </w:instrText>
        </w:r>
        <w:r w:rsidR="00C03776">
          <w:rPr>
            <w:noProof/>
            <w:webHidden/>
          </w:rPr>
        </w:r>
        <w:r w:rsidR="00C03776">
          <w:rPr>
            <w:noProof/>
            <w:webHidden/>
          </w:rPr>
          <w:fldChar w:fldCharType="separate"/>
        </w:r>
        <w:r w:rsidR="00C03776">
          <w:rPr>
            <w:noProof/>
            <w:webHidden/>
          </w:rPr>
          <w:t>5</w:t>
        </w:r>
        <w:r w:rsidR="00C03776">
          <w:rPr>
            <w:noProof/>
            <w:webHidden/>
          </w:rPr>
          <w:fldChar w:fldCharType="end"/>
        </w:r>
      </w:hyperlink>
    </w:p>
    <w:p w14:paraId="5FBC51AF" w14:textId="1C4F4299"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60" w:history="1">
        <w:r w:rsidR="00C03776" w:rsidRPr="00662571">
          <w:rPr>
            <w:rStyle w:val="Hyperlink"/>
            <w:bCs/>
            <w:noProof/>
          </w:rPr>
          <w:t>3.1</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Bid Administrator</w:t>
        </w:r>
        <w:r w:rsidR="00C03776">
          <w:rPr>
            <w:noProof/>
            <w:webHidden/>
          </w:rPr>
          <w:tab/>
        </w:r>
        <w:r w:rsidR="00C03776">
          <w:rPr>
            <w:noProof/>
            <w:webHidden/>
          </w:rPr>
          <w:fldChar w:fldCharType="begin"/>
        </w:r>
        <w:r w:rsidR="00C03776">
          <w:rPr>
            <w:noProof/>
            <w:webHidden/>
          </w:rPr>
          <w:instrText xml:space="preserve"> PAGEREF _Toc168509260 \h </w:instrText>
        </w:r>
        <w:r w:rsidR="00C03776">
          <w:rPr>
            <w:noProof/>
            <w:webHidden/>
          </w:rPr>
        </w:r>
        <w:r w:rsidR="00C03776">
          <w:rPr>
            <w:noProof/>
            <w:webHidden/>
          </w:rPr>
          <w:fldChar w:fldCharType="separate"/>
        </w:r>
        <w:r w:rsidR="00C03776">
          <w:rPr>
            <w:noProof/>
            <w:webHidden/>
          </w:rPr>
          <w:t>5</w:t>
        </w:r>
        <w:r w:rsidR="00C03776">
          <w:rPr>
            <w:noProof/>
            <w:webHidden/>
          </w:rPr>
          <w:fldChar w:fldCharType="end"/>
        </w:r>
      </w:hyperlink>
    </w:p>
    <w:p w14:paraId="56969504" w14:textId="05D1B269"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61" w:history="1">
        <w:r w:rsidR="00C03776" w:rsidRPr="00662571">
          <w:rPr>
            <w:rStyle w:val="Hyperlink"/>
            <w:bCs/>
            <w:noProof/>
          </w:rPr>
          <w:t>3.2</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RFT Tentative Schedule</w:t>
        </w:r>
        <w:r w:rsidR="00C03776">
          <w:rPr>
            <w:noProof/>
            <w:webHidden/>
          </w:rPr>
          <w:tab/>
        </w:r>
        <w:r w:rsidR="00C03776">
          <w:rPr>
            <w:noProof/>
            <w:webHidden/>
          </w:rPr>
          <w:fldChar w:fldCharType="begin"/>
        </w:r>
        <w:r w:rsidR="00C03776">
          <w:rPr>
            <w:noProof/>
            <w:webHidden/>
          </w:rPr>
          <w:instrText xml:space="preserve"> PAGEREF _Toc168509261 \h </w:instrText>
        </w:r>
        <w:r w:rsidR="00C03776">
          <w:rPr>
            <w:noProof/>
            <w:webHidden/>
          </w:rPr>
        </w:r>
        <w:r w:rsidR="00C03776">
          <w:rPr>
            <w:noProof/>
            <w:webHidden/>
          </w:rPr>
          <w:fldChar w:fldCharType="separate"/>
        </w:r>
        <w:r w:rsidR="00C03776">
          <w:rPr>
            <w:noProof/>
            <w:webHidden/>
          </w:rPr>
          <w:t>5</w:t>
        </w:r>
        <w:r w:rsidR="00C03776">
          <w:rPr>
            <w:noProof/>
            <w:webHidden/>
          </w:rPr>
          <w:fldChar w:fldCharType="end"/>
        </w:r>
      </w:hyperlink>
    </w:p>
    <w:p w14:paraId="69DFB09D" w14:textId="0EEBCB6B"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62" w:history="1">
        <w:r w:rsidR="00C03776" w:rsidRPr="00662571">
          <w:rPr>
            <w:rStyle w:val="Hyperlink"/>
            <w:bCs/>
            <w:noProof/>
          </w:rPr>
          <w:t>3.3</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Bid Documents</w:t>
        </w:r>
        <w:r w:rsidR="00C03776">
          <w:rPr>
            <w:noProof/>
            <w:webHidden/>
          </w:rPr>
          <w:tab/>
        </w:r>
        <w:r w:rsidR="00C03776">
          <w:rPr>
            <w:noProof/>
            <w:webHidden/>
          </w:rPr>
          <w:fldChar w:fldCharType="begin"/>
        </w:r>
        <w:r w:rsidR="00C03776">
          <w:rPr>
            <w:noProof/>
            <w:webHidden/>
          </w:rPr>
          <w:instrText xml:space="preserve"> PAGEREF _Toc168509262 \h </w:instrText>
        </w:r>
        <w:r w:rsidR="00C03776">
          <w:rPr>
            <w:noProof/>
            <w:webHidden/>
          </w:rPr>
        </w:r>
        <w:r w:rsidR="00C03776">
          <w:rPr>
            <w:noProof/>
            <w:webHidden/>
          </w:rPr>
          <w:fldChar w:fldCharType="separate"/>
        </w:r>
        <w:r w:rsidR="00C03776">
          <w:rPr>
            <w:noProof/>
            <w:webHidden/>
          </w:rPr>
          <w:t>6</w:t>
        </w:r>
        <w:r w:rsidR="00C03776">
          <w:rPr>
            <w:noProof/>
            <w:webHidden/>
          </w:rPr>
          <w:fldChar w:fldCharType="end"/>
        </w:r>
      </w:hyperlink>
    </w:p>
    <w:p w14:paraId="45876208" w14:textId="3F167A37"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63" w:history="1">
        <w:r w:rsidR="00C03776" w:rsidRPr="00662571">
          <w:rPr>
            <w:rStyle w:val="Hyperlink"/>
            <w:bCs/>
            <w:noProof/>
          </w:rPr>
          <w:t>3.4</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Pre-Bid Site Tour</w:t>
        </w:r>
        <w:r w:rsidR="00C03776">
          <w:rPr>
            <w:noProof/>
            <w:webHidden/>
          </w:rPr>
          <w:tab/>
        </w:r>
        <w:r w:rsidR="00C03776">
          <w:rPr>
            <w:noProof/>
            <w:webHidden/>
          </w:rPr>
          <w:fldChar w:fldCharType="begin"/>
        </w:r>
        <w:r w:rsidR="00C03776">
          <w:rPr>
            <w:noProof/>
            <w:webHidden/>
          </w:rPr>
          <w:instrText xml:space="preserve"> PAGEREF _Toc168509263 \h </w:instrText>
        </w:r>
        <w:r w:rsidR="00C03776">
          <w:rPr>
            <w:noProof/>
            <w:webHidden/>
          </w:rPr>
        </w:r>
        <w:r w:rsidR="00C03776">
          <w:rPr>
            <w:noProof/>
            <w:webHidden/>
          </w:rPr>
          <w:fldChar w:fldCharType="separate"/>
        </w:r>
        <w:r w:rsidR="00C03776">
          <w:rPr>
            <w:noProof/>
            <w:webHidden/>
          </w:rPr>
          <w:t>7</w:t>
        </w:r>
        <w:r w:rsidR="00C03776">
          <w:rPr>
            <w:noProof/>
            <w:webHidden/>
          </w:rPr>
          <w:fldChar w:fldCharType="end"/>
        </w:r>
      </w:hyperlink>
    </w:p>
    <w:p w14:paraId="75C8B56E" w14:textId="46E866F1"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64" w:history="1">
        <w:r w:rsidR="00C03776" w:rsidRPr="00662571">
          <w:rPr>
            <w:rStyle w:val="Hyperlink"/>
            <w:bCs/>
            <w:noProof/>
          </w:rPr>
          <w:t>3.5</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Prequalified Contractors</w:t>
        </w:r>
        <w:r w:rsidR="00C03776">
          <w:rPr>
            <w:noProof/>
            <w:webHidden/>
          </w:rPr>
          <w:tab/>
        </w:r>
        <w:r w:rsidR="00C03776">
          <w:rPr>
            <w:noProof/>
            <w:webHidden/>
          </w:rPr>
          <w:fldChar w:fldCharType="begin"/>
        </w:r>
        <w:r w:rsidR="00C03776">
          <w:rPr>
            <w:noProof/>
            <w:webHidden/>
          </w:rPr>
          <w:instrText xml:space="preserve"> PAGEREF _Toc168509264 \h </w:instrText>
        </w:r>
        <w:r w:rsidR="00C03776">
          <w:rPr>
            <w:noProof/>
            <w:webHidden/>
          </w:rPr>
        </w:r>
        <w:r w:rsidR="00C03776">
          <w:rPr>
            <w:noProof/>
            <w:webHidden/>
          </w:rPr>
          <w:fldChar w:fldCharType="separate"/>
        </w:r>
        <w:r w:rsidR="00C03776">
          <w:rPr>
            <w:noProof/>
            <w:webHidden/>
          </w:rPr>
          <w:t>7</w:t>
        </w:r>
        <w:r w:rsidR="00C03776">
          <w:rPr>
            <w:noProof/>
            <w:webHidden/>
          </w:rPr>
          <w:fldChar w:fldCharType="end"/>
        </w:r>
      </w:hyperlink>
    </w:p>
    <w:p w14:paraId="2FE525B6" w14:textId="3094178E"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65" w:history="1">
        <w:r w:rsidR="00C03776" w:rsidRPr="00662571">
          <w:rPr>
            <w:rStyle w:val="Hyperlink"/>
            <w:bCs/>
            <w:noProof/>
          </w:rPr>
          <w:t>3.6</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 xml:space="preserve">Submission of Bids through </w:t>
        </w:r>
        <w:r w:rsidR="00DE09EF">
          <w:rPr>
            <w:rStyle w:val="Hyperlink"/>
            <w:noProof/>
          </w:rPr>
          <w:t>email</w:t>
        </w:r>
        <w:r w:rsidR="00C03776">
          <w:rPr>
            <w:noProof/>
            <w:webHidden/>
          </w:rPr>
          <w:tab/>
        </w:r>
        <w:r w:rsidR="00C03776">
          <w:rPr>
            <w:noProof/>
            <w:webHidden/>
          </w:rPr>
          <w:fldChar w:fldCharType="begin"/>
        </w:r>
        <w:r w:rsidR="00C03776">
          <w:rPr>
            <w:noProof/>
            <w:webHidden/>
          </w:rPr>
          <w:instrText xml:space="preserve"> PAGEREF _Toc168509265 \h </w:instrText>
        </w:r>
        <w:r w:rsidR="00C03776">
          <w:rPr>
            <w:noProof/>
            <w:webHidden/>
          </w:rPr>
        </w:r>
        <w:r w:rsidR="00C03776">
          <w:rPr>
            <w:noProof/>
            <w:webHidden/>
          </w:rPr>
          <w:fldChar w:fldCharType="separate"/>
        </w:r>
        <w:r w:rsidR="00C03776">
          <w:rPr>
            <w:noProof/>
            <w:webHidden/>
          </w:rPr>
          <w:t>8</w:t>
        </w:r>
        <w:r w:rsidR="00C03776">
          <w:rPr>
            <w:noProof/>
            <w:webHidden/>
          </w:rPr>
          <w:fldChar w:fldCharType="end"/>
        </w:r>
      </w:hyperlink>
    </w:p>
    <w:p w14:paraId="04E48E90" w14:textId="75918D89"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66" w:history="1">
        <w:r w:rsidR="00C03776" w:rsidRPr="00662571">
          <w:rPr>
            <w:rStyle w:val="Hyperlink"/>
            <w:bCs/>
            <w:noProof/>
          </w:rPr>
          <w:t>3.7</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Insurance Requirements</w:t>
        </w:r>
        <w:r w:rsidR="00C03776">
          <w:rPr>
            <w:noProof/>
            <w:webHidden/>
          </w:rPr>
          <w:tab/>
        </w:r>
        <w:r w:rsidR="00C03776">
          <w:rPr>
            <w:noProof/>
            <w:webHidden/>
          </w:rPr>
          <w:fldChar w:fldCharType="begin"/>
        </w:r>
        <w:r w:rsidR="00C03776">
          <w:rPr>
            <w:noProof/>
            <w:webHidden/>
          </w:rPr>
          <w:instrText xml:space="preserve"> PAGEREF _Toc168509266 \h </w:instrText>
        </w:r>
        <w:r w:rsidR="00C03776">
          <w:rPr>
            <w:noProof/>
            <w:webHidden/>
          </w:rPr>
        </w:r>
        <w:r w:rsidR="00C03776">
          <w:rPr>
            <w:noProof/>
            <w:webHidden/>
          </w:rPr>
          <w:fldChar w:fldCharType="separate"/>
        </w:r>
        <w:r w:rsidR="00C03776">
          <w:rPr>
            <w:noProof/>
            <w:webHidden/>
          </w:rPr>
          <w:t>8</w:t>
        </w:r>
        <w:r w:rsidR="00C03776">
          <w:rPr>
            <w:noProof/>
            <w:webHidden/>
          </w:rPr>
          <w:fldChar w:fldCharType="end"/>
        </w:r>
      </w:hyperlink>
    </w:p>
    <w:p w14:paraId="4F3DDCD0" w14:textId="69A8FA2C"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67" w:history="1">
        <w:r w:rsidR="00C03776" w:rsidRPr="00662571">
          <w:rPr>
            <w:rStyle w:val="Hyperlink"/>
            <w:bCs/>
            <w:iCs/>
            <w:noProof/>
            <w:lang w:eastAsia="en-US"/>
          </w:rPr>
          <w:t>3.8</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Workplace Safety and Insurance Board (WSIB)</w:t>
        </w:r>
        <w:r w:rsidR="00C03776">
          <w:rPr>
            <w:noProof/>
            <w:webHidden/>
          </w:rPr>
          <w:tab/>
        </w:r>
        <w:r w:rsidR="00C03776">
          <w:rPr>
            <w:noProof/>
            <w:webHidden/>
          </w:rPr>
          <w:fldChar w:fldCharType="begin"/>
        </w:r>
        <w:r w:rsidR="00C03776">
          <w:rPr>
            <w:noProof/>
            <w:webHidden/>
          </w:rPr>
          <w:instrText xml:space="preserve"> PAGEREF _Toc168509267 \h </w:instrText>
        </w:r>
        <w:r w:rsidR="00C03776">
          <w:rPr>
            <w:noProof/>
            <w:webHidden/>
          </w:rPr>
        </w:r>
        <w:r w:rsidR="00C03776">
          <w:rPr>
            <w:noProof/>
            <w:webHidden/>
          </w:rPr>
          <w:fldChar w:fldCharType="separate"/>
        </w:r>
        <w:r w:rsidR="00C03776">
          <w:rPr>
            <w:noProof/>
            <w:webHidden/>
          </w:rPr>
          <w:t>8</w:t>
        </w:r>
        <w:r w:rsidR="00C03776">
          <w:rPr>
            <w:noProof/>
            <w:webHidden/>
          </w:rPr>
          <w:fldChar w:fldCharType="end"/>
        </w:r>
      </w:hyperlink>
    </w:p>
    <w:p w14:paraId="134D01BD" w14:textId="101AA849"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68" w:history="1">
        <w:r w:rsidR="00C03776" w:rsidRPr="00662571">
          <w:rPr>
            <w:rStyle w:val="Hyperlink"/>
            <w:bCs/>
            <w:iCs/>
            <w:noProof/>
            <w:lang w:eastAsia="en-US"/>
          </w:rPr>
          <w:t>3.9</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Bid Security</w:t>
        </w:r>
        <w:r w:rsidR="00C03776">
          <w:rPr>
            <w:noProof/>
            <w:webHidden/>
          </w:rPr>
          <w:tab/>
        </w:r>
        <w:r w:rsidR="00C03776">
          <w:rPr>
            <w:noProof/>
            <w:webHidden/>
          </w:rPr>
          <w:fldChar w:fldCharType="begin"/>
        </w:r>
        <w:r w:rsidR="00C03776">
          <w:rPr>
            <w:noProof/>
            <w:webHidden/>
          </w:rPr>
          <w:instrText xml:space="preserve"> PAGEREF _Toc168509268 \h </w:instrText>
        </w:r>
        <w:r w:rsidR="00C03776">
          <w:rPr>
            <w:noProof/>
            <w:webHidden/>
          </w:rPr>
        </w:r>
        <w:r w:rsidR="00C03776">
          <w:rPr>
            <w:noProof/>
            <w:webHidden/>
          </w:rPr>
          <w:fldChar w:fldCharType="separate"/>
        </w:r>
        <w:r w:rsidR="00C03776">
          <w:rPr>
            <w:noProof/>
            <w:webHidden/>
          </w:rPr>
          <w:t>9</w:t>
        </w:r>
        <w:r w:rsidR="00C03776">
          <w:rPr>
            <w:noProof/>
            <w:webHidden/>
          </w:rPr>
          <w:fldChar w:fldCharType="end"/>
        </w:r>
      </w:hyperlink>
    </w:p>
    <w:p w14:paraId="0C4871E6" w14:textId="5FB358B8"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69" w:history="1">
        <w:r w:rsidR="00C03776" w:rsidRPr="00662571">
          <w:rPr>
            <w:rStyle w:val="Hyperlink"/>
            <w:bCs/>
            <w:iCs/>
            <w:noProof/>
            <w:lang w:eastAsia="en-US"/>
          </w:rPr>
          <w:t>3.10</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Agreement to Bond</w:t>
        </w:r>
        <w:r w:rsidR="00C03776">
          <w:rPr>
            <w:noProof/>
            <w:webHidden/>
          </w:rPr>
          <w:tab/>
        </w:r>
        <w:r w:rsidR="00C03776">
          <w:rPr>
            <w:noProof/>
            <w:webHidden/>
          </w:rPr>
          <w:fldChar w:fldCharType="begin"/>
        </w:r>
        <w:r w:rsidR="00C03776">
          <w:rPr>
            <w:noProof/>
            <w:webHidden/>
          </w:rPr>
          <w:instrText xml:space="preserve"> PAGEREF _Toc168509269 \h </w:instrText>
        </w:r>
        <w:r w:rsidR="00C03776">
          <w:rPr>
            <w:noProof/>
            <w:webHidden/>
          </w:rPr>
        </w:r>
        <w:r w:rsidR="00C03776">
          <w:rPr>
            <w:noProof/>
            <w:webHidden/>
          </w:rPr>
          <w:fldChar w:fldCharType="separate"/>
        </w:r>
        <w:r w:rsidR="00C03776">
          <w:rPr>
            <w:noProof/>
            <w:webHidden/>
          </w:rPr>
          <w:t>10</w:t>
        </w:r>
        <w:r w:rsidR="00C03776">
          <w:rPr>
            <w:noProof/>
            <w:webHidden/>
          </w:rPr>
          <w:fldChar w:fldCharType="end"/>
        </w:r>
      </w:hyperlink>
    </w:p>
    <w:p w14:paraId="52464DE9" w14:textId="0B365C70"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70" w:history="1">
        <w:r w:rsidR="00C03776" w:rsidRPr="00662571">
          <w:rPr>
            <w:rStyle w:val="Hyperlink"/>
            <w:bCs/>
            <w:iCs/>
            <w:noProof/>
            <w:lang w:eastAsia="en-US"/>
          </w:rPr>
          <w:t>3.11</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Completion Timeframe of the Work</w:t>
        </w:r>
        <w:r w:rsidR="00C03776">
          <w:rPr>
            <w:noProof/>
            <w:webHidden/>
          </w:rPr>
          <w:tab/>
        </w:r>
        <w:r w:rsidR="00C03776">
          <w:rPr>
            <w:noProof/>
            <w:webHidden/>
          </w:rPr>
          <w:fldChar w:fldCharType="begin"/>
        </w:r>
        <w:r w:rsidR="00C03776">
          <w:rPr>
            <w:noProof/>
            <w:webHidden/>
          </w:rPr>
          <w:instrText xml:space="preserve"> PAGEREF _Toc168509270 \h </w:instrText>
        </w:r>
        <w:r w:rsidR="00C03776">
          <w:rPr>
            <w:noProof/>
            <w:webHidden/>
          </w:rPr>
        </w:r>
        <w:r w:rsidR="00C03776">
          <w:rPr>
            <w:noProof/>
            <w:webHidden/>
          </w:rPr>
          <w:fldChar w:fldCharType="separate"/>
        </w:r>
        <w:r w:rsidR="00C03776">
          <w:rPr>
            <w:noProof/>
            <w:webHidden/>
          </w:rPr>
          <w:t>10</w:t>
        </w:r>
        <w:r w:rsidR="00C03776">
          <w:rPr>
            <w:noProof/>
            <w:webHidden/>
          </w:rPr>
          <w:fldChar w:fldCharType="end"/>
        </w:r>
      </w:hyperlink>
    </w:p>
    <w:p w14:paraId="6E27B6D0" w14:textId="37F63609"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71" w:history="1">
        <w:r w:rsidR="00C03776" w:rsidRPr="00662571">
          <w:rPr>
            <w:rStyle w:val="Hyperlink"/>
            <w:bCs/>
            <w:noProof/>
          </w:rPr>
          <w:t>3.12</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Preliminary Construction Schedule (Timeline and Scheduling of the Work)</w:t>
        </w:r>
        <w:r w:rsidR="00C03776">
          <w:rPr>
            <w:noProof/>
            <w:webHidden/>
          </w:rPr>
          <w:tab/>
        </w:r>
        <w:r w:rsidR="00C03776">
          <w:rPr>
            <w:noProof/>
            <w:webHidden/>
          </w:rPr>
          <w:fldChar w:fldCharType="begin"/>
        </w:r>
        <w:r w:rsidR="00C03776">
          <w:rPr>
            <w:noProof/>
            <w:webHidden/>
          </w:rPr>
          <w:instrText xml:space="preserve"> PAGEREF _Toc168509271 \h </w:instrText>
        </w:r>
        <w:r w:rsidR="00C03776">
          <w:rPr>
            <w:noProof/>
            <w:webHidden/>
          </w:rPr>
        </w:r>
        <w:r w:rsidR="00C03776">
          <w:rPr>
            <w:noProof/>
            <w:webHidden/>
          </w:rPr>
          <w:fldChar w:fldCharType="separate"/>
        </w:r>
        <w:r w:rsidR="00C03776">
          <w:rPr>
            <w:noProof/>
            <w:webHidden/>
          </w:rPr>
          <w:t>11</w:t>
        </w:r>
        <w:r w:rsidR="00C03776">
          <w:rPr>
            <w:noProof/>
            <w:webHidden/>
          </w:rPr>
          <w:fldChar w:fldCharType="end"/>
        </w:r>
      </w:hyperlink>
    </w:p>
    <w:p w14:paraId="049D3B3C" w14:textId="08AFC9D1"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72" w:history="1">
        <w:r w:rsidR="00C03776" w:rsidRPr="00662571">
          <w:rPr>
            <w:rStyle w:val="Hyperlink"/>
            <w:bCs/>
            <w:iCs/>
            <w:noProof/>
            <w:lang w:eastAsia="en-US"/>
          </w:rPr>
          <w:t>3.13</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Supplementary Bid Form, Alternative Items (Appendix 11)</w:t>
        </w:r>
        <w:r w:rsidR="00C03776">
          <w:rPr>
            <w:noProof/>
            <w:webHidden/>
          </w:rPr>
          <w:tab/>
        </w:r>
        <w:r w:rsidR="00C03776">
          <w:rPr>
            <w:noProof/>
            <w:webHidden/>
          </w:rPr>
          <w:fldChar w:fldCharType="begin"/>
        </w:r>
        <w:r w:rsidR="00C03776">
          <w:rPr>
            <w:noProof/>
            <w:webHidden/>
          </w:rPr>
          <w:instrText xml:space="preserve"> PAGEREF _Toc168509272 \h </w:instrText>
        </w:r>
        <w:r w:rsidR="00C03776">
          <w:rPr>
            <w:noProof/>
            <w:webHidden/>
          </w:rPr>
        </w:r>
        <w:r w:rsidR="00C03776">
          <w:rPr>
            <w:noProof/>
            <w:webHidden/>
          </w:rPr>
          <w:fldChar w:fldCharType="separate"/>
        </w:r>
        <w:r w:rsidR="00C03776">
          <w:rPr>
            <w:noProof/>
            <w:webHidden/>
          </w:rPr>
          <w:t>11</w:t>
        </w:r>
        <w:r w:rsidR="00C03776">
          <w:rPr>
            <w:noProof/>
            <w:webHidden/>
          </w:rPr>
          <w:fldChar w:fldCharType="end"/>
        </w:r>
      </w:hyperlink>
    </w:p>
    <w:p w14:paraId="1EF60F0B" w14:textId="7B32A0FE"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73" w:history="1">
        <w:r w:rsidR="00C03776" w:rsidRPr="00662571">
          <w:rPr>
            <w:rStyle w:val="Hyperlink"/>
            <w:bCs/>
            <w:noProof/>
          </w:rPr>
          <w:t>3.14</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 xml:space="preserve">Supplementary Bid Form – Itemized </w:t>
        </w:r>
        <w:r w:rsidR="00860AA7">
          <w:rPr>
            <w:rStyle w:val="Hyperlink"/>
            <w:noProof/>
          </w:rPr>
          <w:t>Bid Form</w:t>
        </w:r>
        <w:r w:rsidR="00C03776" w:rsidRPr="00662571">
          <w:rPr>
            <w:rStyle w:val="Hyperlink"/>
            <w:noProof/>
          </w:rPr>
          <w:t xml:space="preserve"> (Appendix 12)</w:t>
        </w:r>
        <w:r w:rsidR="00C03776">
          <w:rPr>
            <w:noProof/>
            <w:webHidden/>
          </w:rPr>
          <w:tab/>
        </w:r>
        <w:r w:rsidR="00C03776">
          <w:rPr>
            <w:noProof/>
            <w:webHidden/>
          </w:rPr>
          <w:fldChar w:fldCharType="begin"/>
        </w:r>
        <w:r w:rsidR="00C03776">
          <w:rPr>
            <w:noProof/>
            <w:webHidden/>
          </w:rPr>
          <w:instrText xml:space="preserve"> PAGEREF _Toc168509273 \h </w:instrText>
        </w:r>
        <w:r w:rsidR="00C03776">
          <w:rPr>
            <w:noProof/>
            <w:webHidden/>
          </w:rPr>
        </w:r>
        <w:r w:rsidR="00C03776">
          <w:rPr>
            <w:noProof/>
            <w:webHidden/>
          </w:rPr>
          <w:fldChar w:fldCharType="separate"/>
        </w:r>
        <w:r w:rsidR="00C03776">
          <w:rPr>
            <w:noProof/>
            <w:webHidden/>
          </w:rPr>
          <w:t>11</w:t>
        </w:r>
        <w:r w:rsidR="00C03776">
          <w:rPr>
            <w:noProof/>
            <w:webHidden/>
          </w:rPr>
          <w:fldChar w:fldCharType="end"/>
        </w:r>
      </w:hyperlink>
    </w:p>
    <w:p w14:paraId="60ABCCD8" w14:textId="6BA28F0D"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74" w:history="1">
        <w:r w:rsidR="00C03776" w:rsidRPr="00662571">
          <w:rPr>
            <w:rStyle w:val="Hyperlink"/>
            <w:bCs/>
            <w:noProof/>
          </w:rPr>
          <w:t>3.15</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Cash Allowances</w:t>
        </w:r>
        <w:r w:rsidR="00C03776">
          <w:rPr>
            <w:noProof/>
            <w:webHidden/>
          </w:rPr>
          <w:tab/>
        </w:r>
        <w:r w:rsidR="00C03776">
          <w:rPr>
            <w:noProof/>
            <w:webHidden/>
          </w:rPr>
          <w:fldChar w:fldCharType="begin"/>
        </w:r>
        <w:r w:rsidR="00C03776">
          <w:rPr>
            <w:noProof/>
            <w:webHidden/>
          </w:rPr>
          <w:instrText xml:space="preserve"> PAGEREF _Toc168509274 \h </w:instrText>
        </w:r>
        <w:r w:rsidR="00C03776">
          <w:rPr>
            <w:noProof/>
            <w:webHidden/>
          </w:rPr>
        </w:r>
        <w:r w:rsidR="00C03776">
          <w:rPr>
            <w:noProof/>
            <w:webHidden/>
          </w:rPr>
          <w:fldChar w:fldCharType="separate"/>
        </w:r>
        <w:r w:rsidR="00C03776">
          <w:rPr>
            <w:noProof/>
            <w:webHidden/>
          </w:rPr>
          <w:t>11</w:t>
        </w:r>
        <w:r w:rsidR="00C03776">
          <w:rPr>
            <w:noProof/>
            <w:webHidden/>
          </w:rPr>
          <w:fldChar w:fldCharType="end"/>
        </w:r>
      </w:hyperlink>
    </w:p>
    <w:p w14:paraId="39DE6EFC" w14:textId="1DE9027A" w:rsidR="00C03776" w:rsidRDefault="007E5DFE">
      <w:pPr>
        <w:pStyle w:val="TOC1"/>
        <w:rPr>
          <w:rFonts w:asciiTheme="minorHAnsi" w:eastAsiaTheme="minorEastAsia" w:hAnsiTheme="minorHAnsi" w:cstheme="minorBidi"/>
          <w:b w:val="0"/>
          <w:noProof/>
          <w:kern w:val="2"/>
          <w:sz w:val="22"/>
          <w:szCs w:val="22"/>
          <w:lang w:val="en-US" w:eastAsia="en-US"/>
          <w14:ligatures w14:val="standardContextual"/>
        </w:rPr>
      </w:pPr>
      <w:hyperlink w:anchor="_Toc168509275" w:history="1">
        <w:r w:rsidR="00C03776" w:rsidRPr="00662571">
          <w:rPr>
            <w:rStyle w:val="Hyperlink"/>
            <w:rFonts w:ascii="Times New Roman" w:hAnsi="Times New Roman"/>
            <w:bCs/>
            <w:noProof/>
          </w:rPr>
          <w:t>Article 4</w:t>
        </w:r>
        <w:r w:rsidR="00C03776" w:rsidRPr="00662571">
          <w:rPr>
            <w:rStyle w:val="Hyperlink"/>
            <w:noProof/>
          </w:rPr>
          <w:t xml:space="preserve"> RFT Terms and Conditions</w:t>
        </w:r>
        <w:r w:rsidR="00C03776">
          <w:rPr>
            <w:noProof/>
            <w:webHidden/>
          </w:rPr>
          <w:tab/>
        </w:r>
        <w:r w:rsidR="00C03776">
          <w:rPr>
            <w:noProof/>
            <w:webHidden/>
          </w:rPr>
          <w:fldChar w:fldCharType="begin"/>
        </w:r>
        <w:r w:rsidR="00C03776">
          <w:rPr>
            <w:noProof/>
            <w:webHidden/>
          </w:rPr>
          <w:instrText xml:space="preserve"> PAGEREF _Toc168509275 \h </w:instrText>
        </w:r>
        <w:r w:rsidR="00C03776">
          <w:rPr>
            <w:noProof/>
            <w:webHidden/>
          </w:rPr>
        </w:r>
        <w:r w:rsidR="00C03776">
          <w:rPr>
            <w:noProof/>
            <w:webHidden/>
          </w:rPr>
          <w:fldChar w:fldCharType="separate"/>
        </w:r>
        <w:r w:rsidR="00C03776">
          <w:rPr>
            <w:noProof/>
            <w:webHidden/>
          </w:rPr>
          <w:t>13</w:t>
        </w:r>
        <w:r w:rsidR="00C03776">
          <w:rPr>
            <w:noProof/>
            <w:webHidden/>
          </w:rPr>
          <w:fldChar w:fldCharType="end"/>
        </w:r>
      </w:hyperlink>
    </w:p>
    <w:p w14:paraId="25547E55" w14:textId="291F9495"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76" w:history="1">
        <w:r w:rsidR="00C03776" w:rsidRPr="00662571">
          <w:rPr>
            <w:rStyle w:val="Hyperlink"/>
            <w:bCs/>
            <w:noProof/>
          </w:rPr>
          <w:t>4.1</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Notice</w:t>
        </w:r>
        <w:r w:rsidR="00C03776">
          <w:rPr>
            <w:noProof/>
            <w:webHidden/>
          </w:rPr>
          <w:tab/>
        </w:r>
        <w:r w:rsidR="00C03776">
          <w:rPr>
            <w:noProof/>
            <w:webHidden/>
          </w:rPr>
          <w:fldChar w:fldCharType="begin"/>
        </w:r>
        <w:r w:rsidR="00C03776">
          <w:rPr>
            <w:noProof/>
            <w:webHidden/>
          </w:rPr>
          <w:instrText xml:space="preserve"> PAGEREF _Toc168509276 \h </w:instrText>
        </w:r>
        <w:r w:rsidR="00C03776">
          <w:rPr>
            <w:noProof/>
            <w:webHidden/>
          </w:rPr>
        </w:r>
        <w:r w:rsidR="00C03776">
          <w:rPr>
            <w:noProof/>
            <w:webHidden/>
          </w:rPr>
          <w:fldChar w:fldCharType="separate"/>
        </w:r>
        <w:r w:rsidR="00C03776">
          <w:rPr>
            <w:noProof/>
            <w:webHidden/>
          </w:rPr>
          <w:t>13</w:t>
        </w:r>
        <w:r w:rsidR="00C03776">
          <w:rPr>
            <w:noProof/>
            <w:webHidden/>
          </w:rPr>
          <w:fldChar w:fldCharType="end"/>
        </w:r>
      </w:hyperlink>
    </w:p>
    <w:p w14:paraId="357F52FA" w14:textId="15F72430"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77" w:history="1">
        <w:r w:rsidR="00C03776" w:rsidRPr="00662571">
          <w:rPr>
            <w:rStyle w:val="Hyperlink"/>
            <w:bCs/>
            <w:noProof/>
          </w:rPr>
          <w:t>4.2</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Compliance</w:t>
        </w:r>
        <w:r w:rsidR="00C03776">
          <w:rPr>
            <w:noProof/>
            <w:webHidden/>
          </w:rPr>
          <w:tab/>
        </w:r>
        <w:r w:rsidR="00C03776">
          <w:rPr>
            <w:noProof/>
            <w:webHidden/>
          </w:rPr>
          <w:fldChar w:fldCharType="begin"/>
        </w:r>
        <w:r w:rsidR="00C03776">
          <w:rPr>
            <w:noProof/>
            <w:webHidden/>
          </w:rPr>
          <w:instrText xml:space="preserve"> PAGEREF _Toc168509277 \h </w:instrText>
        </w:r>
        <w:r w:rsidR="00C03776">
          <w:rPr>
            <w:noProof/>
            <w:webHidden/>
          </w:rPr>
        </w:r>
        <w:r w:rsidR="00C03776">
          <w:rPr>
            <w:noProof/>
            <w:webHidden/>
          </w:rPr>
          <w:fldChar w:fldCharType="separate"/>
        </w:r>
        <w:r w:rsidR="00C03776">
          <w:rPr>
            <w:noProof/>
            <w:webHidden/>
          </w:rPr>
          <w:t>13</w:t>
        </w:r>
        <w:r w:rsidR="00C03776">
          <w:rPr>
            <w:noProof/>
            <w:webHidden/>
          </w:rPr>
          <w:fldChar w:fldCharType="end"/>
        </w:r>
      </w:hyperlink>
    </w:p>
    <w:p w14:paraId="709F2153" w14:textId="2B021B9D"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78" w:history="1">
        <w:r w:rsidR="00C03776" w:rsidRPr="00662571">
          <w:rPr>
            <w:rStyle w:val="Hyperlink"/>
            <w:bCs/>
            <w:noProof/>
          </w:rPr>
          <w:t>4.3</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Definitions</w:t>
        </w:r>
        <w:r w:rsidR="00C03776">
          <w:rPr>
            <w:noProof/>
            <w:webHidden/>
          </w:rPr>
          <w:tab/>
        </w:r>
        <w:r w:rsidR="00C03776">
          <w:rPr>
            <w:noProof/>
            <w:webHidden/>
          </w:rPr>
          <w:fldChar w:fldCharType="begin"/>
        </w:r>
        <w:r w:rsidR="00C03776">
          <w:rPr>
            <w:noProof/>
            <w:webHidden/>
          </w:rPr>
          <w:instrText xml:space="preserve"> PAGEREF _Toc168509278 \h </w:instrText>
        </w:r>
        <w:r w:rsidR="00C03776">
          <w:rPr>
            <w:noProof/>
            <w:webHidden/>
          </w:rPr>
        </w:r>
        <w:r w:rsidR="00C03776">
          <w:rPr>
            <w:noProof/>
            <w:webHidden/>
          </w:rPr>
          <w:fldChar w:fldCharType="separate"/>
        </w:r>
        <w:r w:rsidR="00C03776">
          <w:rPr>
            <w:noProof/>
            <w:webHidden/>
          </w:rPr>
          <w:t>13</w:t>
        </w:r>
        <w:r w:rsidR="00C03776">
          <w:rPr>
            <w:noProof/>
            <w:webHidden/>
          </w:rPr>
          <w:fldChar w:fldCharType="end"/>
        </w:r>
      </w:hyperlink>
    </w:p>
    <w:p w14:paraId="23CE6B8F" w14:textId="206B4997"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79" w:history="1">
        <w:r w:rsidR="00C03776" w:rsidRPr="00662571">
          <w:rPr>
            <w:rStyle w:val="Hyperlink"/>
            <w:bCs/>
            <w:noProof/>
          </w:rPr>
          <w:t>4.4</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Rules of Interpretation</w:t>
        </w:r>
        <w:r w:rsidR="00C03776">
          <w:rPr>
            <w:noProof/>
            <w:webHidden/>
          </w:rPr>
          <w:tab/>
        </w:r>
        <w:r w:rsidR="00C03776">
          <w:rPr>
            <w:noProof/>
            <w:webHidden/>
          </w:rPr>
          <w:fldChar w:fldCharType="begin"/>
        </w:r>
        <w:r w:rsidR="00C03776">
          <w:rPr>
            <w:noProof/>
            <w:webHidden/>
          </w:rPr>
          <w:instrText xml:space="preserve"> PAGEREF _Toc168509279 \h </w:instrText>
        </w:r>
        <w:r w:rsidR="00C03776">
          <w:rPr>
            <w:noProof/>
            <w:webHidden/>
          </w:rPr>
        </w:r>
        <w:r w:rsidR="00C03776">
          <w:rPr>
            <w:noProof/>
            <w:webHidden/>
          </w:rPr>
          <w:fldChar w:fldCharType="separate"/>
        </w:r>
        <w:r w:rsidR="00C03776">
          <w:rPr>
            <w:noProof/>
            <w:webHidden/>
          </w:rPr>
          <w:t>16</w:t>
        </w:r>
        <w:r w:rsidR="00C03776">
          <w:rPr>
            <w:noProof/>
            <w:webHidden/>
          </w:rPr>
          <w:fldChar w:fldCharType="end"/>
        </w:r>
      </w:hyperlink>
    </w:p>
    <w:p w14:paraId="410110E9" w14:textId="699F41CC"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80" w:history="1">
        <w:r w:rsidR="00C03776" w:rsidRPr="00662571">
          <w:rPr>
            <w:rStyle w:val="Hyperlink"/>
            <w:bCs/>
            <w:noProof/>
          </w:rPr>
          <w:t>4.5</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Bidders are Responsible for Investigating Work Conditions</w:t>
        </w:r>
        <w:r w:rsidR="00C03776">
          <w:rPr>
            <w:noProof/>
            <w:webHidden/>
          </w:rPr>
          <w:tab/>
        </w:r>
        <w:r w:rsidR="00C03776">
          <w:rPr>
            <w:noProof/>
            <w:webHidden/>
          </w:rPr>
          <w:fldChar w:fldCharType="begin"/>
        </w:r>
        <w:r w:rsidR="00C03776">
          <w:rPr>
            <w:noProof/>
            <w:webHidden/>
          </w:rPr>
          <w:instrText xml:space="preserve"> PAGEREF _Toc168509280 \h </w:instrText>
        </w:r>
        <w:r w:rsidR="00C03776">
          <w:rPr>
            <w:noProof/>
            <w:webHidden/>
          </w:rPr>
        </w:r>
        <w:r w:rsidR="00C03776">
          <w:rPr>
            <w:noProof/>
            <w:webHidden/>
          </w:rPr>
          <w:fldChar w:fldCharType="separate"/>
        </w:r>
        <w:r w:rsidR="00C03776">
          <w:rPr>
            <w:noProof/>
            <w:webHidden/>
          </w:rPr>
          <w:t>16</w:t>
        </w:r>
        <w:r w:rsidR="00C03776">
          <w:rPr>
            <w:noProof/>
            <w:webHidden/>
          </w:rPr>
          <w:fldChar w:fldCharType="end"/>
        </w:r>
      </w:hyperlink>
    </w:p>
    <w:p w14:paraId="60F28AD1" w14:textId="17EF167F"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81" w:history="1">
        <w:r w:rsidR="00C03776" w:rsidRPr="00662571">
          <w:rPr>
            <w:rStyle w:val="Hyperlink"/>
            <w:bCs/>
            <w:noProof/>
          </w:rPr>
          <w:t>4.6</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Anti-Racist, Anti-Discrimination and Anti-Oppression Commitment</w:t>
        </w:r>
        <w:r w:rsidR="00C03776">
          <w:rPr>
            <w:noProof/>
            <w:webHidden/>
          </w:rPr>
          <w:tab/>
        </w:r>
        <w:r w:rsidR="00C03776">
          <w:rPr>
            <w:noProof/>
            <w:webHidden/>
          </w:rPr>
          <w:fldChar w:fldCharType="begin"/>
        </w:r>
        <w:r w:rsidR="00C03776">
          <w:rPr>
            <w:noProof/>
            <w:webHidden/>
          </w:rPr>
          <w:instrText xml:space="preserve"> PAGEREF _Toc168509281 \h </w:instrText>
        </w:r>
        <w:r w:rsidR="00C03776">
          <w:rPr>
            <w:noProof/>
            <w:webHidden/>
          </w:rPr>
        </w:r>
        <w:r w:rsidR="00C03776">
          <w:rPr>
            <w:noProof/>
            <w:webHidden/>
          </w:rPr>
          <w:fldChar w:fldCharType="separate"/>
        </w:r>
        <w:r w:rsidR="00C03776">
          <w:rPr>
            <w:noProof/>
            <w:webHidden/>
          </w:rPr>
          <w:t>17</w:t>
        </w:r>
        <w:r w:rsidR="00C03776">
          <w:rPr>
            <w:noProof/>
            <w:webHidden/>
          </w:rPr>
          <w:fldChar w:fldCharType="end"/>
        </w:r>
      </w:hyperlink>
    </w:p>
    <w:p w14:paraId="53C45B67" w14:textId="2404B210"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82" w:history="1">
        <w:r w:rsidR="00C03776" w:rsidRPr="00662571">
          <w:rPr>
            <w:rStyle w:val="Hyperlink"/>
            <w:bCs/>
            <w:noProof/>
          </w:rPr>
          <w:t>4.7</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Agreement</w:t>
        </w:r>
        <w:r w:rsidR="00C03776">
          <w:rPr>
            <w:noProof/>
            <w:webHidden/>
          </w:rPr>
          <w:tab/>
        </w:r>
        <w:r w:rsidR="00C03776">
          <w:rPr>
            <w:noProof/>
            <w:webHidden/>
          </w:rPr>
          <w:fldChar w:fldCharType="begin"/>
        </w:r>
        <w:r w:rsidR="00C03776">
          <w:rPr>
            <w:noProof/>
            <w:webHidden/>
          </w:rPr>
          <w:instrText xml:space="preserve"> PAGEREF _Toc168509282 \h </w:instrText>
        </w:r>
        <w:r w:rsidR="00C03776">
          <w:rPr>
            <w:noProof/>
            <w:webHidden/>
          </w:rPr>
        </w:r>
        <w:r w:rsidR="00C03776">
          <w:rPr>
            <w:noProof/>
            <w:webHidden/>
          </w:rPr>
          <w:fldChar w:fldCharType="separate"/>
        </w:r>
        <w:r w:rsidR="00C03776">
          <w:rPr>
            <w:noProof/>
            <w:webHidden/>
          </w:rPr>
          <w:t>18</w:t>
        </w:r>
        <w:r w:rsidR="00C03776">
          <w:rPr>
            <w:noProof/>
            <w:webHidden/>
          </w:rPr>
          <w:fldChar w:fldCharType="end"/>
        </w:r>
      </w:hyperlink>
    </w:p>
    <w:p w14:paraId="2EF35257" w14:textId="0345567B"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83" w:history="1">
        <w:r w:rsidR="00C03776" w:rsidRPr="00662571">
          <w:rPr>
            <w:rStyle w:val="Hyperlink"/>
            <w:bCs/>
            <w:iCs/>
            <w:noProof/>
            <w:lang w:val="en-US" w:eastAsia="en-US"/>
          </w:rPr>
          <w:t>4.8</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bCs/>
            <w:iCs/>
            <w:noProof/>
            <w:lang w:val="en-US" w:eastAsia="en-US"/>
          </w:rPr>
          <w:t>The Contract Documents</w:t>
        </w:r>
        <w:r w:rsidR="00C03776">
          <w:rPr>
            <w:noProof/>
            <w:webHidden/>
          </w:rPr>
          <w:tab/>
        </w:r>
        <w:r w:rsidR="00C03776">
          <w:rPr>
            <w:noProof/>
            <w:webHidden/>
          </w:rPr>
          <w:fldChar w:fldCharType="begin"/>
        </w:r>
        <w:r w:rsidR="00C03776">
          <w:rPr>
            <w:noProof/>
            <w:webHidden/>
          </w:rPr>
          <w:instrText xml:space="preserve"> PAGEREF _Toc168509283 \h </w:instrText>
        </w:r>
        <w:r w:rsidR="00C03776">
          <w:rPr>
            <w:noProof/>
            <w:webHidden/>
          </w:rPr>
        </w:r>
        <w:r w:rsidR="00C03776">
          <w:rPr>
            <w:noProof/>
            <w:webHidden/>
          </w:rPr>
          <w:fldChar w:fldCharType="separate"/>
        </w:r>
        <w:r w:rsidR="00C03776">
          <w:rPr>
            <w:noProof/>
            <w:webHidden/>
          </w:rPr>
          <w:t>18</w:t>
        </w:r>
        <w:r w:rsidR="00C03776">
          <w:rPr>
            <w:noProof/>
            <w:webHidden/>
          </w:rPr>
          <w:fldChar w:fldCharType="end"/>
        </w:r>
      </w:hyperlink>
    </w:p>
    <w:p w14:paraId="47AA97DD" w14:textId="7E6F4872"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84" w:history="1">
        <w:r w:rsidR="00C03776" w:rsidRPr="00662571">
          <w:rPr>
            <w:rStyle w:val="Hyperlink"/>
            <w:bCs/>
            <w:iCs/>
            <w:noProof/>
            <w:lang w:val="en-US" w:eastAsia="en-US"/>
          </w:rPr>
          <w:t>4.9</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bCs/>
            <w:iCs/>
            <w:noProof/>
            <w:lang w:val="en-US" w:eastAsia="en-US"/>
          </w:rPr>
          <w:t>Award and Execution of the Agreement</w:t>
        </w:r>
        <w:r w:rsidR="00C03776">
          <w:rPr>
            <w:noProof/>
            <w:webHidden/>
          </w:rPr>
          <w:tab/>
        </w:r>
        <w:r w:rsidR="00C03776">
          <w:rPr>
            <w:noProof/>
            <w:webHidden/>
          </w:rPr>
          <w:fldChar w:fldCharType="begin"/>
        </w:r>
        <w:r w:rsidR="00C03776">
          <w:rPr>
            <w:noProof/>
            <w:webHidden/>
          </w:rPr>
          <w:instrText xml:space="preserve"> PAGEREF _Toc168509284 \h </w:instrText>
        </w:r>
        <w:r w:rsidR="00C03776">
          <w:rPr>
            <w:noProof/>
            <w:webHidden/>
          </w:rPr>
        </w:r>
        <w:r w:rsidR="00C03776">
          <w:rPr>
            <w:noProof/>
            <w:webHidden/>
          </w:rPr>
          <w:fldChar w:fldCharType="separate"/>
        </w:r>
        <w:r w:rsidR="00C03776">
          <w:rPr>
            <w:noProof/>
            <w:webHidden/>
          </w:rPr>
          <w:t>18</w:t>
        </w:r>
        <w:r w:rsidR="00C03776">
          <w:rPr>
            <w:noProof/>
            <w:webHidden/>
          </w:rPr>
          <w:fldChar w:fldCharType="end"/>
        </w:r>
      </w:hyperlink>
    </w:p>
    <w:p w14:paraId="7690E554" w14:textId="4176774A"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85" w:history="1">
        <w:r w:rsidR="00C03776" w:rsidRPr="00662571">
          <w:rPr>
            <w:rStyle w:val="Hyperlink"/>
            <w:bCs/>
            <w:noProof/>
          </w:rPr>
          <w:t>4.10</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Information</w:t>
        </w:r>
        <w:r w:rsidR="00C03776">
          <w:rPr>
            <w:noProof/>
            <w:webHidden/>
          </w:rPr>
          <w:tab/>
        </w:r>
        <w:r w:rsidR="00C03776">
          <w:rPr>
            <w:noProof/>
            <w:webHidden/>
          </w:rPr>
          <w:fldChar w:fldCharType="begin"/>
        </w:r>
        <w:r w:rsidR="00C03776">
          <w:rPr>
            <w:noProof/>
            <w:webHidden/>
          </w:rPr>
          <w:instrText xml:space="preserve"> PAGEREF _Toc168509285 \h </w:instrText>
        </w:r>
        <w:r w:rsidR="00C03776">
          <w:rPr>
            <w:noProof/>
            <w:webHidden/>
          </w:rPr>
        </w:r>
        <w:r w:rsidR="00C03776">
          <w:rPr>
            <w:noProof/>
            <w:webHidden/>
          </w:rPr>
          <w:fldChar w:fldCharType="separate"/>
        </w:r>
        <w:r w:rsidR="00C03776">
          <w:rPr>
            <w:noProof/>
            <w:webHidden/>
          </w:rPr>
          <w:t>19</w:t>
        </w:r>
        <w:r w:rsidR="00C03776">
          <w:rPr>
            <w:noProof/>
            <w:webHidden/>
          </w:rPr>
          <w:fldChar w:fldCharType="end"/>
        </w:r>
      </w:hyperlink>
    </w:p>
    <w:p w14:paraId="2FBAC4DF" w14:textId="128AFD55"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86" w:history="1">
        <w:r w:rsidR="00C03776" w:rsidRPr="00662571">
          <w:rPr>
            <w:rStyle w:val="Hyperlink"/>
            <w:bCs/>
            <w:noProof/>
          </w:rPr>
          <w:t>4.11</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Question-and-Answer (Q&amp;A) and Addenda</w:t>
        </w:r>
        <w:r w:rsidR="00C03776">
          <w:rPr>
            <w:noProof/>
            <w:webHidden/>
          </w:rPr>
          <w:tab/>
        </w:r>
        <w:r w:rsidR="00C03776">
          <w:rPr>
            <w:noProof/>
            <w:webHidden/>
          </w:rPr>
          <w:fldChar w:fldCharType="begin"/>
        </w:r>
        <w:r w:rsidR="00C03776">
          <w:rPr>
            <w:noProof/>
            <w:webHidden/>
          </w:rPr>
          <w:instrText xml:space="preserve"> PAGEREF _Toc168509286 \h </w:instrText>
        </w:r>
        <w:r w:rsidR="00C03776">
          <w:rPr>
            <w:noProof/>
            <w:webHidden/>
          </w:rPr>
        </w:r>
        <w:r w:rsidR="00C03776">
          <w:rPr>
            <w:noProof/>
            <w:webHidden/>
          </w:rPr>
          <w:fldChar w:fldCharType="separate"/>
        </w:r>
        <w:r w:rsidR="00C03776">
          <w:rPr>
            <w:noProof/>
            <w:webHidden/>
          </w:rPr>
          <w:t>20</w:t>
        </w:r>
        <w:r w:rsidR="00C03776">
          <w:rPr>
            <w:noProof/>
            <w:webHidden/>
          </w:rPr>
          <w:fldChar w:fldCharType="end"/>
        </w:r>
      </w:hyperlink>
    </w:p>
    <w:p w14:paraId="2B1F7482" w14:textId="4B73B253"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87" w:history="1">
        <w:r w:rsidR="00C03776" w:rsidRPr="00662571">
          <w:rPr>
            <w:rStyle w:val="Hyperlink"/>
            <w:bCs/>
            <w:noProof/>
          </w:rPr>
          <w:t>4.12</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Bid Submission</w:t>
        </w:r>
        <w:r w:rsidR="00C03776">
          <w:rPr>
            <w:noProof/>
            <w:webHidden/>
          </w:rPr>
          <w:tab/>
        </w:r>
        <w:r w:rsidR="00C03776">
          <w:rPr>
            <w:noProof/>
            <w:webHidden/>
          </w:rPr>
          <w:fldChar w:fldCharType="begin"/>
        </w:r>
        <w:r w:rsidR="00C03776">
          <w:rPr>
            <w:noProof/>
            <w:webHidden/>
          </w:rPr>
          <w:instrText xml:space="preserve"> PAGEREF _Toc168509287 \h </w:instrText>
        </w:r>
        <w:r w:rsidR="00C03776">
          <w:rPr>
            <w:noProof/>
            <w:webHidden/>
          </w:rPr>
        </w:r>
        <w:r w:rsidR="00C03776">
          <w:rPr>
            <w:noProof/>
            <w:webHidden/>
          </w:rPr>
          <w:fldChar w:fldCharType="separate"/>
        </w:r>
        <w:r w:rsidR="00C03776">
          <w:rPr>
            <w:noProof/>
            <w:webHidden/>
          </w:rPr>
          <w:t>21</w:t>
        </w:r>
        <w:r w:rsidR="00C03776">
          <w:rPr>
            <w:noProof/>
            <w:webHidden/>
          </w:rPr>
          <w:fldChar w:fldCharType="end"/>
        </w:r>
      </w:hyperlink>
    </w:p>
    <w:p w14:paraId="70C55C5E" w14:textId="5F6D3DB3"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88" w:history="1">
        <w:r w:rsidR="00C03776" w:rsidRPr="00662571">
          <w:rPr>
            <w:rStyle w:val="Hyperlink"/>
            <w:bCs/>
            <w:noProof/>
          </w:rPr>
          <w:t>4.13</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Withdrawal of Bid</w:t>
        </w:r>
        <w:r w:rsidR="00C03776">
          <w:rPr>
            <w:noProof/>
            <w:webHidden/>
          </w:rPr>
          <w:tab/>
        </w:r>
        <w:r w:rsidR="00C03776">
          <w:rPr>
            <w:noProof/>
            <w:webHidden/>
          </w:rPr>
          <w:fldChar w:fldCharType="begin"/>
        </w:r>
        <w:r w:rsidR="00C03776">
          <w:rPr>
            <w:noProof/>
            <w:webHidden/>
          </w:rPr>
          <w:instrText xml:space="preserve"> PAGEREF _Toc168509288 \h </w:instrText>
        </w:r>
        <w:r w:rsidR="00C03776">
          <w:rPr>
            <w:noProof/>
            <w:webHidden/>
          </w:rPr>
        </w:r>
        <w:r w:rsidR="00C03776">
          <w:rPr>
            <w:noProof/>
            <w:webHidden/>
          </w:rPr>
          <w:fldChar w:fldCharType="separate"/>
        </w:r>
        <w:r w:rsidR="00C03776">
          <w:rPr>
            <w:noProof/>
            <w:webHidden/>
          </w:rPr>
          <w:t>22</w:t>
        </w:r>
        <w:r w:rsidR="00C03776">
          <w:rPr>
            <w:noProof/>
            <w:webHidden/>
          </w:rPr>
          <w:fldChar w:fldCharType="end"/>
        </w:r>
      </w:hyperlink>
    </w:p>
    <w:p w14:paraId="5E756461" w14:textId="2FFC7317"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89" w:history="1">
        <w:r w:rsidR="00C03776" w:rsidRPr="00662571">
          <w:rPr>
            <w:rStyle w:val="Hyperlink"/>
            <w:bCs/>
            <w:noProof/>
          </w:rPr>
          <w:t>4.14</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Amendment of Bid</w:t>
        </w:r>
        <w:r w:rsidR="00C03776">
          <w:rPr>
            <w:noProof/>
            <w:webHidden/>
          </w:rPr>
          <w:tab/>
        </w:r>
        <w:r w:rsidR="00C03776">
          <w:rPr>
            <w:noProof/>
            <w:webHidden/>
          </w:rPr>
          <w:fldChar w:fldCharType="begin"/>
        </w:r>
        <w:r w:rsidR="00C03776">
          <w:rPr>
            <w:noProof/>
            <w:webHidden/>
          </w:rPr>
          <w:instrText xml:space="preserve"> PAGEREF _Toc168509289 \h </w:instrText>
        </w:r>
        <w:r w:rsidR="00C03776">
          <w:rPr>
            <w:noProof/>
            <w:webHidden/>
          </w:rPr>
        </w:r>
        <w:r w:rsidR="00C03776">
          <w:rPr>
            <w:noProof/>
            <w:webHidden/>
          </w:rPr>
          <w:fldChar w:fldCharType="separate"/>
        </w:r>
        <w:r w:rsidR="00C03776">
          <w:rPr>
            <w:noProof/>
            <w:webHidden/>
          </w:rPr>
          <w:t>22</w:t>
        </w:r>
        <w:r w:rsidR="00C03776">
          <w:rPr>
            <w:noProof/>
            <w:webHidden/>
          </w:rPr>
          <w:fldChar w:fldCharType="end"/>
        </w:r>
      </w:hyperlink>
    </w:p>
    <w:p w14:paraId="5898BC2C" w14:textId="3A8F7683"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90" w:history="1">
        <w:r w:rsidR="00C03776" w:rsidRPr="00662571">
          <w:rPr>
            <w:rStyle w:val="Hyperlink"/>
            <w:bCs/>
            <w:noProof/>
          </w:rPr>
          <w:t>4.15</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Completeness of Bid</w:t>
        </w:r>
        <w:r w:rsidR="00C03776">
          <w:rPr>
            <w:noProof/>
            <w:webHidden/>
          </w:rPr>
          <w:tab/>
        </w:r>
        <w:r w:rsidR="00C03776">
          <w:rPr>
            <w:noProof/>
            <w:webHidden/>
          </w:rPr>
          <w:fldChar w:fldCharType="begin"/>
        </w:r>
        <w:r w:rsidR="00C03776">
          <w:rPr>
            <w:noProof/>
            <w:webHidden/>
          </w:rPr>
          <w:instrText xml:space="preserve"> PAGEREF _Toc168509290 \h </w:instrText>
        </w:r>
        <w:r w:rsidR="00C03776">
          <w:rPr>
            <w:noProof/>
            <w:webHidden/>
          </w:rPr>
        </w:r>
        <w:r w:rsidR="00C03776">
          <w:rPr>
            <w:noProof/>
            <w:webHidden/>
          </w:rPr>
          <w:fldChar w:fldCharType="separate"/>
        </w:r>
        <w:r w:rsidR="00C03776">
          <w:rPr>
            <w:noProof/>
            <w:webHidden/>
          </w:rPr>
          <w:t>22</w:t>
        </w:r>
        <w:r w:rsidR="00C03776">
          <w:rPr>
            <w:noProof/>
            <w:webHidden/>
          </w:rPr>
          <w:fldChar w:fldCharType="end"/>
        </w:r>
      </w:hyperlink>
    </w:p>
    <w:p w14:paraId="7677C324" w14:textId="7381B47B"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91" w:history="1">
        <w:r w:rsidR="00C03776" w:rsidRPr="00662571">
          <w:rPr>
            <w:rStyle w:val="Hyperlink"/>
            <w:bCs/>
            <w:noProof/>
          </w:rPr>
          <w:t>4.16</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Bids</w:t>
        </w:r>
        <w:r w:rsidR="00C03776">
          <w:rPr>
            <w:noProof/>
            <w:webHidden/>
          </w:rPr>
          <w:tab/>
        </w:r>
        <w:r w:rsidR="00C03776">
          <w:rPr>
            <w:noProof/>
            <w:webHidden/>
          </w:rPr>
          <w:fldChar w:fldCharType="begin"/>
        </w:r>
        <w:r w:rsidR="00C03776">
          <w:rPr>
            <w:noProof/>
            <w:webHidden/>
          </w:rPr>
          <w:instrText xml:space="preserve"> PAGEREF _Toc168509291 \h </w:instrText>
        </w:r>
        <w:r w:rsidR="00C03776">
          <w:rPr>
            <w:noProof/>
            <w:webHidden/>
          </w:rPr>
        </w:r>
        <w:r w:rsidR="00C03776">
          <w:rPr>
            <w:noProof/>
            <w:webHidden/>
          </w:rPr>
          <w:fldChar w:fldCharType="separate"/>
        </w:r>
        <w:r w:rsidR="00C03776">
          <w:rPr>
            <w:noProof/>
            <w:webHidden/>
          </w:rPr>
          <w:t>23</w:t>
        </w:r>
        <w:r w:rsidR="00C03776">
          <w:rPr>
            <w:noProof/>
            <w:webHidden/>
          </w:rPr>
          <w:fldChar w:fldCharType="end"/>
        </w:r>
      </w:hyperlink>
    </w:p>
    <w:p w14:paraId="6B863024" w14:textId="5DDACE4B"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92" w:history="1">
        <w:r w:rsidR="00C03776" w:rsidRPr="00662571">
          <w:rPr>
            <w:rStyle w:val="Hyperlink"/>
            <w:bCs/>
            <w:noProof/>
          </w:rPr>
          <w:t>4.17</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Bid Irrevocability</w:t>
        </w:r>
        <w:r w:rsidR="00C03776">
          <w:rPr>
            <w:noProof/>
            <w:webHidden/>
          </w:rPr>
          <w:tab/>
        </w:r>
        <w:r w:rsidR="00C03776">
          <w:rPr>
            <w:noProof/>
            <w:webHidden/>
          </w:rPr>
          <w:fldChar w:fldCharType="begin"/>
        </w:r>
        <w:r w:rsidR="00C03776">
          <w:rPr>
            <w:noProof/>
            <w:webHidden/>
          </w:rPr>
          <w:instrText xml:space="preserve"> PAGEREF _Toc168509292 \h </w:instrText>
        </w:r>
        <w:r w:rsidR="00C03776">
          <w:rPr>
            <w:noProof/>
            <w:webHidden/>
          </w:rPr>
        </w:r>
        <w:r w:rsidR="00C03776">
          <w:rPr>
            <w:noProof/>
            <w:webHidden/>
          </w:rPr>
          <w:fldChar w:fldCharType="separate"/>
        </w:r>
        <w:r w:rsidR="00C03776">
          <w:rPr>
            <w:noProof/>
            <w:webHidden/>
          </w:rPr>
          <w:t>23</w:t>
        </w:r>
        <w:r w:rsidR="00C03776">
          <w:rPr>
            <w:noProof/>
            <w:webHidden/>
          </w:rPr>
          <w:fldChar w:fldCharType="end"/>
        </w:r>
      </w:hyperlink>
    </w:p>
    <w:p w14:paraId="15F1BCDB" w14:textId="21E06321"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93" w:history="1">
        <w:r w:rsidR="00C03776" w:rsidRPr="00662571">
          <w:rPr>
            <w:rStyle w:val="Hyperlink"/>
            <w:bCs/>
            <w:noProof/>
          </w:rPr>
          <w:t>4.18</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Bidder’s Acceptance of RFT Terms and Conditions</w:t>
        </w:r>
        <w:r w:rsidR="00C03776">
          <w:rPr>
            <w:noProof/>
            <w:webHidden/>
          </w:rPr>
          <w:tab/>
        </w:r>
        <w:r w:rsidR="00C03776">
          <w:rPr>
            <w:noProof/>
            <w:webHidden/>
          </w:rPr>
          <w:fldChar w:fldCharType="begin"/>
        </w:r>
        <w:r w:rsidR="00C03776">
          <w:rPr>
            <w:noProof/>
            <w:webHidden/>
          </w:rPr>
          <w:instrText xml:space="preserve"> PAGEREF _Toc168509293 \h </w:instrText>
        </w:r>
        <w:r w:rsidR="00C03776">
          <w:rPr>
            <w:noProof/>
            <w:webHidden/>
          </w:rPr>
        </w:r>
        <w:r w:rsidR="00C03776">
          <w:rPr>
            <w:noProof/>
            <w:webHidden/>
          </w:rPr>
          <w:fldChar w:fldCharType="separate"/>
        </w:r>
        <w:r w:rsidR="00C03776">
          <w:rPr>
            <w:noProof/>
            <w:webHidden/>
          </w:rPr>
          <w:t>23</w:t>
        </w:r>
        <w:r w:rsidR="00C03776">
          <w:rPr>
            <w:noProof/>
            <w:webHidden/>
          </w:rPr>
          <w:fldChar w:fldCharType="end"/>
        </w:r>
      </w:hyperlink>
    </w:p>
    <w:p w14:paraId="75E6E70F" w14:textId="1FA837FF"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94" w:history="1">
        <w:r w:rsidR="00C03776" w:rsidRPr="00662571">
          <w:rPr>
            <w:rStyle w:val="Hyperlink"/>
            <w:bCs/>
            <w:noProof/>
          </w:rPr>
          <w:t>4.19</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Amendments to the RFT</w:t>
        </w:r>
        <w:r w:rsidR="00C03776">
          <w:rPr>
            <w:noProof/>
            <w:webHidden/>
          </w:rPr>
          <w:tab/>
        </w:r>
        <w:r w:rsidR="00C03776">
          <w:rPr>
            <w:noProof/>
            <w:webHidden/>
          </w:rPr>
          <w:fldChar w:fldCharType="begin"/>
        </w:r>
        <w:r w:rsidR="00C03776">
          <w:rPr>
            <w:noProof/>
            <w:webHidden/>
          </w:rPr>
          <w:instrText xml:space="preserve"> PAGEREF _Toc168509294 \h </w:instrText>
        </w:r>
        <w:r w:rsidR="00C03776">
          <w:rPr>
            <w:noProof/>
            <w:webHidden/>
          </w:rPr>
        </w:r>
        <w:r w:rsidR="00C03776">
          <w:rPr>
            <w:noProof/>
            <w:webHidden/>
          </w:rPr>
          <w:fldChar w:fldCharType="separate"/>
        </w:r>
        <w:r w:rsidR="00C03776">
          <w:rPr>
            <w:noProof/>
            <w:webHidden/>
          </w:rPr>
          <w:t>23</w:t>
        </w:r>
        <w:r w:rsidR="00C03776">
          <w:rPr>
            <w:noProof/>
            <w:webHidden/>
          </w:rPr>
          <w:fldChar w:fldCharType="end"/>
        </w:r>
      </w:hyperlink>
    </w:p>
    <w:p w14:paraId="363B31EC" w14:textId="033C560E"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95" w:history="1">
        <w:r w:rsidR="00C03776" w:rsidRPr="00662571">
          <w:rPr>
            <w:rStyle w:val="Hyperlink"/>
            <w:bCs/>
            <w:noProof/>
          </w:rPr>
          <w:t>4.20</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Clarification of Bids</w:t>
        </w:r>
        <w:r w:rsidR="00C03776">
          <w:rPr>
            <w:noProof/>
            <w:webHidden/>
          </w:rPr>
          <w:tab/>
        </w:r>
        <w:r w:rsidR="00C03776">
          <w:rPr>
            <w:noProof/>
            <w:webHidden/>
          </w:rPr>
          <w:fldChar w:fldCharType="begin"/>
        </w:r>
        <w:r w:rsidR="00C03776">
          <w:rPr>
            <w:noProof/>
            <w:webHidden/>
          </w:rPr>
          <w:instrText xml:space="preserve"> PAGEREF _Toc168509295 \h </w:instrText>
        </w:r>
        <w:r w:rsidR="00C03776">
          <w:rPr>
            <w:noProof/>
            <w:webHidden/>
          </w:rPr>
        </w:r>
        <w:r w:rsidR="00C03776">
          <w:rPr>
            <w:noProof/>
            <w:webHidden/>
          </w:rPr>
          <w:fldChar w:fldCharType="separate"/>
        </w:r>
        <w:r w:rsidR="00C03776">
          <w:rPr>
            <w:noProof/>
            <w:webHidden/>
          </w:rPr>
          <w:t>23</w:t>
        </w:r>
        <w:r w:rsidR="00C03776">
          <w:rPr>
            <w:noProof/>
            <w:webHidden/>
          </w:rPr>
          <w:fldChar w:fldCharType="end"/>
        </w:r>
      </w:hyperlink>
    </w:p>
    <w:p w14:paraId="17F6EDCC" w14:textId="31D26FD8"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96" w:history="1">
        <w:r w:rsidR="00C03776" w:rsidRPr="00662571">
          <w:rPr>
            <w:rStyle w:val="Hyperlink"/>
            <w:bCs/>
            <w:noProof/>
          </w:rPr>
          <w:t>4.21</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Verification of Information</w:t>
        </w:r>
        <w:r w:rsidR="00C03776">
          <w:rPr>
            <w:noProof/>
            <w:webHidden/>
          </w:rPr>
          <w:tab/>
        </w:r>
        <w:r w:rsidR="00C03776">
          <w:rPr>
            <w:noProof/>
            <w:webHidden/>
          </w:rPr>
          <w:fldChar w:fldCharType="begin"/>
        </w:r>
        <w:r w:rsidR="00C03776">
          <w:rPr>
            <w:noProof/>
            <w:webHidden/>
          </w:rPr>
          <w:instrText xml:space="preserve"> PAGEREF _Toc168509296 \h </w:instrText>
        </w:r>
        <w:r w:rsidR="00C03776">
          <w:rPr>
            <w:noProof/>
            <w:webHidden/>
          </w:rPr>
        </w:r>
        <w:r w:rsidR="00C03776">
          <w:rPr>
            <w:noProof/>
            <w:webHidden/>
          </w:rPr>
          <w:fldChar w:fldCharType="separate"/>
        </w:r>
        <w:r w:rsidR="00C03776">
          <w:rPr>
            <w:noProof/>
            <w:webHidden/>
          </w:rPr>
          <w:t>23</w:t>
        </w:r>
        <w:r w:rsidR="00C03776">
          <w:rPr>
            <w:noProof/>
            <w:webHidden/>
          </w:rPr>
          <w:fldChar w:fldCharType="end"/>
        </w:r>
      </w:hyperlink>
    </w:p>
    <w:p w14:paraId="770D7463" w14:textId="7C4ED39A"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97" w:history="1">
        <w:r w:rsidR="00C03776" w:rsidRPr="00662571">
          <w:rPr>
            <w:rStyle w:val="Hyperlink"/>
            <w:bCs/>
            <w:noProof/>
          </w:rPr>
          <w:t>4.22</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Bid Acceptance</w:t>
        </w:r>
        <w:r w:rsidR="00C03776">
          <w:rPr>
            <w:noProof/>
            <w:webHidden/>
          </w:rPr>
          <w:tab/>
        </w:r>
        <w:r w:rsidR="00C03776">
          <w:rPr>
            <w:noProof/>
            <w:webHidden/>
          </w:rPr>
          <w:fldChar w:fldCharType="begin"/>
        </w:r>
        <w:r w:rsidR="00C03776">
          <w:rPr>
            <w:noProof/>
            <w:webHidden/>
          </w:rPr>
          <w:instrText xml:space="preserve"> PAGEREF _Toc168509297 \h </w:instrText>
        </w:r>
        <w:r w:rsidR="00C03776">
          <w:rPr>
            <w:noProof/>
            <w:webHidden/>
          </w:rPr>
        </w:r>
        <w:r w:rsidR="00C03776">
          <w:rPr>
            <w:noProof/>
            <w:webHidden/>
          </w:rPr>
          <w:fldChar w:fldCharType="separate"/>
        </w:r>
        <w:r w:rsidR="00C03776">
          <w:rPr>
            <w:noProof/>
            <w:webHidden/>
          </w:rPr>
          <w:t>24</w:t>
        </w:r>
        <w:r w:rsidR="00C03776">
          <w:rPr>
            <w:noProof/>
            <w:webHidden/>
          </w:rPr>
          <w:fldChar w:fldCharType="end"/>
        </w:r>
      </w:hyperlink>
    </w:p>
    <w:p w14:paraId="5A36EC87" w14:textId="63E2B619"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98" w:history="1">
        <w:r w:rsidR="00C03776" w:rsidRPr="00662571">
          <w:rPr>
            <w:rStyle w:val="Hyperlink"/>
            <w:bCs/>
            <w:noProof/>
          </w:rPr>
          <w:t>4.23</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Substantial Compliance</w:t>
        </w:r>
        <w:r w:rsidR="00C03776">
          <w:rPr>
            <w:noProof/>
            <w:webHidden/>
          </w:rPr>
          <w:tab/>
        </w:r>
        <w:r w:rsidR="00C03776">
          <w:rPr>
            <w:noProof/>
            <w:webHidden/>
          </w:rPr>
          <w:fldChar w:fldCharType="begin"/>
        </w:r>
        <w:r w:rsidR="00C03776">
          <w:rPr>
            <w:noProof/>
            <w:webHidden/>
          </w:rPr>
          <w:instrText xml:space="preserve"> PAGEREF _Toc168509298 \h </w:instrText>
        </w:r>
        <w:r w:rsidR="00C03776">
          <w:rPr>
            <w:noProof/>
            <w:webHidden/>
          </w:rPr>
        </w:r>
        <w:r w:rsidR="00C03776">
          <w:rPr>
            <w:noProof/>
            <w:webHidden/>
          </w:rPr>
          <w:fldChar w:fldCharType="separate"/>
        </w:r>
        <w:r w:rsidR="00C03776">
          <w:rPr>
            <w:noProof/>
            <w:webHidden/>
          </w:rPr>
          <w:t>24</w:t>
        </w:r>
        <w:r w:rsidR="00C03776">
          <w:rPr>
            <w:noProof/>
            <w:webHidden/>
          </w:rPr>
          <w:fldChar w:fldCharType="end"/>
        </w:r>
      </w:hyperlink>
    </w:p>
    <w:p w14:paraId="081CECE9" w14:textId="3DFAAF28"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299" w:history="1">
        <w:r w:rsidR="00C03776" w:rsidRPr="00662571">
          <w:rPr>
            <w:rStyle w:val="Hyperlink"/>
            <w:bCs/>
            <w:noProof/>
          </w:rPr>
          <w:t>4.24</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No Publicity or Promotion</w:t>
        </w:r>
        <w:r w:rsidR="00C03776">
          <w:rPr>
            <w:noProof/>
            <w:webHidden/>
          </w:rPr>
          <w:tab/>
        </w:r>
        <w:r w:rsidR="00C03776">
          <w:rPr>
            <w:noProof/>
            <w:webHidden/>
          </w:rPr>
          <w:fldChar w:fldCharType="begin"/>
        </w:r>
        <w:r w:rsidR="00C03776">
          <w:rPr>
            <w:noProof/>
            <w:webHidden/>
          </w:rPr>
          <w:instrText xml:space="preserve"> PAGEREF _Toc168509299 \h </w:instrText>
        </w:r>
        <w:r w:rsidR="00C03776">
          <w:rPr>
            <w:noProof/>
            <w:webHidden/>
          </w:rPr>
        </w:r>
        <w:r w:rsidR="00C03776">
          <w:rPr>
            <w:noProof/>
            <w:webHidden/>
          </w:rPr>
          <w:fldChar w:fldCharType="separate"/>
        </w:r>
        <w:r w:rsidR="00C03776">
          <w:rPr>
            <w:noProof/>
            <w:webHidden/>
          </w:rPr>
          <w:t>24</w:t>
        </w:r>
        <w:r w:rsidR="00C03776">
          <w:rPr>
            <w:noProof/>
            <w:webHidden/>
          </w:rPr>
          <w:fldChar w:fldCharType="end"/>
        </w:r>
      </w:hyperlink>
    </w:p>
    <w:p w14:paraId="58B94F68" w14:textId="6FDA4354"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00" w:history="1">
        <w:r w:rsidR="00C03776" w:rsidRPr="00662571">
          <w:rPr>
            <w:rStyle w:val="Hyperlink"/>
            <w:bCs/>
            <w:noProof/>
          </w:rPr>
          <w:t>4.25</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Debriefing</w:t>
        </w:r>
        <w:r w:rsidR="00C03776">
          <w:rPr>
            <w:noProof/>
            <w:webHidden/>
          </w:rPr>
          <w:tab/>
        </w:r>
        <w:r w:rsidR="00C03776">
          <w:rPr>
            <w:noProof/>
            <w:webHidden/>
          </w:rPr>
          <w:fldChar w:fldCharType="begin"/>
        </w:r>
        <w:r w:rsidR="00C03776">
          <w:rPr>
            <w:noProof/>
            <w:webHidden/>
          </w:rPr>
          <w:instrText xml:space="preserve"> PAGEREF _Toc168509300 \h </w:instrText>
        </w:r>
        <w:r w:rsidR="00C03776">
          <w:rPr>
            <w:noProof/>
            <w:webHidden/>
          </w:rPr>
        </w:r>
        <w:r w:rsidR="00C03776">
          <w:rPr>
            <w:noProof/>
            <w:webHidden/>
          </w:rPr>
          <w:fldChar w:fldCharType="separate"/>
        </w:r>
        <w:r w:rsidR="00C03776">
          <w:rPr>
            <w:noProof/>
            <w:webHidden/>
          </w:rPr>
          <w:t>24</w:t>
        </w:r>
        <w:r w:rsidR="00C03776">
          <w:rPr>
            <w:noProof/>
            <w:webHidden/>
          </w:rPr>
          <w:fldChar w:fldCharType="end"/>
        </w:r>
      </w:hyperlink>
    </w:p>
    <w:p w14:paraId="58281B6D" w14:textId="0B0CDAAB"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01" w:history="1">
        <w:r w:rsidR="00C03776" w:rsidRPr="00662571">
          <w:rPr>
            <w:rStyle w:val="Hyperlink"/>
            <w:bCs/>
            <w:noProof/>
          </w:rPr>
          <w:t>4.26</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Bid Protest Procedure</w:t>
        </w:r>
        <w:r w:rsidR="00C03776">
          <w:rPr>
            <w:noProof/>
            <w:webHidden/>
          </w:rPr>
          <w:tab/>
        </w:r>
        <w:r w:rsidR="00C03776">
          <w:rPr>
            <w:noProof/>
            <w:webHidden/>
          </w:rPr>
          <w:fldChar w:fldCharType="begin"/>
        </w:r>
        <w:r w:rsidR="00C03776">
          <w:rPr>
            <w:noProof/>
            <w:webHidden/>
          </w:rPr>
          <w:instrText xml:space="preserve"> PAGEREF _Toc168509301 \h </w:instrText>
        </w:r>
        <w:r w:rsidR="00C03776">
          <w:rPr>
            <w:noProof/>
            <w:webHidden/>
          </w:rPr>
        </w:r>
        <w:r w:rsidR="00C03776">
          <w:rPr>
            <w:noProof/>
            <w:webHidden/>
          </w:rPr>
          <w:fldChar w:fldCharType="separate"/>
        </w:r>
        <w:r w:rsidR="00C03776">
          <w:rPr>
            <w:noProof/>
            <w:webHidden/>
          </w:rPr>
          <w:t>24</w:t>
        </w:r>
        <w:r w:rsidR="00C03776">
          <w:rPr>
            <w:noProof/>
            <w:webHidden/>
          </w:rPr>
          <w:fldChar w:fldCharType="end"/>
        </w:r>
      </w:hyperlink>
    </w:p>
    <w:p w14:paraId="15B10BDA" w14:textId="6D37EB9A" w:rsidR="00C03776" w:rsidRDefault="007E5DFE">
      <w:pPr>
        <w:pStyle w:val="TOC1"/>
        <w:rPr>
          <w:rFonts w:asciiTheme="minorHAnsi" w:eastAsiaTheme="minorEastAsia" w:hAnsiTheme="minorHAnsi" w:cstheme="minorBidi"/>
          <w:b w:val="0"/>
          <w:noProof/>
          <w:kern w:val="2"/>
          <w:sz w:val="22"/>
          <w:szCs w:val="22"/>
          <w:lang w:val="en-US" w:eastAsia="en-US"/>
          <w14:ligatures w14:val="standardContextual"/>
        </w:rPr>
      </w:pPr>
      <w:hyperlink w:anchor="_Toc168509302" w:history="1">
        <w:r w:rsidR="00C03776" w:rsidRPr="00662571">
          <w:rPr>
            <w:rStyle w:val="Hyperlink"/>
            <w:noProof/>
          </w:rPr>
          <w:t>Additional RFT Terms</w:t>
        </w:r>
        <w:r w:rsidR="00C03776">
          <w:rPr>
            <w:noProof/>
            <w:webHidden/>
          </w:rPr>
          <w:tab/>
        </w:r>
        <w:r w:rsidR="00C03776">
          <w:rPr>
            <w:noProof/>
            <w:webHidden/>
          </w:rPr>
          <w:fldChar w:fldCharType="begin"/>
        </w:r>
        <w:r w:rsidR="00C03776">
          <w:rPr>
            <w:noProof/>
            <w:webHidden/>
          </w:rPr>
          <w:instrText xml:space="preserve"> PAGEREF _Toc168509302 \h </w:instrText>
        </w:r>
        <w:r w:rsidR="00C03776">
          <w:rPr>
            <w:noProof/>
            <w:webHidden/>
          </w:rPr>
        </w:r>
        <w:r w:rsidR="00C03776">
          <w:rPr>
            <w:noProof/>
            <w:webHidden/>
          </w:rPr>
          <w:fldChar w:fldCharType="separate"/>
        </w:r>
        <w:r w:rsidR="00C03776">
          <w:rPr>
            <w:noProof/>
            <w:webHidden/>
          </w:rPr>
          <w:t>25</w:t>
        </w:r>
        <w:r w:rsidR="00C03776">
          <w:rPr>
            <w:noProof/>
            <w:webHidden/>
          </w:rPr>
          <w:fldChar w:fldCharType="end"/>
        </w:r>
      </w:hyperlink>
    </w:p>
    <w:p w14:paraId="44206936" w14:textId="0B603764"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03" w:history="1">
        <w:r w:rsidR="00C03776" w:rsidRPr="00662571">
          <w:rPr>
            <w:rStyle w:val="Hyperlink"/>
            <w:bCs/>
            <w:noProof/>
          </w:rPr>
          <w:t>4.27</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Confidentiality</w:t>
        </w:r>
        <w:r w:rsidR="00C03776">
          <w:rPr>
            <w:noProof/>
            <w:webHidden/>
          </w:rPr>
          <w:tab/>
        </w:r>
        <w:r w:rsidR="00C03776">
          <w:rPr>
            <w:noProof/>
            <w:webHidden/>
          </w:rPr>
          <w:fldChar w:fldCharType="begin"/>
        </w:r>
        <w:r w:rsidR="00C03776">
          <w:rPr>
            <w:noProof/>
            <w:webHidden/>
          </w:rPr>
          <w:instrText xml:space="preserve"> PAGEREF _Toc168509303 \h </w:instrText>
        </w:r>
        <w:r w:rsidR="00C03776">
          <w:rPr>
            <w:noProof/>
            <w:webHidden/>
          </w:rPr>
        </w:r>
        <w:r w:rsidR="00C03776">
          <w:rPr>
            <w:noProof/>
            <w:webHidden/>
          </w:rPr>
          <w:fldChar w:fldCharType="separate"/>
        </w:r>
        <w:r w:rsidR="00C03776">
          <w:rPr>
            <w:noProof/>
            <w:webHidden/>
          </w:rPr>
          <w:t>25</w:t>
        </w:r>
        <w:r w:rsidR="00C03776">
          <w:rPr>
            <w:noProof/>
            <w:webHidden/>
          </w:rPr>
          <w:fldChar w:fldCharType="end"/>
        </w:r>
      </w:hyperlink>
    </w:p>
    <w:p w14:paraId="2A710D3E" w14:textId="004514A9"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04" w:history="1">
        <w:r w:rsidR="00C03776" w:rsidRPr="00662571">
          <w:rPr>
            <w:rStyle w:val="Hyperlink"/>
            <w:bCs/>
            <w:noProof/>
          </w:rPr>
          <w:t>4.28</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FIPPA</w:t>
        </w:r>
        <w:r w:rsidR="00C03776">
          <w:rPr>
            <w:noProof/>
            <w:webHidden/>
          </w:rPr>
          <w:tab/>
        </w:r>
        <w:r w:rsidR="00C03776">
          <w:rPr>
            <w:noProof/>
            <w:webHidden/>
          </w:rPr>
          <w:fldChar w:fldCharType="begin"/>
        </w:r>
        <w:r w:rsidR="00C03776">
          <w:rPr>
            <w:noProof/>
            <w:webHidden/>
          </w:rPr>
          <w:instrText xml:space="preserve"> PAGEREF _Toc168509304 \h </w:instrText>
        </w:r>
        <w:r w:rsidR="00C03776">
          <w:rPr>
            <w:noProof/>
            <w:webHidden/>
          </w:rPr>
        </w:r>
        <w:r w:rsidR="00C03776">
          <w:rPr>
            <w:noProof/>
            <w:webHidden/>
          </w:rPr>
          <w:fldChar w:fldCharType="separate"/>
        </w:r>
        <w:r w:rsidR="00C03776">
          <w:rPr>
            <w:noProof/>
            <w:webHidden/>
          </w:rPr>
          <w:t>27</w:t>
        </w:r>
        <w:r w:rsidR="00C03776">
          <w:rPr>
            <w:noProof/>
            <w:webHidden/>
          </w:rPr>
          <w:fldChar w:fldCharType="end"/>
        </w:r>
      </w:hyperlink>
    </w:p>
    <w:p w14:paraId="4E15C815" w14:textId="70A6088A"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05" w:history="1">
        <w:r w:rsidR="00C03776" w:rsidRPr="00662571">
          <w:rPr>
            <w:rStyle w:val="Hyperlink"/>
            <w:bCs/>
            <w:noProof/>
          </w:rPr>
          <w:t>4.29</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Accessibility for Ontarians with Disabilities Act</w:t>
        </w:r>
        <w:r w:rsidR="00C03776">
          <w:rPr>
            <w:noProof/>
            <w:webHidden/>
          </w:rPr>
          <w:tab/>
        </w:r>
        <w:r w:rsidR="00C03776">
          <w:rPr>
            <w:noProof/>
            <w:webHidden/>
          </w:rPr>
          <w:fldChar w:fldCharType="begin"/>
        </w:r>
        <w:r w:rsidR="00C03776">
          <w:rPr>
            <w:noProof/>
            <w:webHidden/>
          </w:rPr>
          <w:instrText xml:space="preserve"> PAGEREF _Toc168509305 \h </w:instrText>
        </w:r>
        <w:r w:rsidR="00C03776">
          <w:rPr>
            <w:noProof/>
            <w:webHidden/>
          </w:rPr>
        </w:r>
        <w:r w:rsidR="00C03776">
          <w:rPr>
            <w:noProof/>
            <w:webHidden/>
          </w:rPr>
          <w:fldChar w:fldCharType="separate"/>
        </w:r>
        <w:r w:rsidR="00C03776">
          <w:rPr>
            <w:noProof/>
            <w:webHidden/>
          </w:rPr>
          <w:t>27</w:t>
        </w:r>
        <w:r w:rsidR="00C03776">
          <w:rPr>
            <w:noProof/>
            <w:webHidden/>
          </w:rPr>
          <w:fldChar w:fldCharType="end"/>
        </w:r>
      </w:hyperlink>
    </w:p>
    <w:p w14:paraId="34A9AF30" w14:textId="43016BB8"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06" w:history="1">
        <w:r w:rsidR="00C03776" w:rsidRPr="00662571">
          <w:rPr>
            <w:rStyle w:val="Hyperlink"/>
            <w:bCs/>
            <w:noProof/>
          </w:rPr>
          <w:t>4.30</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Competition Act</w:t>
        </w:r>
        <w:r w:rsidR="00C03776">
          <w:rPr>
            <w:noProof/>
            <w:webHidden/>
          </w:rPr>
          <w:tab/>
        </w:r>
        <w:r w:rsidR="00C03776">
          <w:rPr>
            <w:noProof/>
            <w:webHidden/>
          </w:rPr>
          <w:fldChar w:fldCharType="begin"/>
        </w:r>
        <w:r w:rsidR="00C03776">
          <w:rPr>
            <w:noProof/>
            <w:webHidden/>
          </w:rPr>
          <w:instrText xml:space="preserve"> PAGEREF _Toc168509306 \h </w:instrText>
        </w:r>
        <w:r w:rsidR="00C03776">
          <w:rPr>
            <w:noProof/>
            <w:webHidden/>
          </w:rPr>
        </w:r>
        <w:r w:rsidR="00C03776">
          <w:rPr>
            <w:noProof/>
            <w:webHidden/>
          </w:rPr>
          <w:fldChar w:fldCharType="separate"/>
        </w:r>
        <w:r w:rsidR="00C03776">
          <w:rPr>
            <w:noProof/>
            <w:webHidden/>
          </w:rPr>
          <w:t>27</w:t>
        </w:r>
        <w:r w:rsidR="00C03776">
          <w:rPr>
            <w:noProof/>
            <w:webHidden/>
          </w:rPr>
          <w:fldChar w:fldCharType="end"/>
        </w:r>
      </w:hyperlink>
    </w:p>
    <w:p w14:paraId="6CB28AF1" w14:textId="516427A5"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07" w:history="1">
        <w:r w:rsidR="00C03776" w:rsidRPr="00662571">
          <w:rPr>
            <w:rStyle w:val="Hyperlink"/>
            <w:bCs/>
            <w:noProof/>
          </w:rPr>
          <w:t>4.31</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Trade Agreements</w:t>
        </w:r>
        <w:r w:rsidR="00C03776">
          <w:rPr>
            <w:noProof/>
            <w:webHidden/>
          </w:rPr>
          <w:tab/>
        </w:r>
        <w:r w:rsidR="00C03776">
          <w:rPr>
            <w:noProof/>
            <w:webHidden/>
          </w:rPr>
          <w:fldChar w:fldCharType="begin"/>
        </w:r>
        <w:r w:rsidR="00C03776">
          <w:rPr>
            <w:noProof/>
            <w:webHidden/>
          </w:rPr>
          <w:instrText xml:space="preserve"> PAGEREF _Toc168509307 \h </w:instrText>
        </w:r>
        <w:r w:rsidR="00C03776">
          <w:rPr>
            <w:noProof/>
            <w:webHidden/>
          </w:rPr>
        </w:r>
        <w:r w:rsidR="00C03776">
          <w:rPr>
            <w:noProof/>
            <w:webHidden/>
          </w:rPr>
          <w:fldChar w:fldCharType="separate"/>
        </w:r>
        <w:r w:rsidR="00C03776">
          <w:rPr>
            <w:noProof/>
            <w:webHidden/>
          </w:rPr>
          <w:t>27</w:t>
        </w:r>
        <w:r w:rsidR="00C03776">
          <w:rPr>
            <w:noProof/>
            <w:webHidden/>
          </w:rPr>
          <w:fldChar w:fldCharType="end"/>
        </w:r>
      </w:hyperlink>
    </w:p>
    <w:p w14:paraId="18893CD5" w14:textId="4D59C5A3"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08" w:history="1">
        <w:r w:rsidR="00C03776" w:rsidRPr="00662571">
          <w:rPr>
            <w:rStyle w:val="Hyperlink"/>
            <w:bCs/>
            <w:noProof/>
          </w:rPr>
          <w:t>4.32</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Permits, Licences and Approvals</w:t>
        </w:r>
        <w:r w:rsidR="00C03776">
          <w:rPr>
            <w:noProof/>
            <w:webHidden/>
          </w:rPr>
          <w:tab/>
        </w:r>
        <w:r w:rsidR="00C03776">
          <w:rPr>
            <w:noProof/>
            <w:webHidden/>
          </w:rPr>
          <w:fldChar w:fldCharType="begin"/>
        </w:r>
        <w:r w:rsidR="00C03776">
          <w:rPr>
            <w:noProof/>
            <w:webHidden/>
          </w:rPr>
          <w:instrText xml:space="preserve"> PAGEREF _Toc168509308 \h </w:instrText>
        </w:r>
        <w:r w:rsidR="00C03776">
          <w:rPr>
            <w:noProof/>
            <w:webHidden/>
          </w:rPr>
        </w:r>
        <w:r w:rsidR="00C03776">
          <w:rPr>
            <w:noProof/>
            <w:webHidden/>
          </w:rPr>
          <w:fldChar w:fldCharType="separate"/>
        </w:r>
        <w:r w:rsidR="00C03776">
          <w:rPr>
            <w:noProof/>
            <w:webHidden/>
          </w:rPr>
          <w:t>28</w:t>
        </w:r>
        <w:r w:rsidR="00C03776">
          <w:rPr>
            <w:noProof/>
            <w:webHidden/>
          </w:rPr>
          <w:fldChar w:fldCharType="end"/>
        </w:r>
      </w:hyperlink>
    </w:p>
    <w:p w14:paraId="63EF85D4" w14:textId="649BB9A0"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09" w:history="1">
        <w:r w:rsidR="00C03776" w:rsidRPr="00662571">
          <w:rPr>
            <w:rStyle w:val="Hyperlink"/>
            <w:bCs/>
            <w:noProof/>
          </w:rPr>
          <w:t>4.33</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Intellectual Property</w:t>
        </w:r>
        <w:r w:rsidR="00C03776">
          <w:rPr>
            <w:noProof/>
            <w:webHidden/>
          </w:rPr>
          <w:tab/>
        </w:r>
        <w:r w:rsidR="00C03776">
          <w:rPr>
            <w:noProof/>
            <w:webHidden/>
          </w:rPr>
          <w:fldChar w:fldCharType="begin"/>
        </w:r>
        <w:r w:rsidR="00C03776">
          <w:rPr>
            <w:noProof/>
            <w:webHidden/>
          </w:rPr>
          <w:instrText xml:space="preserve"> PAGEREF _Toc168509309 \h </w:instrText>
        </w:r>
        <w:r w:rsidR="00C03776">
          <w:rPr>
            <w:noProof/>
            <w:webHidden/>
          </w:rPr>
        </w:r>
        <w:r w:rsidR="00C03776">
          <w:rPr>
            <w:noProof/>
            <w:webHidden/>
          </w:rPr>
          <w:fldChar w:fldCharType="separate"/>
        </w:r>
        <w:r w:rsidR="00C03776">
          <w:rPr>
            <w:noProof/>
            <w:webHidden/>
          </w:rPr>
          <w:t>28</w:t>
        </w:r>
        <w:r w:rsidR="00C03776">
          <w:rPr>
            <w:noProof/>
            <w:webHidden/>
          </w:rPr>
          <w:fldChar w:fldCharType="end"/>
        </w:r>
      </w:hyperlink>
    </w:p>
    <w:p w14:paraId="76EDF6AC" w14:textId="515EF693"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10" w:history="1">
        <w:r w:rsidR="00C03776" w:rsidRPr="00662571">
          <w:rPr>
            <w:rStyle w:val="Hyperlink"/>
            <w:bCs/>
            <w:noProof/>
          </w:rPr>
          <w:t>4.34</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 xml:space="preserve">Rights of </w:t>
        </w:r>
        <w:r w:rsidR="005330EF">
          <w:rPr>
            <w:rStyle w:val="Hyperlink"/>
            <w:noProof/>
          </w:rPr>
          <w:t>HOSPITAL</w:t>
        </w:r>
        <w:r w:rsidR="00C03776">
          <w:rPr>
            <w:noProof/>
            <w:webHidden/>
          </w:rPr>
          <w:tab/>
        </w:r>
        <w:r w:rsidR="00C03776">
          <w:rPr>
            <w:noProof/>
            <w:webHidden/>
          </w:rPr>
          <w:fldChar w:fldCharType="begin"/>
        </w:r>
        <w:r w:rsidR="00C03776">
          <w:rPr>
            <w:noProof/>
            <w:webHidden/>
          </w:rPr>
          <w:instrText xml:space="preserve"> PAGEREF _Toc168509310 \h </w:instrText>
        </w:r>
        <w:r w:rsidR="00C03776">
          <w:rPr>
            <w:noProof/>
            <w:webHidden/>
          </w:rPr>
        </w:r>
        <w:r w:rsidR="00C03776">
          <w:rPr>
            <w:noProof/>
            <w:webHidden/>
          </w:rPr>
          <w:fldChar w:fldCharType="separate"/>
        </w:r>
        <w:r w:rsidR="00C03776">
          <w:rPr>
            <w:noProof/>
            <w:webHidden/>
          </w:rPr>
          <w:t>28</w:t>
        </w:r>
        <w:r w:rsidR="00C03776">
          <w:rPr>
            <w:noProof/>
            <w:webHidden/>
          </w:rPr>
          <w:fldChar w:fldCharType="end"/>
        </w:r>
      </w:hyperlink>
    </w:p>
    <w:p w14:paraId="221D0A77" w14:textId="538F7155"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11" w:history="1">
        <w:r w:rsidR="00C03776" w:rsidRPr="00662571">
          <w:rPr>
            <w:rStyle w:val="Hyperlink"/>
            <w:bCs/>
            <w:noProof/>
          </w:rPr>
          <w:t>4.35</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Bidder’s Costs</w:t>
        </w:r>
        <w:r w:rsidR="00C03776">
          <w:rPr>
            <w:noProof/>
            <w:webHidden/>
          </w:rPr>
          <w:tab/>
        </w:r>
        <w:r w:rsidR="00C03776">
          <w:rPr>
            <w:noProof/>
            <w:webHidden/>
          </w:rPr>
          <w:fldChar w:fldCharType="begin"/>
        </w:r>
        <w:r w:rsidR="00C03776">
          <w:rPr>
            <w:noProof/>
            <w:webHidden/>
          </w:rPr>
          <w:instrText xml:space="preserve"> PAGEREF _Toc168509311 \h </w:instrText>
        </w:r>
        <w:r w:rsidR="00C03776">
          <w:rPr>
            <w:noProof/>
            <w:webHidden/>
          </w:rPr>
        </w:r>
        <w:r w:rsidR="00C03776">
          <w:rPr>
            <w:noProof/>
            <w:webHidden/>
          </w:rPr>
          <w:fldChar w:fldCharType="separate"/>
        </w:r>
        <w:r w:rsidR="00C03776">
          <w:rPr>
            <w:noProof/>
            <w:webHidden/>
          </w:rPr>
          <w:t>30</w:t>
        </w:r>
        <w:r w:rsidR="00C03776">
          <w:rPr>
            <w:noProof/>
            <w:webHidden/>
          </w:rPr>
          <w:fldChar w:fldCharType="end"/>
        </w:r>
      </w:hyperlink>
    </w:p>
    <w:p w14:paraId="4F2732F3" w14:textId="2A3D0FBD"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12" w:history="1">
        <w:r w:rsidR="00C03776" w:rsidRPr="00662571">
          <w:rPr>
            <w:rStyle w:val="Hyperlink"/>
            <w:bCs/>
            <w:noProof/>
          </w:rPr>
          <w:t>4.36</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No Liability</w:t>
        </w:r>
        <w:r w:rsidR="00C03776">
          <w:rPr>
            <w:noProof/>
            <w:webHidden/>
          </w:rPr>
          <w:tab/>
        </w:r>
        <w:r w:rsidR="00C03776">
          <w:rPr>
            <w:noProof/>
            <w:webHidden/>
          </w:rPr>
          <w:fldChar w:fldCharType="begin"/>
        </w:r>
        <w:r w:rsidR="00C03776">
          <w:rPr>
            <w:noProof/>
            <w:webHidden/>
          </w:rPr>
          <w:instrText xml:space="preserve"> PAGEREF _Toc168509312 \h </w:instrText>
        </w:r>
        <w:r w:rsidR="00C03776">
          <w:rPr>
            <w:noProof/>
            <w:webHidden/>
          </w:rPr>
        </w:r>
        <w:r w:rsidR="00C03776">
          <w:rPr>
            <w:noProof/>
            <w:webHidden/>
          </w:rPr>
          <w:fldChar w:fldCharType="separate"/>
        </w:r>
        <w:r w:rsidR="00C03776">
          <w:rPr>
            <w:noProof/>
            <w:webHidden/>
          </w:rPr>
          <w:t>31</w:t>
        </w:r>
        <w:r w:rsidR="00C03776">
          <w:rPr>
            <w:noProof/>
            <w:webHidden/>
          </w:rPr>
          <w:fldChar w:fldCharType="end"/>
        </w:r>
      </w:hyperlink>
    </w:p>
    <w:p w14:paraId="2DDA6534" w14:textId="405D0046"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13" w:history="1">
        <w:r w:rsidR="00C03776" w:rsidRPr="00662571">
          <w:rPr>
            <w:rStyle w:val="Hyperlink"/>
            <w:bCs/>
            <w:noProof/>
          </w:rPr>
          <w:t>4.37</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Assignment</w:t>
        </w:r>
        <w:r w:rsidR="00C03776">
          <w:rPr>
            <w:noProof/>
            <w:webHidden/>
          </w:rPr>
          <w:tab/>
        </w:r>
        <w:r w:rsidR="00C03776">
          <w:rPr>
            <w:noProof/>
            <w:webHidden/>
          </w:rPr>
          <w:fldChar w:fldCharType="begin"/>
        </w:r>
        <w:r w:rsidR="00C03776">
          <w:rPr>
            <w:noProof/>
            <w:webHidden/>
          </w:rPr>
          <w:instrText xml:space="preserve"> PAGEREF _Toc168509313 \h </w:instrText>
        </w:r>
        <w:r w:rsidR="00C03776">
          <w:rPr>
            <w:noProof/>
            <w:webHidden/>
          </w:rPr>
        </w:r>
        <w:r w:rsidR="00C03776">
          <w:rPr>
            <w:noProof/>
            <w:webHidden/>
          </w:rPr>
          <w:fldChar w:fldCharType="separate"/>
        </w:r>
        <w:r w:rsidR="00C03776">
          <w:rPr>
            <w:noProof/>
            <w:webHidden/>
          </w:rPr>
          <w:t>31</w:t>
        </w:r>
        <w:r w:rsidR="00C03776">
          <w:rPr>
            <w:noProof/>
            <w:webHidden/>
          </w:rPr>
          <w:fldChar w:fldCharType="end"/>
        </w:r>
      </w:hyperlink>
    </w:p>
    <w:p w14:paraId="2E6935F6" w14:textId="100D85D5"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14" w:history="1">
        <w:r w:rsidR="00C03776" w:rsidRPr="00662571">
          <w:rPr>
            <w:rStyle w:val="Hyperlink"/>
            <w:bCs/>
            <w:noProof/>
          </w:rPr>
          <w:t>4.38</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Entire RFT</w:t>
        </w:r>
        <w:r w:rsidR="00C03776">
          <w:rPr>
            <w:noProof/>
            <w:webHidden/>
          </w:rPr>
          <w:tab/>
        </w:r>
        <w:r w:rsidR="00C03776">
          <w:rPr>
            <w:noProof/>
            <w:webHidden/>
          </w:rPr>
          <w:fldChar w:fldCharType="begin"/>
        </w:r>
        <w:r w:rsidR="00C03776">
          <w:rPr>
            <w:noProof/>
            <w:webHidden/>
          </w:rPr>
          <w:instrText xml:space="preserve"> PAGEREF _Toc168509314 \h </w:instrText>
        </w:r>
        <w:r w:rsidR="00C03776">
          <w:rPr>
            <w:noProof/>
            <w:webHidden/>
          </w:rPr>
        </w:r>
        <w:r w:rsidR="00C03776">
          <w:rPr>
            <w:noProof/>
            <w:webHidden/>
          </w:rPr>
          <w:fldChar w:fldCharType="separate"/>
        </w:r>
        <w:r w:rsidR="00C03776">
          <w:rPr>
            <w:noProof/>
            <w:webHidden/>
          </w:rPr>
          <w:t>31</w:t>
        </w:r>
        <w:r w:rsidR="00C03776">
          <w:rPr>
            <w:noProof/>
            <w:webHidden/>
          </w:rPr>
          <w:fldChar w:fldCharType="end"/>
        </w:r>
      </w:hyperlink>
    </w:p>
    <w:p w14:paraId="1547EF71" w14:textId="1F8AFB14"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15" w:history="1">
        <w:r w:rsidR="00C03776" w:rsidRPr="00662571">
          <w:rPr>
            <w:rStyle w:val="Hyperlink"/>
            <w:bCs/>
            <w:noProof/>
          </w:rPr>
          <w:t>4.39</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Priority of Documents</w:t>
        </w:r>
        <w:r w:rsidR="00C03776">
          <w:rPr>
            <w:noProof/>
            <w:webHidden/>
          </w:rPr>
          <w:tab/>
        </w:r>
        <w:r w:rsidR="00C03776">
          <w:rPr>
            <w:noProof/>
            <w:webHidden/>
          </w:rPr>
          <w:fldChar w:fldCharType="begin"/>
        </w:r>
        <w:r w:rsidR="00C03776">
          <w:rPr>
            <w:noProof/>
            <w:webHidden/>
          </w:rPr>
          <w:instrText xml:space="preserve"> PAGEREF _Toc168509315 \h </w:instrText>
        </w:r>
        <w:r w:rsidR="00C03776">
          <w:rPr>
            <w:noProof/>
            <w:webHidden/>
          </w:rPr>
        </w:r>
        <w:r w:rsidR="00C03776">
          <w:rPr>
            <w:noProof/>
            <w:webHidden/>
          </w:rPr>
          <w:fldChar w:fldCharType="separate"/>
        </w:r>
        <w:r w:rsidR="00C03776">
          <w:rPr>
            <w:noProof/>
            <w:webHidden/>
          </w:rPr>
          <w:t>31</w:t>
        </w:r>
        <w:r w:rsidR="00C03776">
          <w:rPr>
            <w:noProof/>
            <w:webHidden/>
          </w:rPr>
          <w:fldChar w:fldCharType="end"/>
        </w:r>
      </w:hyperlink>
    </w:p>
    <w:p w14:paraId="03B98A10" w14:textId="0F3F2A99"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16" w:history="1">
        <w:r w:rsidR="00C03776" w:rsidRPr="00662571">
          <w:rPr>
            <w:rStyle w:val="Hyperlink"/>
            <w:bCs/>
            <w:noProof/>
          </w:rPr>
          <w:t>4.40</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Governing Law</w:t>
        </w:r>
        <w:r w:rsidR="00C03776">
          <w:rPr>
            <w:noProof/>
            <w:webHidden/>
          </w:rPr>
          <w:tab/>
        </w:r>
        <w:r w:rsidR="00C03776">
          <w:rPr>
            <w:noProof/>
            <w:webHidden/>
          </w:rPr>
          <w:fldChar w:fldCharType="begin"/>
        </w:r>
        <w:r w:rsidR="00C03776">
          <w:rPr>
            <w:noProof/>
            <w:webHidden/>
          </w:rPr>
          <w:instrText xml:space="preserve"> PAGEREF _Toc168509316 \h </w:instrText>
        </w:r>
        <w:r w:rsidR="00C03776">
          <w:rPr>
            <w:noProof/>
            <w:webHidden/>
          </w:rPr>
        </w:r>
        <w:r w:rsidR="00C03776">
          <w:rPr>
            <w:noProof/>
            <w:webHidden/>
          </w:rPr>
          <w:fldChar w:fldCharType="separate"/>
        </w:r>
        <w:r w:rsidR="00C03776">
          <w:rPr>
            <w:noProof/>
            <w:webHidden/>
          </w:rPr>
          <w:t>31</w:t>
        </w:r>
        <w:r w:rsidR="00C03776">
          <w:rPr>
            <w:noProof/>
            <w:webHidden/>
          </w:rPr>
          <w:fldChar w:fldCharType="end"/>
        </w:r>
      </w:hyperlink>
    </w:p>
    <w:p w14:paraId="7FF22A47" w14:textId="73C02326" w:rsidR="00C03776" w:rsidRDefault="007E5DFE">
      <w:pPr>
        <w:pStyle w:val="TOC1"/>
        <w:rPr>
          <w:rFonts w:asciiTheme="minorHAnsi" w:eastAsiaTheme="minorEastAsia" w:hAnsiTheme="minorHAnsi" w:cstheme="minorBidi"/>
          <w:b w:val="0"/>
          <w:noProof/>
          <w:kern w:val="2"/>
          <w:sz w:val="22"/>
          <w:szCs w:val="22"/>
          <w:lang w:val="en-US" w:eastAsia="en-US"/>
          <w14:ligatures w14:val="standardContextual"/>
        </w:rPr>
      </w:pPr>
      <w:hyperlink w:anchor="_Toc168509317" w:history="1">
        <w:r w:rsidR="00C03776" w:rsidRPr="00662571">
          <w:rPr>
            <w:rStyle w:val="Hyperlink"/>
            <w:rFonts w:ascii="Times New Roman" w:hAnsi="Times New Roman"/>
            <w:bCs/>
            <w:noProof/>
          </w:rPr>
          <w:t>Article 5</w:t>
        </w:r>
        <w:r w:rsidR="00C03776" w:rsidRPr="00662571">
          <w:rPr>
            <w:rStyle w:val="Hyperlink"/>
            <w:noProof/>
          </w:rPr>
          <w:t xml:space="preserve"> General Requirements for Bid Submissions</w:t>
        </w:r>
        <w:r w:rsidR="00C03776">
          <w:rPr>
            <w:noProof/>
            <w:webHidden/>
          </w:rPr>
          <w:tab/>
        </w:r>
        <w:r w:rsidR="00C03776">
          <w:rPr>
            <w:noProof/>
            <w:webHidden/>
          </w:rPr>
          <w:fldChar w:fldCharType="begin"/>
        </w:r>
        <w:r w:rsidR="00C03776">
          <w:rPr>
            <w:noProof/>
            <w:webHidden/>
          </w:rPr>
          <w:instrText xml:space="preserve"> PAGEREF _Toc168509317 \h </w:instrText>
        </w:r>
        <w:r w:rsidR="00C03776">
          <w:rPr>
            <w:noProof/>
            <w:webHidden/>
          </w:rPr>
        </w:r>
        <w:r w:rsidR="00C03776">
          <w:rPr>
            <w:noProof/>
            <w:webHidden/>
          </w:rPr>
          <w:fldChar w:fldCharType="separate"/>
        </w:r>
        <w:r w:rsidR="00C03776">
          <w:rPr>
            <w:noProof/>
            <w:webHidden/>
          </w:rPr>
          <w:t>32</w:t>
        </w:r>
        <w:r w:rsidR="00C03776">
          <w:rPr>
            <w:noProof/>
            <w:webHidden/>
          </w:rPr>
          <w:fldChar w:fldCharType="end"/>
        </w:r>
      </w:hyperlink>
    </w:p>
    <w:p w14:paraId="084CD4EA" w14:textId="1CE48AE6"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18" w:history="1">
        <w:r w:rsidR="00C03776" w:rsidRPr="00662571">
          <w:rPr>
            <w:rStyle w:val="Hyperlink"/>
            <w:bCs/>
            <w:noProof/>
          </w:rPr>
          <w:t>5.1</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General</w:t>
        </w:r>
        <w:r w:rsidR="00C03776">
          <w:rPr>
            <w:noProof/>
            <w:webHidden/>
          </w:rPr>
          <w:tab/>
        </w:r>
        <w:r w:rsidR="00C03776">
          <w:rPr>
            <w:noProof/>
            <w:webHidden/>
          </w:rPr>
          <w:fldChar w:fldCharType="begin"/>
        </w:r>
        <w:r w:rsidR="00C03776">
          <w:rPr>
            <w:noProof/>
            <w:webHidden/>
          </w:rPr>
          <w:instrText xml:space="preserve"> PAGEREF _Toc168509318 \h </w:instrText>
        </w:r>
        <w:r w:rsidR="00C03776">
          <w:rPr>
            <w:noProof/>
            <w:webHidden/>
          </w:rPr>
        </w:r>
        <w:r w:rsidR="00C03776">
          <w:rPr>
            <w:noProof/>
            <w:webHidden/>
          </w:rPr>
          <w:fldChar w:fldCharType="separate"/>
        </w:r>
        <w:r w:rsidR="00C03776">
          <w:rPr>
            <w:noProof/>
            <w:webHidden/>
          </w:rPr>
          <w:t>32</w:t>
        </w:r>
        <w:r w:rsidR="00C03776">
          <w:rPr>
            <w:noProof/>
            <w:webHidden/>
          </w:rPr>
          <w:fldChar w:fldCharType="end"/>
        </w:r>
      </w:hyperlink>
    </w:p>
    <w:p w14:paraId="0690D6E0" w14:textId="2AF2F264"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19" w:history="1">
        <w:r w:rsidR="00C03776" w:rsidRPr="00662571">
          <w:rPr>
            <w:rStyle w:val="Hyperlink"/>
            <w:bCs/>
            <w:noProof/>
          </w:rPr>
          <w:t>5.2</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Forms and Schedules</w:t>
        </w:r>
        <w:r w:rsidR="00C03776">
          <w:rPr>
            <w:noProof/>
            <w:webHidden/>
          </w:rPr>
          <w:tab/>
        </w:r>
        <w:r w:rsidR="00C03776">
          <w:rPr>
            <w:noProof/>
            <w:webHidden/>
          </w:rPr>
          <w:fldChar w:fldCharType="begin"/>
        </w:r>
        <w:r w:rsidR="00C03776">
          <w:rPr>
            <w:noProof/>
            <w:webHidden/>
          </w:rPr>
          <w:instrText xml:space="preserve"> PAGEREF _Toc168509319 \h </w:instrText>
        </w:r>
        <w:r w:rsidR="00C03776">
          <w:rPr>
            <w:noProof/>
            <w:webHidden/>
          </w:rPr>
        </w:r>
        <w:r w:rsidR="00C03776">
          <w:rPr>
            <w:noProof/>
            <w:webHidden/>
          </w:rPr>
          <w:fldChar w:fldCharType="separate"/>
        </w:r>
        <w:r w:rsidR="00C03776">
          <w:rPr>
            <w:noProof/>
            <w:webHidden/>
          </w:rPr>
          <w:t>32</w:t>
        </w:r>
        <w:r w:rsidR="00C03776">
          <w:rPr>
            <w:noProof/>
            <w:webHidden/>
          </w:rPr>
          <w:fldChar w:fldCharType="end"/>
        </w:r>
      </w:hyperlink>
    </w:p>
    <w:p w14:paraId="7D8FF5E2" w14:textId="3019FBAC"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20" w:history="1">
        <w:r w:rsidR="00C03776" w:rsidRPr="00662571">
          <w:rPr>
            <w:rStyle w:val="Hyperlink"/>
            <w:bCs/>
            <w:noProof/>
          </w:rPr>
          <w:t>5.3</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Conflict of Interest or Unfair Advantage</w:t>
        </w:r>
        <w:r w:rsidR="00C03776">
          <w:rPr>
            <w:noProof/>
            <w:webHidden/>
          </w:rPr>
          <w:tab/>
        </w:r>
        <w:r w:rsidR="00C03776">
          <w:rPr>
            <w:noProof/>
            <w:webHidden/>
          </w:rPr>
          <w:fldChar w:fldCharType="begin"/>
        </w:r>
        <w:r w:rsidR="00C03776">
          <w:rPr>
            <w:noProof/>
            <w:webHidden/>
          </w:rPr>
          <w:instrText xml:space="preserve"> PAGEREF _Toc168509320 \h </w:instrText>
        </w:r>
        <w:r w:rsidR="00C03776">
          <w:rPr>
            <w:noProof/>
            <w:webHidden/>
          </w:rPr>
        </w:r>
        <w:r w:rsidR="00C03776">
          <w:rPr>
            <w:noProof/>
            <w:webHidden/>
          </w:rPr>
          <w:fldChar w:fldCharType="separate"/>
        </w:r>
        <w:r w:rsidR="00C03776">
          <w:rPr>
            <w:noProof/>
            <w:webHidden/>
          </w:rPr>
          <w:t>32</w:t>
        </w:r>
        <w:r w:rsidR="00C03776">
          <w:rPr>
            <w:noProof/>
            <w:webHidden/>
          </w:rPr>
          <w:fldChar w:fldCharType="end"/>
        </w:r>
      </w:hyperlink>
    </w:p>
    <w:p w14:paraId="16D8ED3E" w14:textId="56F1DD60"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21" w:history="1">
        <w:r w:rsidR="00C03776" w:rsidRPr="00662571">
          <w:rPr>
            <w:rStyle w:val="Hyperlink"/>
            <w:bCs/>
            <w:noProof/>
          </w:rPr>
          <w:t>5.4</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Technical Issues</w:t>
        </w:r>
        <w:r w:rsidR="00C03776">
          <w:rPr>
            <w:noProof/>
            <w:webHidden/>
          </w:rPr>
          <w:tab/>
        </w:r>
        <w:r w:rsidR="00C03776">
          <w:rPr>
            <w:noProof/>
            <w:webHidden/>
          </w:rPr>
          <w:fldChar w:fldCharType="begin"/>
        </w:r>
        <w:r w:rsidR="00C03776">
          <w:rPr>
            <w:noProof/>
            <w:webHidden/>
          </w:rPr>
          <w:instrText xml:space="preserve"> PAGEREF _Toc168509321 \h </w:instrText>
        </w:r>
        <w:r w:rsidR="00C03776">
          <w:rPr>
            <w:noProof/>
            <w:webHidden/>
          </w:rPr>
        </w:r>
        <w:r w:rsidR="00C03776">
          <w:rPr>
            <w:noProof/>
            <w:webHidden/>
          </w:rPr>
          <w:fldChar w:fldCharType="separate"/>
        </w:r>
        <w:r w:rsidR="00C03776">
          <w:rPr>
            <w:noProof/>
            <w:webHidden/>
          </w:rPr>
          <w:t>32</w:t>
        </w:r>
        <w:r w:rsidR="00C03776">
          <w:rPr>
            <w:noProof/>
            <w:webHidden/>
          </w:rPr>
          <w:fldChar w:fldCharType="end"/>
        </w:r>
      </w:hyperlink>
    </w:p>
    <w:p w14:paraId="1B122D08" w14:textId="63C9851B" w:rsidR="00C03776" w:rsidRDefault="007E5DFE">
      <w:pPr>
        <w:pStyle w:val="TOC1"/>
        <w:rPr>
          <w:rFonts w:asciiTheme="minorHAnsi" w:eastAsiaTheme="minorEastAsia" w:hAnsiTheme="minorHAnsi" w:cstheme="minorBidi"/>
          <w:b w:val="0"/>
          <w:noProof/>
          <w:kern w:val="2"/>
          <w:sz w:val="22"/>
          <w:szCs w:val="22"/>
          <w:lang w:val="en-US" w:eastAsia="en-US"/>
          <w14:ligatures w14:val="standardContextual"/>
        </w:rPr>
      </w:pPr>
      <w:hyperlink w:anchor="_Toc168509322" w:history="1">
        <w:r w:rsidR="00C03776" w:rsidRPr="00662571">
          <w:rPr>
            <w:rStyle w:val="Hyperlink"/>
            <w:rFonts w:ascii="Times New Roman" w:hAnsi="Times New Roman"/>
            <w:bCs/>
            <w:noProof/>
          </w:rPr>
          <w:t>Article 6</w:t>
        </w:r>
        <w:r w:rsidR="00C03776" w:rsidRPr="00662571">
          <w:rPr>
            <w:rStyle w:val="Hyperlink"/>
            <w:noProof/>
          </w:rPr>
          <w:t xml:space="preserve"> Bid Evaluations</w:t>
        </w:r>
        <w:r w:rsidR="00C03776">
          <w:rPr>
            <w:noProof/>
            <w:webHidden/>
          </w:rPr>
          <w:tab/>
        </w:r>
        <w:r w:rsidR="00C03776">
          <w:rPr>
            <w:noProof/>
            <w:webHidden/>
          </w:rPr>
          <w:fldChar w:fldCharType="begin"/>
        </w:r>
        <w:r w:rsidR="00C03776">
          <w:rPr>
            <w:noProof/>
            <w:webHidden/>
          </w:rPr>
          <w:instrText xml:space="preserve"> PAGEREF _Toc168509322 \h </w:instrText>
        </w:r>
        <w:r w:rsidR="00C03776">
          <w:rPr>
            <w:noProof/>
            <w:webHidden/>
          </w:rPr>
        </w:r>
        <w:r w:rsidR="00C03776">
          <w:rPr>
            <w:noProof/>
            <w:webHidden/>
          </w:rPr>
          <w:fldChar w:fldCharType="separate"/>
        </w:r>
        <w:r w:rsidR="00C03776">
          <w:rPr>
            <w:noProof/>
            <w:webHidden/>
          </w:rPr>
          <w:t>34</w:t>
        </w:r>
        <w:r w:rsidR="00C03776">
          <w:rPr>
            <w:noProof/>
            <w:webHidden/>
          </w:rPr>
          <w:fldChar w:fldCharType="end"/>
        </w:r>
      </w:hyperlink>
    </w:p>
    <w:p w14:paraId="235646A7" w14:textId="4CDC48EA"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23" w:history="1">
        <w:r w:rsidR="00C03776" w:rsidRPr="00662571">
          <w:rPr>
            <w:rStyle w:val="Hyperlink"/>
            <w:bCs/>
            <w:iCs/>
            <w:noProof/>
            <w:lang w:eastAsia="en-US"/>
          </w:rPr>
          <w:t>6.1</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bCs/>
            <w:iCs/>
            <w:noProof/>
            <w:lang w:eastAsia="en-US"/>
          </w:rPr>
          <w:t>Overview of Evaluation Stages</w:t>
        </w:r>
        <w:r w:rsidR="00C03776">
          <w:rPr>
            <w:noProof/>
            <w:webHidden/>
          </w:rPr>
          <w:tab/>
        </w:r>
        <w:r w:rsidR="00C03776">
          <w:rPr>
            <w:noProof/>
            <w:webHidden/>
          </w:rPr>
          <w:fldChar w:fldCharType="begin"/>
        </w:r>
        <w:r w:rsidR="00C03776">
          <w:rPr>
            <w:noProof/>
            <w:webHidden/>
          </w:rPr>
          <w:instrText xml:space="preserve"> PAGEREF _Toc168509323 \h </w:instrText>
        </w:r>
        <w:r w:rsidR="00C03776">
          <w:rPr>
            <w:noProof/>
            <w:webHidden/>
          </w:rPr>
        </w:r>
        <w:r w:rsidR="00C03776">
          <w:rPr>
            <w:noProof/>
            <w:webHidden/>
          </w:rPr>
          <w:fldChar w:fldCharType="separate"/>
        </w:r>
        <w:r w:rsidR="00C03776">
          <w:rPr>
            <w:noProof/>
            <w:webHidden/>
          </w:rPr>
          <w:t>34</w:t>
        </w:r>
        <w:r w:rsidR="00C03776">
          <w:rPr>
            <w:noProof/>
            <w:webHidden/>
          </w:rPr>
          <w:fldChar w:fldCharType="end"/>
        </w:r>
      </w:hyperlink>
    </w:p>
    <w:p w14:paraId="3FE137BB" w14:textId="3CF8ADA6"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24" w:history="1">
        <w:r w:rsidR="00C03776" w:rsidRPr="00662571">
          <w:rPr>
            <w:rStyle w:val="Hyperlink"/>
            <w:bCs/>
            <w:noProof/>
          </w:rPr>
          <w:t>6.2</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Evaluations of Stage 1 – Mandatory Requirements</w:t>
        </w:r>
        <w:r w:rsidR="00C03776">
          <w:rPr>
            <w:noProof/>
            <w:webHidden/>
          </w:rPr>
          <w:tab/>
        </w:r>
        <w:r w:rsidR="00C03776">
          <w:rPr>
            <w:noProof/>
            <w:webHidden/>
          </w:rPr>
          <w:fldChar w:fldCharType="begin"/>
        </w:r>
        <w:r w:rsidR="00C03776">
          <w:rPr>
            <w:noProof/>
            <w:webHidden/>
          </w:rPr>
          <w:instrText xml:space="preserve"> PAGEREF _Toc168509324 \h </w:instrText>
        </w:r>
        <w:r w:rsidR="00C03776">
          <w:rPr>
            <w:noProof/>
            <w:webHidden/>
          </w:rPr>
        </w:r>
        <w:r w:rsidR="00C03776">
          <w:rPr>
            <w:noProof/>
            <w:webHidden/>
          </w:rPr>
          <w:fldChar w:fldCharType="separate"/>
        </w:r>
        <w:r w:rsidR="00C03776">
          <w:rPr>
            <w:noProof/>
            <w:webHidden/>
          </w:rPr>
          <w:t>34</w:t>
        </w:r>
        <w:r w:rsidR="00C03776">
          <w:rPr>
            <w:noProof/>
            <w:webHidden/>
          </w:rPr>
          <w:fldChar w:fldCharType="end"/>
        </w:r>
      </w:hyperlink>
    </w:p>
    <w:p w14:paraId="3E23CA37" w14:textId="44701DD3"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25" w:history="1">
        <w:r w:rsidR="00C03776" w:rsidRPr="00662571">
          <w:rPr>
            <w:rStyle w:val="Hyperlink"/>
            <w:bCs/>
            <w:noProof/>
          </w:rPr>
          <w:t>6.3</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Stage 3 – Pricing Evaluations</w:t>
        </w:r>
        <w:r w:rsidR="00C03776">
          <w:rPr>
            <w:noProof/>
            <w:webHidden/>
          </w:rPr>
          <w:tab/>
        </w:r>
        <w:r w:rsidR="00C03776">
          <w:rPr>
            <w:noProof/>
            <w:webHidden/>
          </w:rPr>
          <w:fldChar w:fldCharType="begin"/>
        </w:r>
        <w:r w:rsidR="00C03776">
          <w:rPr>
            <w:noProof/>
            <w:webHidden/>
          </w:rPr>
          <w:instrText xml:space="preserve"> PAGEREF _Toc168509325 \h </w:instrText>
        </w:r>
        <w:r w:rsidR="00C03776">
          <w:rPr>
            <w:noProof/>
            <w:webHidden/>
          </w:rPr>
        </w:r>
        <w:r w:rsidR="00C03776">
          <w:rPr>
            <w:noProof/>
            <w:webHidden/>
          </w:rPr>
          <w:fldChar w:fldCharType="separate"/>
        </w:r>
        <w:r w:rsidR="00C03776">
          <w:rPr>
            <w:noProof/>
            <w:webHidden/>
          </w:rPr>
          <w:t>34</w:t>
        </w:r>
        <w:r w:rsidR="00C03776">
          <w:rPr>
            <w:noProof/>
            <w:webHidden/>
          </w:rPr>
          <w:fldChar w:fldCharType="end"/>
        </w:r>
      </w:hyperlink>
    </w:p>
    <w:p w14:paraId="7E116C2E" w14:textId="0747C94A"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26" w:history="1">
        <w:r w:rsidR="00C03776" w:rsidRPr="00662571">
          <w:rPr>
            <w:rStyle w:val="Hyperlink"/>
            <w:bCs/>
            <w:noProof/>
          </w:rPr>
          <w:t>6.4</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Project Reference Validation (Pass/Fail)</w:t>
        </w:r>
        <w:r w:rsidR="00C03776">
          <w:rPr>
            <w:noProof/>
            <w:webHidden/>
          </w:rPr>
          <w:tab/>
        </w:r>
        <w:r w:rsidR="00C03776">
          <w:rPr>
            <w:noProof/>
            <w:webHidden/>
          </w:rPr>
          <w:fldChar w:fldCharType="begin"/>
        </w:r>
        <w:r w:rsidR="00C03776">
          <w:rPr>
            <w:noProof/>
            <w:webHidden/>
          </w:rPr>
          <w:instrText xml:space="preserve"> PAGEREF _Toc168509326 \h </w:instrText>
        </w:r>
        <w:r w:rsidR="00C03776">
          <w:rPr>
            <w:noProof/>
            <w:webHidden/>
          </w:rPr>
        </w:r>
        <w:r w:rsidR="00C03776">
          <w:rPr>
            <w:noProof/>
            <w:webHidden/>
          </w:rPr>
          <w:fldChar w:fldCharType="separate"/>
        </w:r>
        <w:r w:rsidR="00C03776">
          <w:rPr>
            <w:noProof/>
            <w:webHidden/>
          </w:rPr>
          <w:t>34</w:t>
        </w:r>
        <w:r w:rsidR="00C03776">
          <w:rPr>
            <w:noProof/>
            <w:webHidden/>
          </w:rPr>
          <w:fldChar w:fldCharType="end"/>
        </w:r>
      </w:hyperlink>
    </w:p>
    <w:p w14:paraId="7D70167F" w14:textId="50CA277D"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27" w:history="1">
        <w:r w:rsidR="00C03776" w:rsidRPr="00662571">
          <w:rPr>
            <w:rStyle w:val="Hyperlink"/>
            <w:bCs/>
            <w:noProof/>
          </w:rPr>
          <w:t>6.5</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Tied Bid Pricing</w:t>
        </w:r>
        <w:r w:rsidR="00C03776">
          <w:rPr>
            <w:noProof/>
            <w:webHidden/>
          </w:rPr>
          <w:tab/>
        </w:r>
        <w:r w:rsidR="00C03776">
          <w:rPr>
            <w:noProof/>
            <w:webHidden/>
          </w:rPr>
          <w:fldChar w:fldCharType="begin"/>
        </w:r>
        <w:r w:rsidR="00C03776">
          <w:rPr>
            <w:noProof/>
            <w:webHidden/>
          </w:rPr>
          <w:instrText xml:space="preserve"> PAGEREF _Toc168509327 \h </w:instrText>
        </w:r>
        <w:r w:rsidR="00C03776">
          <w:rPr>
            <w:noProof/>
            <w:webHidden/>
          </w:rPr>
        </w:r>
        <w:r w:rsidR="00C03776">
          <w:rPr>
            <w:noProof/>
            <w:webHidden/>
          </w:rPr>
          <w:fldChar w:fldCharType="separate"/>
        </w:r>
        <w:r w:rsidR="00C03776">
          <w:rPr>
            <w:noProof/>
            <w:webHidden/>
          </w:rPr>
          <w:t>34</w:t>
        </w:r>
        <w:r w:rsidR="00C03776">
          <w:rPr>
            <w:noProof/>
            <w:webHidden/>
          </w:rPr>
          <w:fldChar w:fldCharType="end"/>
        </w:r>
      </w:hyperlink>
    </w:p>
    <w:p w14:paraId="501BF4A8" w14:textId="44903708"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28" w:history="1">
        <w:r w:rsidR="00C03776" w:rsidRPr="00662571">
          <w:rPr>
            <w:rStyle w:val="Hyperlink"/>
            <w:bCs/>
            <w:noProof/>
          </w:rPr>
          <w:t>6.6</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Discussions with Lowest Priced Compliant Bidder</w:t>
        </w:r>
        <w:r w:rsidR="00C03776">
          <w:rPr>
            <w:noProof/>
            <w:webHidden/>
          </w:rPr>
          <w:tab/>
        </w:r>
        <w:r w:rsidR="00C03776">
          <w:rPr>
            <w:noProof/>
            <w:webHidden/>
          </w:rPr>
          <w:fldChar w:fldCharType="begin"/>
        </w:r>
        <w:r w:rsidR="00C03776">
          <w:rPr>
            <w:noProof/>
            <w:webHidden/>
          </w:rPr>
          <w:instrText xml:space="preserve"> PAGEREF _Toc168509328 \h </w:instrText>
        </w:r>
        <w:r w:rsidR="00C03776">
          <w:rPr>
            <w:noProof/>
            <w:webHidden/>
          </w:rPr>
        </w:r>
        <w:r w:rsidR="00C03776">
          <w:rPr>
            <w:noProof/>
            <w:webHidden/>
          </w:rPr>
          <w:fldChar w:fldCharType="separate"/>
        </w:r>
        <w:r w:rsidR="00C03776">
          <w:rPr>
            <w:noProof/>
            <w:webHidden/>
          </w:rPr>
          <w:t>35</w:t>
        </w:r>
        <w:r w:rsidR="00C03776">
          <w:rPr>
            <w:noProof/>
            <w:webHidden/>
          </w:rPr>
          <w:fldChar w:fldCharType="end"/>
        </w:r>
      </w:hyperlink>
    </w:p>
    <w:p w14:paraId="5B85A7DF" w14:textId="01DAF8CD"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29" w:history="1">
        <w:r w:rsidR="00C03776" w:rsidRPr="00662571">
          <w:rPr>
            <w:rStyle w:val="Hyperlink"/>
            <w:bCs/>
            <w:noProof/>
          </w:rPr>
          <w:t>6.7</w:t>
        </w:r>
        <w:r w:rsidR="00C03776">
          <w:rPr>
            <w:rFonts w:asciiTheme="minorHAnsi" w:eastAsiaTheme="minorEastAsia" w:hAnsiTheme="minorHAnsi" w:cstheme="minorBidi"/>
            <w:noProof/>
            <w:kern w:val="2"/>
            <w:sz w:val="22"/>
            <w:szCs w:val="22"/>
            <w:lang w:val="en-US" w:eastAsia="en-US"/>
            <w14:ligatures w14:val="standardContextual"/>
          </w:rPr>
          <w:tab/>
        </w:r>
        <w:r w:rsidR="00C03776" w:rsidRPr="00662571">
          <w:rPr>
            <w:rStyle w:val="Hyperlink"/>
            <w:noProof/>
          </w:rPr>
          <w:t>Notification to Other Bidder(s) of Award and Debriefing</w:t>
        </w:r>
        <w:r w:rsidR="00C03776">
          <w:rPr>
            <w:noProof/>
            <w:webHidden/>
          </w:rPr>
          <w:tab/>
        </w:r>
        <w:r w:rsidR="00C03776">
          <w:rPr>
            <w:noProof/>
            <w:webHidden/>
          </w:rPr>
          <w:fldChar w:fldCharType="begin"/>
        </w:r>
        <w:r w:rsidR="00C03776">
          <w:rPr>
            <w:noProof/>
            <w:webHidden/>
          </w:rPr>
          <w:instrText xml:space="preserve"> PAGEREF _Toc168509329 \h </w:instrText>
        </w:r>
        <w:r w:rsidR="00C03776">
          <w:rPr>
            <w:noProof/>
            <w:webHidden/>
          </w:rPr>
        </w:r>
        <w:r w:rsidR="00C03776">
          <w:rPr>
            <w:noProof/>
            <w:webHidden/>
          </w:rPr>
          <w:fldChar w:fldCharType="separate"/>
        </w:r>
        <w:r w:rsidR="00C03776">
          <w:rPr>
            <w:noProof/>
            <w:webHidden/>
          </w:rPr>
          <w:t>35</w:t>
        </w:r>
        <w:r w:rsidR="00C03776">
          <w:rPr>
            <w:noProof/>
            <w:webHidden/>
          </w:rPr>
          <w:fldChar w:fldCharType="end"/>
        </w:r>
      </w:hyperlink>
    </w:p>
    <w:p w14:paraId="318603DC" w14:textId="50C5E257" w:rsidR="00C03776" w:rsidRDefault="007E5DFE">
      <w:pPr>
        <w:pStyle w:val="TOC1"/>
        <w:rPr>
          <w:rFonts w:asciiTheme="minorHAnsi" w:eastAsiaTheme="minorEastAsia" w:hAnsiTheme="minorHAnsi" w:cstheme="minorBidi"/>
          <w:b w:val="0"/>
          <w:noProof/>
          <w:kern w:val="2"/>
          <w:sz w:val="22"/>
          <w:szCs w:val="22"/>
          <w:lang w:val="en-US" w:eastAsia="en-US"/>
          <w14:ligatures w14:val="standardContextual"/>
        </w:rPr>
      </w:pPr>
      <w:hyperlink w:anchor="_Toc168509330" w:history="1">
        <w:r w:rsidR="00C03776" w:rsidRPr="00662571">
          <w:rPr>
            <w:rStyle w:val="Hyperlink"/>
            <w:rFonts w:ascii="Times New Roman" w:hAnsi="Times New Roman"/>
            <w:bCs/>
            <w:noProof/>
          </w:rPr>
          <w:t>Article 7</w:t>
        </w:r>
        <w:r w:rsidR="00C03776" w:rsidRPr="00662571">
          <w:rPr>
            <w:rStyle w:val="Hyperlink"/>
            <w:bCs/>
            <w:iCs/>
            <w:noProof/>
            <w:lang w:eastAsia="en-US"/>
          </w:rPr>
          <w:t xml:space="preserve"> Information Exhibits</w:t>
        </w:r>
        <w:r w:rsidR="00C03776">
          <w:rPr>
            <w:noProof/>
            <w:webHidden/>
          </w:rPr>
          <w:tab/>
        </w:r>
        <w:r w:rsidR="00C03776">
          <w:rPr>
            <w:noProof/>
            <w:webHidden/>
          </w:rPr>
          <w:fldChar w:fldCharType="begin"/>
        </w:r>
        <w:r w:rsidR="00C03776">
          <w:rPr>
            <w:noProof/>
            <w:webHidden/>
          </w:rPr>
          <w:instrText xml:space="preserve"> PAGEREF _Toc168509330 \h </w:instrText>
        </w:r>
        <w:r w:rsidR="00C03776">
          <w:rPr>
            <w:noProof/>
            <w:webHidden/>
          </w:rPr>
        </w:r>
        <w:r w:rsidR="00C03776">
          <w:rPr>
            <w:noProof/>
            <w:webHidden/>
          </w:rPr>
          <w:fldChar w:fldCharType="separate"/>
        </w:r>
        <w:r w:rsidR="00C03776">
          <w:rPr>
            <w:noProof/>
            <w:webHidden/>
          </w:rPr>
          <w:t>1</w:t>
        </w:r>
        <w:r w:rsidR="00C03776">
          <w:rPr>
            <w:noProof/>
            <w:webHidden/>
          </w:rPr>
          <w:fldChar w:fldCharType="end"/>
        </w:r>
      </w:hyperlink>
    </w:p>
    <w:p w14:paraId="7D4ECD55" w14:textId="379887F0"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31" w:history="1">
        <w:r w:rsidR="00C03776" w:rsidRPr="00662571">
          <w:rPr>
            <w:rStyle w:val="Hyperlink"/>
            <w:noProof/>
          </w:rPr>
          <w:t>APPENDIX 1 – Purchaser’s Information Practices Schedule</w:t>
        </w:r>
        <w:r w:rsidR="00C03776">
          <w:rPr>
            <w:noProof/>
            <w:webHidden/>
          </w:rPr>
          <w:tab/>
        </w:r>
        <w:r w:rsidR="00C03776">
          <w:rPr>
            <w:noProof/>
            <w:webHidden/>
          </w:rPr>
          <w:fldChar w:fldCharType="begin"/>
        </w:r>
        <w:r w:rsidR="00C03776">
          <w:rPr>
            <w:noProof/>
            <w:webHidden/>
          </w:rPr>
          <w:instrText xml:space="preserve"> PAGEREF _Toc168509331 \h </w:instrText>
        </w:r>
        <w:r w:rsidR="00C03776">
          <w:rPr>
            <w:noProof/>
            <w:webHidden/>
          </w:rPr>
        </w:r>
        <w:r w:rsidR="00C03776">
          <w:rPr>
            <w:noProof/>
            <w:webHidden/>
          </w:rPr>
          <w:fldChar w:fldCharType="separate"/>
        </w:r>
        <w:r w:rsidR="00C03776">
          <w:rPr>
            <w:noProof/>
            <w:webHidden/>
          </w:rPr>
          <w:t>2</w:t>
        </w:r>
        <w:r w:rsidR="00C03776">
          <w:rPr>
            <w:noProof/>
            <w:webHidden/>
          </w:rPr>
          <w:fldChar w:fldCharType="end"/>
        </w:r>
      </w:hyperlink>
    </w:p>
    <w:p w14:paraId="532841D8" w14:textId="120DE937"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32" w:history="1">
        <w:r w:rsidR="00C03776" w:rsidRPr="00662571">
          <w:rPr>
            <w:rStyle w:val="Hyperlink"/>
            <w:noProof/>
          </w:rPr>
          <w:t>APPENDIX 2 – Form of Agreement</w:t>
        </w:r>
        <w:r w:rsidR="00C03776">
          <w:rPr>
            <w:noProof/>
            <w:webHidden/>
          </w:rPr>
          <w:tab/>
        </w:r>
        <w:r w:rsidR="00C03776">
          <w:rPr>
            <w:noProof/>
            <w:webHidden/>
          </w:rPr>
          <w:fldChar w:fldCharType="begin"/>
        </w:r>
        <w:r w:rsidR="00C03776">
          <w:rPr>
            <w:noProof/>
            <w:webHidden/>
          </w:rPr>
          <w:instrText xml:space="preserve"> PAGEREF _Toc168509332 \h </w:instrText>
        </w:r>
        <w:r w:rsidR="00C03776">
          <w:rPr>
            <w:noProof/>
            <w:webHidden/>
          </w:rPr>
        </w:r>
        <w:r w:rsidR="00C03776">
          <w:rPr>
            <w:noProof/>
            <w:webHidden/>
          </w:rPr>
          <w:fldChar w:fldCharType="separate"/>
        </w:r>
        <w:r w:rsidR="00C03776">
          <w:rPr>
            <w:noProof/>
            <w:webHidden/>
          </w:rPr>
          <w:t>5</w:t>
        </w:r>
        <w:r w:rsidR="00C03776">
          <w:rPr>
            <w:noProof/>
            <w:webHidden/>
          </w:rPr>
          <w:fldChar w:fldCharType="end"/>
        </w:r>
      </w:hyperlink>
    </w:p>
    <w:p w14:paraId="4A72E0FF" w14:textId="405A48C8"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33" w:history="1">
        <w:r w:rsidR="00C03776" w:rsidRPr="00662571">
          <w:rPr>
            <w:rStyle w:val="Hyperlink"/>
            <w:noProof/>
          </w:rPr>
          <w:t>APPENDIX 3 – Supplementary Documents</w:t>
        </w:r>
        <w:r w:rsidR="00C03776">
          <w:rPr>
            <w:noProof/>
            <w:webHidden/>
          </w:rPr>
          <w:tab/>
        </w:r>
        <w:r w:rsidR="00C03776">
          <w:rPr>
            <w:noProof/>
            <w:webHidden/>
          </w:rPr>
          <w:fldChar w:fldCharType="begin"/>
        </w:r>
        <w:r w:rsidR="00C03776">
          <w:rPr>
            <w:noProof/>
            <w:webHidden/>
          </w:rPr>
          <w:instrText xml:space="preserve"> PAGEREF _Toc168509333 \h </w:instrText>
        </w:r>
        <w:r w:rsidR="00C03776">
          <w:rPr>
            <w:noProof/>
            <w:webHidden/>
          </w:rPr>
        </w:r>
        <w:r w:rsidR="00C03776">
          <w:rPr>
            <w:noProof/>
            <w:webHidden/>
          </w:rPr>
          <w:fldChar w:fldCharType="separate"/>
        </w:r>
        <w:r w:rsidR="00C03776">
          <w:rPr>
            <w:noProof/>
            <w:webHidden/>
          </w:rPr>
          <w:t>5</w:t>
        </w:r>
        <w:r w:rsidR="00C03776">
          <w:rPr>
            <w:noProof/>
            <w:webHidden/>
          </w:rPr>
          <w:fldChar w:fldCharType="end"/>
        </w:r>
      </w:hyperlink>
    </w:p>
    <w:p w14:paraId="342E7533" w14:textId="30EAC5C6" w:rsidR="00C03776" w:rsidRDefault="007E5DFE">
      <w:pPr>
        <w:pStyle w:val="TOC1"/>
        <w:rPr>
          <w:rFonts w:asciiTheme="minorHAnsi" w:eastAsiaTheme="minorEastAsia" w:hAnsiTheme="minorHAnsi" w:cstheme="minorBidi"/>
          <w:b w:val="0"/>
          <w:noProof/>
          <w:kern w:val="2"/>
          <w:sz w:val="22"/>
          <w:szCs w:val="22"/>
          <w:lang w:val="en-US" w:eastAsia="en-US"/>
          <w14:ligatures w14:val="standardContextual"/>
        </w:rPr>
      </w:pPr>
      <w:hyperlink w:anchor="_Toc168509334" w:history="1">
        <w:r w:rsidR="00C03776" w:rsidRPr="00662571">
          <w:rPr>
            <w:rStyle w:val="Hyperlink"/>
            <w:rFonts w:ascii="Times New Roman" w:hAnsi="Times New Roman"/>
            <w:bCs/>
            <w:noProof/>
            <w:lang w:eastAsia="en-US"/>
          </w:rPr>
          <w:t>Article 8</w:t>
        </w:r>
        <w:r w:rsidR="00C03776" w:rsidRPr="00662571">
          <w:rPr>
            <w:rStyle w:val="Hyperlink"/>
            <w:bCs/>
            <w:iCs/>
            <w:noProof/>
            <w:lang w:eastAsia="en-US"/>
          </w:rPr>
          <w:t xml:space="preserve"> Stage 1 Response Exhibits</w:t>
        </w:r>
        <w:r w:rsidR="00C03776">
          <w:rPr>
            <w:noProof/>
            <w:webHidden/>
          </w:rPr>
          <w:tab/>
        </w:r>
        <w:r w:rsidR="00C03776">
          <w:rPr>
            <w:noProof/>
            <w:webHidden/>
          </w:rPr>
          <w:fldChar w:fldCharType="begin"/>
        </w:r>
        <w:r w:rsidR="00C03776">
          <w:rPr>
            <w:noProof/>
            <w:webHidden/>
          </w:rPr>
          <w:instrText xml:space="preserve"> PAGEREF _Toc168509334 \h </w:instrText>
        </w:r>
        <w:r w:rsidR="00C03776">
          <w:rPr>
            <w:noProof/>
            <w:webHidden/>
          </w:rPr>
        </w:r>
        <w:r w:rsidR="00C03776">
          <w:rPr>
            <w:noProof/>
            <w:webHidden/>
          </w:rPr>
          <w:fldChar w:fldCharType="separate"/>
        </w:r>
        <w:r w:rsidR="00C03776">
          <w:rPr>
            <w:noProof/>
            <w:webHidden/>
          </w:rPr>
          <w:t>1</w:t>
        </w:r>
        <w:r w:rsidR="00C03776">
          <w:rPr>
            <w:noProof/>
            <w:webHidden/>
          </w:rPr>
          <w:fldChar w:fldCharType="end"/>
        </w:r>
      </w:hyperlink>
    </w:p>
    <w:p w14:paraId="7552E1D7" w14:textId="781A726C"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35" w:history="1">
        <w:r w:rsidR="00C03776" w:rsidRPr="00662571">
          <w:rPr>
            <w:rStyle w:val="Hyperlink"/>
            <w:noProof/>
          </w:rPr>
          <w:t>APPENDIX 4 – Certificate of Insurance</w:t>
        </w:r>
        <w:r w:rsidR="00C03776">
          <w:rPr>
            <w:noProof/>
            <w:webHidden/>
          </w:rPr>
          <w:tab/>
        </w:r>
        <w:r w:rsidR="00C03776">
          <w:rPr>
            <w:noProof/>
            <w:webHidden/>
          </w:rPr>
          <w:fldChar w:fldCharType="begin"/>
        </w:r>
        <w:r w:rsidR="00C03776">
          <w:rPr>
            <w:noProof/>
            <w:webHidden/>
          </w:rPr>
          <w:instrText xml:space="preserve"> PAGEREF _Toc168509335 \h </w:instrText>
        </w:r>
        <w:r w:rsidR="00C03776">
          <w:rPr>
            <w:noProof/>
            <w:webHidden/>
          </w:rPr>
        </w:r>
        <w:r w:rsidR="00C03776">
          <w:rPr>
            <w:noProof/>
            <w:webHidden/>
          </w:rPr>
          <w:fldChar w:fldCharType="separate"/>
        </w:r>
        <w:r w:rsidR="00C03776">
          <w:rPr>
            <w:noProof/>
            <w:webHidden/>
          </w:rPr>
          <w:t>2</w:t>
        </w:r>
        <w:r w:rsidR="00C03776">
          <w:rPr>
            <w:noProof/>
            <w:webHidden/>
          </w:rPr>
          <w:fldChar w:fldCharType="end"/>
        </w:r>
      </w:hyperlink>
    </w:p>
    <w:p w14:paraId="07AEFDC7" w14:textId="1A6B4FDF"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36" w:history="1">
        <w:r w:rsidR="00C03776" w:rsidRPr="00662571">
          <w:rPr>
            <w:rStyle w:val="Hyperlink"/>
            <w:bCs/>
            <w:iCs/>
            <w:noProof/>
            <w:lang w:val="en-US"/>
          </w:rPr>
          <w:t>APPENDIX</w:t>
        </w:r>
        <w:r w:rsidR="00C03776" w:rsidRPr="00662571">
          <w:rPr>
            <w:rStyle w:val="Hyperlink"/>
            <w:noProof/>
          </w:rPr>
          <w:t xml:space="preserve"> 5 – WSIB Clearance Certificate</w:t>
        </w:r>
        <w:r w:rsidR="00C03776">
          <w:rPr>
            <w:noProof/>
            <w:webHidden/>
          </w:rPr>
          <w:tab/>
        </w:r>
        <w:r w:rsidR="00C03776">
          <w:rPr>
            <w:noProof/>
            <w:webHidden/>
          </w:rPr>
          <w:fldChar w:fldCharType="begin"/>
        </w:r>
        <w:r w:rsidR="00C03776">
          <w:rPr>
            <w:noProof/>
            <w:webHidden/>
          </w:rPr>
          <w:instrText xml:space="preserve"> PAGEREF _Toc168509336 \h </w:instrText>
        </w:r>
        <w:r w:rsidR="00C03776">
          <w:rPr>
            <w:noProof/>
            <w:webHidden/>
          </w:rPr>
        </w:r>
        <w:r w:rsidR="00C03776">
          <w:rPr>
            <w:noProof/>
            <w:webHidden/>
          </w:rPr>
          <w:fldChar w:fldCharType="separate"/>
        </w:r>
        <w:r w:rsidR="00C03776">
          <w:rPr>
            <w:noProof/>
            <w:webHidden/>
          </w:rPr>
          <w:t>2</w:t>
        </w:r>
        <w:r w:rsidR="00C03776">
          <w:rPr>
            <w:noProof/>
            <w:webHidden/>
          </w:rPr>
          <w:fldChar w:fldCharType="end"/>
        </w:r>
      </w:hyperlink>
    </w:p>
    <w:p w14:paraId="5F4A7AC1" w14:textId="642FDEEE"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37" w:history="1">
        <w:r w:rsidR="00C03776" w:rsidRPr="00662571">
          <w:rPr>
            <w:rStyle w:val="Hyperlink"/>
            <w:noProof/>
          </w:rPr>
          <w:t>APPENDIX 6 – Agreement to Bond</w:t>
        </w:r>
        <w:r w:rsidR="00C03776">
          <w:rPr>
            <w:noProof/>
            <w:webHidden/>
          </w:rPr>
          <w:tab/>
        </w:r>
        <w:r w:rsidR="00C03776">
          <w:rPr>
            <w:noProof/>
            <w:webHidden/>
          </w:rPr>
          <w:fldChar w:fldCharType="begin"/>
        </w:r>
        <w:r w:rsidR="00C03776">
          <w:rPr>
            <w:noProof/>
            <w:webHidden/>
          </w:rPr>
          <w:instrText xml:space="preserve"> PAGEREF _Toc168509337 \h </w:instrText>
        </w:r>
        <w:r w:rsidR="00C03776">
          <w:rPr>
            <w:noProof/>
            <w:webHidden/>
          </w:rPr>
        </w:r>
        <w:r w:rsidR="00C03776">
          <w:rPr>
            <w:noProof/>
            <w:webHidden/>
          </w:rPr>
          <w:fldChar w:fldCharType="separate"/>
        </w:r>
        <w:r w:rsidR="00C03776">
          <w:rPr>
            <w:noProof/>
            <w:webHidden/>
          </w:rPr>
          <w:t>3</w:t>
        </w:r>
        <w:r w:rsidR="00C03776">
          <w:rPr>
            <w:noProof/>
            <w:webHidden/>
          </w:rPr>
          <w:fldChar w:fldCharType="end"/>
        </w:r>
      </w:hyperlink>
    </w:p>
    <w:p w14:paraId="4754388C" w14:textId="4BC37CD4"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38" w:history="1">
        <w:r w:rsidR="00C03776" w:rsidRPr="00662571">
          <w:rPr>
            <w:rStyle w:val="Hyperlink"/>
            <w:noProof/>
          </w:rPr>
          <w:t>APPENDIX 7 – Bid Security (Bid Bond)</w:t>
        </w:r>
        <w:r w:rsidR="00C03776">
          <w:rPr>
            <w:noProof/>
            <w:webHidden/>
          </w:rPr>
          <w:tab/>
        </w:r>
        <w:r w:rsidR="00C03776">
          <w:rPr>
            <w:noProof/>
            <w:webHidden/>
          </w:rPr>
          <w:fldChar w:fldCharType="begin"/>
        </w:r>
        <w:r w:rsidR="00C03776">
          <w:rPr>
            <w:noProof/>
            <w:webHidden/>
          </w:rPr>
          <w:instrText xml:space="preserve"> PAGEREF _Toc168509338 \h </w:instrText>
        </w:r>
        <w:r w:rsidR="00C03776">
          <w:rPr>
            <w:noProof/>
            <w:webHidden/>
          </w:rPr>
        </w:r>
        <w:r w:rsidR="00C03776">
          <w:rPr>
            <w:noProof/>
            <w:webHidden/>
          </w:rPr>
          <w:fldChar w:fldCharType="separate"/>
        </w:r>
        <w:r w:rsidR="00C03776">
          <w:rPr>
            <w:noProof/>
            <w:webHidden/>
          </w:rPr>
          <w:t>5</w:t>
        </w:r>
        <w:r w:rsidR="00C03776">
          <w:rPr>
            <w:noProof/>
            <w:webHidden/>
          </w:rPr>
          <w:fldChar w:fldCharType="end"/>
        </w:r>
      </w:hyperlink>
    </w:p>
    <w:p w14:paraId="050A250F" w14:textId="27D54F33"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39" w:history="1">
        <w:r w:rsidR="00C03776" w:rsidRPr="00662571">
          <w:rPr>
            <w:rStyle w:val="Hyperlink"/>
            <w:noProof/>
          </w:rPr>
          <w:t>APPENDIX 8 – Proposed Subcontractors</w:t>
        </w:r>
        <w:r w:rsidR="00C03776">
          <w:rPr>
            <w:noProof/>
            <w:webHidden/>
          </w:rPr>
          <w:tab/>
        </w:r>
        <w:r w:rsidR="00C03776">
          <w:rPr>
            <w:noProof/>
            <w:webHidden/>
          </w:rPr>
          <w:fldChar w:fldCharType="begin"/>
        </w:r>
        <w:r w:rsidR="00C03776">
          <w:rPr>
            <w:noProof/>
            <w:webHidden/>
          </w:rPr>
          <w:instrText xml:space="preserve"> PAGEREF _Toc168509339 \h </w:instrText>
        </w:r>
        <w:r w:rsidR="00C03776">
          <w:rPr>
            <w:noProof/>
            <w:webHidden/>
          </w:rPr>
        </w:r>
        <w:r w:rsidR="00C03776">
          <w:rPr>
            <w:noProof/>
            <w:webHidden/>
          </w:rPr>
          <w:fldChar w:fldCharType="separate"/>
        </w:r>
        <w:r w:rsidR="00C03776">
          <w:rPr>
            <w:noProof/>
            <w:webHidden/>
          </w:rPr>
          <w:t>6</w:t>
        </w:r>
        <w:r w:rsidR="00C03776">
          <w:rPr>
            <w:noProof/>
            <w:webHidden/>
          </w:rPr>
          <w:fldChar w:fldCharType="end"/>
        </w:r>
      </w:hyperlink>
    </w:p>
    <w:p w14:paraId="713C6DE3" w14:textId="3CE1A565"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40" w:history="1">
        <w:r w:rsidR="00C03776" w:rsidRPr="00662571">
          <w:rPr>
            <w:rStyle w:val="Hyperlink"/>
            <w:noProof/>
          </w:rPr>
          <w:t>APPENDIX 9 – Preliminary Construction Schedule</w:t>
        </w:r>
        <w:r w:rsidR="00C03776">
          <w:rPr>
            <w:noProof/>
            <w:webHidden/>
          </w:rPr>
          <w:tab/>
        </w:r>
        <w:r w:rsidR="00C03776">
          <w:rPr>
            <w:noProof/>
            <w:webHidden/>
          </w:rPr>
          <w:fldChar w:fldCharType="begin"/>
        </w:r>
        <w:r w:rsidR="00C03776">
          <w:rPr>
            <w:noProof/>
            <w:webHidden/>
          </w:rPr>
          <w:instrText xml:space="preserve"> PAGEREF _Toc168509340 \h </w:instrText>
        </w:r>
        <w:r w:rsidR="00C03776">
          <w:rPr>
            <w:noProof/>
            <w:webHidden/>
          </w:rPr>
        </w:r>
        <w:r w:rsidR="00C03776">
          <w:rPr>
            <w:noProof/>
            <w:webHidden/>
          </w:rPr>
          <w:fldChar w:fldCharType="separate"/>
        </w:r>
        <w:r w:rsidR="00C03776">
          <w:rPr>
            <w:noProof/>
            <w:webHidden/>
          </w:rPr>
          <w:t>7</w:t>
        </w:r>
        <w:r w:rsidR="00C03776">
          <w:rPr>
            <w:noProof/>
            <w:webHidden/>
          </w:rPr>
          <w:fldChar w:fldCharType="end"/>
        </w:r>
      </w:hyperlink>
    </w:p>
    <w:p w14:paraId="36509B92" w14:textId="5F75CE35" w:rsidR="00C03776" w:rsidRDefault="007E5DFE">
      <w:pPr>
        <w:pStyle w:val="TOC1"/>
        <w:rPr>
          <w:rFonts w:asciiTheme="minorHAnsi" w:eastAsiaTheme="minorEastAsia" w:hAnsiTheme="minorHAnsi" w:cstheme="minorBidi"/>
          <w:b w:val="0"/>
          <w:noProof/>
          <w:kern w:val="2"/>
          <w:sz w:val="22"/>
          <w:szCs w:val="22"/>
          <w:lang w:val="en-US" w:eastAsia="en-US"/>
          <w14:ligatures w14:val="standardContextual"/>
        </w:rPr>
      </w:pPr>
      <w:hyperlink w:anchor="_Toc168509341" w:history="1">
        <w:r w:rsidR="00C03776" w:rsidRPr="00662571">
          <w:rPr>
            <w:rStyle w:val="Hyperlink"/>
            <w:rFonts w:ascii="Times New Roman" w:hAnsi="Times New Roman"/>
            <w:bCs/>
            <w:noProof/>
            <w:lang w:eastAsia="en-US"/>
          </w:rPr>
          <w:t>Article 9</w:t>
        </w:r>
        <w:r w:rsidR="00C03776" w:rsidRPr="00662571">
          <w:rPr>
            <w:rStyle w:val="Hyperlink"/>
            <w:bCs/>
            <w:iCs/>
            <w:noProof/>
            <w:lang w:eastAsia="en-US"/>
          </w:rPr>
          <w:t xml:space="preserve"> Stage 2 Bid Form</w:t>
        </w:r>
        <w:r w:rsidR="00C03776">
          <w:rPr>
            <w:noProof/>
            <w:webHidden/>
          </w:rPr>
          <w:tab/>
        </w:r>
        <w:r w:rsidR="00C03776">
          <w:rPr>
            <w:noProof/>
            <w:webHidden/>
          </w:rPr>
          <w:fldChar w:fldCharType="begin"/>
        </w:r>
        <w:r w:rsidR="00C03776">
          <w:rPr>
            <w:noProof/>
            <w:webHidden/>
          </w:rPr>
          <w:instrText xml:space="preserve"> PAGEREF _Toc168509341 \h </w:instrText>
        </w:r>
        <w:r w:rsidR="00C03776">
          <w:rPr>
            <w:noProof/>
            <w:webHidden/>
          </w:rPr>
        </w:r>
        <w:r w:rsidR="00C03776">
          <w:rPr>
            <w:noProof/>
            <w:webHidden/>
          </w:rPr>
          <w:fldChar w:fldCharType="separate"/>
        </w:r>
        <w:r w:rsidR="00C03776">
          <w:rPr>
            <w:noProof/>
            <w:webHidden/>
          </w:rPr>
          <w:t>1</w:t>
        </w:r>
        <w:r w:rsidR="00C03776">
          <w:rPr>
            <w:noProof/>
            <w:webHidden/>
          </w:rPr>
          <w:fldChar w:fldCharType="end"/>
        </w:r>
      </w:hyperlink>
    </w:p>
    <w:p w14:paraId="4D6CFE7D" w14:textId="13F49B6B"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42" w:history="1">
        <w:r w:rsidR="00C03776" w:rsidRPr="00662571">
          <w:rPr>
            <w:rStyle w:val="Hyperlink"/>
            <w:noProof/>
          </w:rPr>
          <w:t>APPENDIX 10 – Offer and Declarations</w:t>
        </w:r>
        <w:r w:rsidR="00C03776">
          <w:rPr>
            <w:noProof/>
            <w:webHidden/>
          </w:rPr>
          <w:tab/>
        </w:r>
        <w:r w:rsidR="00C03776">
          <w:rPr>
            <w:noProof/>
            <w:webHidden/>
          </w:rPr>
          <w:fldChar w:fldCharType="begin"/>
        </w:r>
        <w:r w:rsidR="00C03776">
          <w:rPr>
            <w:noProof/>
            <w:webHidden/>
          </w:rPr>
          <w:instrText xml:space="preserve"> PAGEREF _Toc168509342 \h </w:instrText>
        </w:r>
        <w:r w:rsidR="00C03776">
          <w:rPr>
            <w:noProof/>
            <w:webHidden/>
          </w:rPr>
        </w:r>
        <w:r w:rsidR="00C03776">
          <w:rPr>
            <w:noProof/>
            <w:webHidden/>
          </w:rPr>
          <w:fldChar w:fldCharType="separate"/>
        </w:r>
        <w:r w:rsidR="00C03776">
          <w:rPr>
            <w:noProof/>
            <w:webHidden/>
          </w:rPr>
          <w:t>2</w:t>
        </w:r>
        <w:r w:rsidR="00C03776">
          <w:rPr>
            <w:noProof/>
            <w:webHidden/>
          </w:rPr>
          <w:fldChar w:fldCharType="end"/>
        </w:r>
      </w:hyperlink>
    </w:p>
    <w:p w14:paraId="696BE211" w14:textId="3200C327"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43" w:history="1">
        <w:r w:rsidR="00C03776" w:rsidRPr="00662571">
          <w:rPr>
            <w:rStyle w:val="Hyperlink"/>
            <w:noProof/>
          </w:rPr>
          <w:t>APPENDIX 11 – Supplementary Bid Form, Alternative Items</w:t>
        </w:r>
        <w:r w:rsidR="00C03776">
          <w:rPr>
            <w:noProof/>
            <w:webHidden/>
          </w:rPr>
          <w:tab/>
        </w:r>
        <w:r w:rsidR="00C03776">
          <w:rPr>
            <w:noProof/>
            <w:webHidden/>
          </w:rPr>
          <w:fldChar w:fldCharType="begin"/>
        </w:r>
        <w:r w:rsidR="00C03776">
          <w:rPr>
            <w:noProof/>
            <w:webHidden/>
          </w:rPr>
          <w:instrText xml:space="preserve"> PAGEREF _Toc168509343 \h </w:instrText>
        </w:r>
        <w:r w:rsidR="00C03776">
          <w:rPr>
            <w:noProof/>
            <w:webHidden/>
          </w:rPr>
        </w:r>
        <w:r w:rsidR="00C03776">
          <w:rPr>
            <w:noProof/>
            <w:webHidden/>
          </w:rPr>
          <w:fldChar w:fldCharType="separate"/>
        </w:r>
        <w:r w:rsidR="00C03776">
          <w:rPr>
            <w:noProof/>
            <w:webHidden/>
          </w:rPr>
          <w:t>5</w:t>
        </w:r>
        <w:r w:rsidR="00C03776">
          <w:rPr>
            <w:noProof/>
            <w:webHidden/>
          </w:rPr>
          <w:fldChar w:fldCharType="end"/>
        </w:r>
      </w:hyperlink>
    </w:p>
    <w:p w14:paraId="6ACC8C27" w14:textId="0C1B4B1E" w:rsidR="00C03776" w:rsidRDefault="007E5DFE">
      <w:pPr>
        <w:pStyle w:val="TOC2"/>
        <w:rPr>
          <w:rFonts w:asciiTheme="minorHAnsi" w:eastAsiaTheme="minorEastAsia" w:hAnsiTheme="minorHAnsi" w:cstheme="minorBidi"/>
          <w:noProof/>
          <w:kern w:val="2"/>
          <w:sz w:val="22"/>
          <w:szCs w:val="22"/>
          <w:lang w:val="en-US" w:eastAsia="en-US"/>
          <w14:ligatures w14:val="standardContextual"/>
        </w:rPr>
      </w:pPr>
      <w:hyperlink w:anchor="_Toc168509344" w:history="1">
        <w:r w:rsidR="00C03776" w:rsidRPr="00662571">
          <w:rPr>
            <w:rStyle w:val="Hyperlink"/>
            <w:noProof/>
          </w:rPr>
          <w:t xml:space="preserve">APPENDIX 12 – Supplementary Bid Form, Itemized </w:t>
        </w:r>
        <w:r w:rsidR="00860AA7">
          <w:rPr>
            <w:rStyle w:val="Hyperlink"/>
            <w:noProof/>
          </w:rPr>
          <w:t>Bid Form</w:t>
        </w:r>
        <w:r w:rsidR="00C03776">
          <w:rPr>
            <w:noProof/>
            <w:webHidden/>
          </w:rPr>
          <w:tab/>
        </w:r>
        <w:r w:rsidR="00C03776">
          <w:rPr>
            <w:noProof/>
            <w:webHidden/>
          </w:rPr>
          <w:fldChar w:fldCharType="begin"/>
        </w:r>
        <w:r w:rsidR="00C03776">
          <w:rPr>
            <w:noProof/>
            <w:webHidden/>
          </w:rPr>
          <w:instrText xml:space="preserve"> PAGEREF _Toc168509344 \h </w:instrText>
        </w:r>
        <w:r w:rsidR="00C03776">
          <w:rPr>
            <w:noProof/>
            <w:webHidden/>
          </w:rPr>
        </w:r>
        <w:r w:rsidR="00C03776">
          <w:rPr>
            <w:noProof/>
            <w:webHidden/>
          </w:rPr>
          <w:fldChar w:fldCharType="separate"/>
        </w:r>
        <w:r w:rsidR="00C03776">
          <w:rPr>
            <w:noProof/>
            <w:webHidden/>
          </w:rPr>
          <w:t>6</w:t>
        </w:r>
        <w:r w:rsidR="00C03776">
          <w:rPr>
            <w:noProof/>
            <w:webHidden/>
          </w:rPr>
          <w:fldChar w:fldCharType="end"/>
        </w:r>
      </w:hyperlink>
    </w:p>
    <w:p w14:paraId="5718F94F" w14:textId="4429962D" w:rsidR="000F27CA" w:rsidRPr="00F5254B" w:rsidRDefault="001302BE" w:rsidP="00C817DB">
      <w:pPr>
        <w:pStyle w:val="BodyTextCentred"/>
      </w:pPr>
      <w:r>
        <w:fldChar w:fldCharType="end"/>
      </w:r>
    </w:p>
    <w:p w14:paraId="611176D0" w14:textId="77777777" w:rsidR="000F27CA" w:rsidRPr="00F5254B" w:rsidRDefault="000F27CA" w:rsidP="00C817DB">
      <w:pPr>
        <w:pStyle w:val="BodyTextCentred"/>
        <w:rPr>
          <w:b/>
          <w:bCs w:val="0"/>
        </w:rPr>
      </w:pPr>
    </w:p>
    <w:p w14:paraId="14B79E86" w14:textId="445034FA" w:rsidR="001302BE" w:rsidRDefault="001302BE">
      <w:pPr>
        <w:jc w:val="left"/>
        <w:rPr>
          <w:b/>
        </w:rPr>
      </w:pPr>
      <w:r>
        <w:rPr>
          <w:b/>
        </w:rPr>
        <w:br w:type="page"/>
      </w:r>
    </w:p>
    <w:p w14:paraId="540D42AC" w14:textId="77777777" w:rsidR="000F27CA" w:rsidRPr="00F5254B" w:rsidRDefault="000F27CA" w:rsidP="00631CF4">
      <w:pPr>
        <w:rPr>
          <w:b/>
        </w:rPr>
        <w:sectPr w:rsidR="000F27CA" w:rsidRPr="00F5254B" w:rsidSect="00511F82">
          <w:headerReference w:type="default" r:id="rId17"/>
          <w:headerReference w:type="first" r:id="rId18"/>
          <w:pgSz w:w="12240" w:h="15840"/>
          <w:pgMar w:top="1440" w:right="1440" w:bottom="1440" w:left="1440" w:header="706" w:footer="706" w:gutter="0"/>
          <w:pgNumType w:fmt="lowerRoman"/>
          <w:cols w:space="708"/>
          <w:titlePg/>
          <w:docGrid w:linePitch="360"/>
        </w:sectPr>
      </w:pPr>
    </w:p>
    <w:p w14:paraId="63494109" w14:textId="7FD47995" w:rsidR="000F27CA" w:rsidRPr="00F5254B" w:rsidRDefault="000F27CA" w:rsidP="00BB19C1">
      <w:pPr>
        <w:pStyle w:val="BodyTextBoldCentredAllCaps"/>
      </w:pPr>
      <w:r w:rsidRPr="00F5254B">
        <w:lastRenderedPageBreak/>
        <w:t xml:space="preserve">Request for </w:t>
      </w:r>
      <w:r w:rsidR="00D86953">
        <w:t>TENDERS</w:t>
      </w:r>
      <w:r w:rsidRPr="00F5254B">
        <w:t xml:space="preserve"> (“RF</w:t>
      </w:r>
      <w:r w:rsidR="00D86953">
        <w:t>T</w:t>
      </w:r>
      <w:r w:rsidRPr="00F5254B">
        <w:t xml:space="preserve">”) </w:t>
      </w:r>
    </w:p>
    <w:p w14:paraId="16858EBB" w14:textId="661DC32C" w:rsidR="00D664AF" w:rsidRPr="002C58DE" w:rsidRDefault="000F27CA" w:rsidP="004A04D4">
      <w:pPr>
        <w:pStyle w:val="Heading1"/>
        <w:spacing w:before="0"/>
        <w:ind w:left="720"/>
        <w:rPr>
          <w:sz w:val="32"/>
          <w:szCs w:val="32"/>
        </w:rPr>
      </w:pPr>
      <w:bookmarkStart w:id="23" w:name="_Toc239223146"/>
      <w:bookmarkStart w:id="24" w:name="_Ref239268795"/>
      <w:bookmarkStart w:id="25" w:name="_Ref239431076"/>
      <w:bookmarkStart w:id="26" w:name="_Toc6999764"/>
      <w:bookmarkStart w:id="27" w:name="_Toc30755641"/>
      <w:bookmarkStart w:id="28" w:name="_Toc168509248"/>
      <w:r w:rsidRPr="002C58DE">
        <w:rPr>
          <w:sz w:val="32"/>
          <w:szCs w:val="32"/>
        </w:rPr>
        <w:t>Introduction</w:t>
      </w:r>
      <w:bookmarkEnd w:id="23"/>
      <w:bookmarkEnd w:id="24"/>
      <w:bookmarkEnd w:id="25"/>
      <w:bookmarkEnd w:id="26"/>
      <w:bookmarkEnd w:id="27"/>
      <w:bookmarkEnd w:id="28"/>
    </w:p>
    <w:p w14:paraId="19B88DDE" w14:textId="0515EDD9" w:rsidR="00B4597A" w:rsidRPr="00B7414E" w:rsidRDefault="00B4597A" w:rsidP="005F5AE4">
      <w:pPr>
        <w:pStyle w:val="Heading2"/>
        <w:tabs>
          <w:tab w:val="clear" w:pos="3131"/>
          <w:tab w:val="num" w:pos="567"/>
        </w:tabs>
        <w:ind w:hanging="3131"/>
      </w:pPr>
      <w:bookmarkStart w:id="29" w:name="_Toc168509249"/>
      <w:bookmarkStart w:id="30" w:name="_Toc239223147"/>
      <w:bookmarkStart w:id="31" w:name="_Ref239268788"/>
      <w:bookmarkStart w:id="32" w:name="_Ref239268798"/>
      <w:bookmarkStart w:id="33" w:name="_Ref239268815"/>
      <w:bookmarkStart w:id="34" w:name="_Ref11949334"/>
      <w:bookmarkStart w:id="35" w:name="_Ref11949345"/>
      <w:bookmarkStart w:id="36" w:name="_Toc6999765"/>
      <w:bookmarkStart w:id="37" w:name="_Toc30755642"/>
      <w:r w:rsidRPr="00B7414E">
        <w:t>Intent</w:t>
      </w:r>
      <w:bookmarkEnd w:id="29"/>
    </w:p>
    <w:p w14:paraId="3E4F7DA7" w14:textId="2A76D5CD" w:rsidR="00B4597A" w:rsidRDefault="00B4597A" w:rsidP="00B4597A">
      <w:r w:rsidRPr="00B7414E">
        <w:t xml:space="preserve">This document contains the </w:t>
      </w:r>
      <w:r w:rsidR="00194629" w:rsidRPr="00B7414E">
        <w:t>I</w:t>
      </w:r>
      <w:r w:rsidRPr="00B7414E">
        <w:t xml:space="preserve">nstructions </w:t>
      </w:r>
      <w:r w:rsidR="00194629" w:rsidRPr="00B7414E">
        <w:t xml:space="preserve">to Bidders and Bid Forms </w:t>
      </w:r>
      <w:r w:rsidRPr="00B7414E">
        <w:t>for the</w:t>
      </w:r>
      <w:r w:rsidR="00336F4C" w:rsidRPr="00336F4C">
        <w:t xml:space="preserve"> </w:t>
      </w:r>
      <w:r w:rsidR="00AB1041">
        <w:t>Education Hub for the Integrated Learners Project</w:t>
      </w:r>
      <w:r w:rsidR="00194629" w:rsidRPr="00B7414E">
        <w:t xml:space="preserve">.  Technical </w:t>
      </w:r>
      <w:r w:rsidR="0041541B" w:rsidRPr="00B7414E">
        <w:t>documents form an integral part of this RFT process and</w:t>
      </w:r>
      <w:r w:rsidR="00194629" w:rsidRPr="00B7414E">
        <w:t xml:space="preserve"> </w:t>
      </w:r>
      <w:r w:rsidR="0041541B" w:rsidRPr="00B7414E">
        <w:t xml:space="preserve">are </w:t>
      </w:r>
      <w:r w:rsidRPr="00B7414E">
        <w:t>distributed with the RFT Documents.</w:t>
      </w:r>
      <w:r w:rsidR="0041541B" w:rsidRPr="00B7414E">
        <w:t xml:space="preserve">  Please </w:t>
      </w:r>
      <w:r w:rsidR="0041541B" w:rsidRPr="00F32A04">
        <w:t>refer to</w:t>
      </w:r>
      <w:r w:rsidR="00F32A04">
        <w:rPr>
          <w:b/>
        </w:rPr>
        <w:t xml:space="preserve"> Appendix 3 – </w:t>
      </w:r>
      <w:r w:rsidR="00CB3D89">
        <w:rPr>
          <w:b/>
        </w:rPr>
        <w:t>Supplementary Documents</w:t>
      </w:r>
      <w:r w:rsidR="00F32A04">
        <w:rPr>
          <w:b/>
        </w:rPr>
        <w:t>.</w:t>
      </w:r>
    </w:p>
    <w:p w14:paraId="6ECF46EA" w14:textId="2BF4DD0F" w:rsidR="000C0394" w:rsidRPr="000C0394" w:rsidRDefault="00AC59F9" w:rsidP="005F5AE4">
      <w:pPr>
        <w:pStyle w:val="Heading2"/>
        <w:tabs>
          <w:tab w:val="clear" w:pos="3131"/>
          <w:tab w:val="num" w:pos="567"/>
        </w:tabs>
        <w:ind w:hanging="3131"/>
      </w:pPr>
      <w:bookmarkStart w:id="38" w:name="_Toc38889376"/>
      <w:bookmarkStart w:id="39" w:name="_Toc168509250"/>
      <w:r>
        <w:t>Scarborough Health Network</w:t>
      </w:r>
      <w:r w:rsidR="000C0394" w:rsidRPr="000C0394">
        <w:t xml:space="preserve"> </w:t>
      </w:r>
      <w:bookmarkEnd w:id="38"/>
      <w:bookmarkEnd w:id="39"/>
    </w:p>
    <w:p w14:paraId="1F2305B5" w14:textId="3DC6EF1E" w:rsidR="00AC59F9" w:rsidRDefault="00AC59F9" w:rsidP="00AC59F9">
      <w:pPr>
        <w:rPr>
          <w:color w:val="000000"/>
        </w:rPr>
      </w:pPr>
      <w:r w:rsidRPr="00AC59F9">
        <w:rPr>
          <w:color w:val="000000"/>
        </w:rPr>
        <w:t>About Us</w:t>
      </w:r>
    </w:p>
    <w:p w14:paraId="1D9EA4D5" w14:textId="2E0A170D" w:rsidR="00AC59F9" w:rsidRPr="00AC59F9" w:rsidRDefault="00AC59F9" w:rsidP="00AC59F9">
      <w:pPr>
        <w:rPr>
          <w:color w:val="000000"/>
        </w:rPr>
      </w:pPr>
      <w:r w:rsidRPr="00AC59F9">
        <w:rPr>
          <w:color w:val="000000"/>
        </w:rPr>
        <w:t xml:space="preserve">At Scarborough Health Network (SHN), the patient experience comes first. With three </w:t>
      </w:r>
      <w:r w:rsidR="005330EF">
        <w:rPr>
          <w:color w:val="000000"/>
        </w:rPr>
        <w:t>Hospital</w:t>
      </w:r>
      <w:r w:rsidRPr="00AC59F9">
        <w:rPr>
          <w:color w:val="000000"/>
        </w:rPr>
        <w:t xml:space="preserve"> sites (Birchmount, General, and Centenary) and five satellite sites, SRH provides a broad spectrum of health services to one of the most diverse communities in Canada.</w:t>
      </w:r>
    </w:p>
    <w:p w14:paraId="6A263C12" w14:textId="77777777" w:rsidR="00AC59F9" w:rsidRPr="00AC59F9" w:rsidRDefault="00AC59F9" w:rsidP="00AC59F9">
      <w:pPr>
        <w:rPr>
          <w:color w:val="000000"/>
        </w:rPr>
      </w:pPr>
    </w:p>
    <w:p w14:paraId="57DB5D52" w14:textId="5F36A495" w:rsidR="00AC59F9" w:rsidRPr="00AC59F9" w:rsidRDefault="00AC59F9" w:rsidP="00AC59F9">
      <w:pPr>
        <w:rPr>
          <w:color w:val="000000"/>
        </w:rPr>
      </w:pPr>
      <w:r w:rsidRPr="00AC59F9">
        <w:rPr>
          <w:color w:val="000000"/>
        </w:rPr>
        <w:t xml:space="preserve">Created through a merger of The Scarborough </w:t>
      </w:r>
      <w:r w:rsidR="005330EF">
        <w:rPr>
          <w:color w:val="000000"/>
        </w:rPr>
        <w:t>Hospital</w:t>
      </w:r>
      <w:r w:rsidRPr="00AC59F9">
        <w:rPr>
          <w:color w:val="000000"/>
        </w:rPr>
        <w:t xml:space="preserve">’s Birchmount and General sites and Rouge </w:t>
      </w:r>
    </w:p>
    <w:p w14:paraId="15980A61" w14:textId="77777777" w:rsidR="00AC59F9" w:rsidRPr="00AC59F9" w:rsidRDefault="00AC59F9" w:rsidP="00AC59F9">
      <w:pPr>
        <w:rPr>
          <w:color w:val="000000"/>
        </w:rPr>
      </w:pPr>
      <w:r w:rsidRPr="00AC59F9">
        <w:rPr>
          <w:color w:val="000000"/>
        </w:rPr>
        <w:t xml:space="preserve">Valley Health System’s Centenary site in December 2016, SHN is committed to delivering the </w:t>
      </w:r>
    </w:p>
    <w:p w14:paraId="04D2DAD2" w14:textId="6C27E397" w:rsidR="00AC59F9" w:rsidRPr="00AC59F9" w:rsidRDefault="00AC59F9" w:rsidP="00AC59F9">
      <w:pPr>
        <w:rPr>
          <w:color w:val="000000"/>
        </w:rPr>
      </w:pPr>
      <w:r w:rsidRPr="00AC59F9">
        <w:rPr>
          <w:color w:val="000000"/>
        </w:rPr>
        <w:t>highest quality patient-and family-centred care, with a focus on enhancing access to services for the Scarborough community.</w:t>
      </w:r>
    </w:p>
    <w:p w14:paraId="28216AE1" w14:textId="77777777" w:rsidR="00AC59F9" w:rsidRPr="00AC59F9" w:rsidRDefault="00AC59F9" w:rsidP="00AC59F9">
      <w:pPr>
        <w:rPr>
          <w:color w:val="000000"/>
        </w:rPr>
      </w:pPr>
    </w:p>
    <w:p w14:paraId="250E033F" w14:textId="77777777" w:rsidR="00AC59F9" w:rsidRPr="00AC59F9" w:rsidRDefault="00AC59F9" w:rsidP="00AC59F9">
      <w:pPr>
        <w:rPr>
          <w:color w:val="000000"/>
        </w:rPr>
      </w:pPr>
      <w:r w:rsidRPr="00AC59F9">
        <w:rPr>
          <w:color w:val="000000"/>
        </w:rPr>
        <w:t xml:space="preserve">Patient services include a full-service Emergency department at each site, advanced maternal and </w:t>
      </w:r>
    </w:p>
    <w:p w14:paraId="6CBD6DBB" w14:textId="259F42A2" w:rsidR="000C0394" w:rsidRDefault="00AC59F9" w:rsidP="00AC59F9">
      <w:pPr>
        <w:rPr>
          <w:color w:val="000000"/>
        </w:rPr>
      </w:pPr>
      <w:r w:rsidRPr="00AC59F9">
        <w:rPr>
          <w:color w:val="000000"/>
        </w:rPr>
        <w:t>neonatal care in state-of-the-art birthing centres, and specialized paediatric care. In addition, SHN is home to a number of regional programs serving the central east Greater Toronto Area and beyond, including nephrology, cardiac care, vascular surgery, and vision care, and is recognized as a centre of excellence in orthopaedic surgery, cancer care, and mental health.</w:t>
      </w:r>
    </w:p>
    <w:p w14:paraId="3B383076" w14:textId="77777777" w:rsidR="00DB5EA5" w:rsidRDefault="00DB5EA5" w:rsidP="00DB5EA5">
      <w:pPr>
        <w:pStyle w:val="Heading2"/>
        <w:numPr>
          <w:ilvl w:val="1"/>
          <w:numId w:val="31"/>
        </w:numPr>
        <w:tabs>
          <w:tab w:val="num" w:pos="567"/>
        </w:tabs>
        <w:ind w:left="3131" w:hanging="3131"/>
      </w:pPr>
      <w:bookmarkStart w:id="40" w:name="_Toc168509253"/>
      <w:bookmarkStart w:id="41" w:name="_Toc239223154"/>
      <w:bookmarkEnd w:id="30"/>
      <w:bookmarkEnd w:id="31"/>
      <w:bookmarkEnd w:id="32"/>
      <w:bookmarkEnd w:id="33"/>
      <w:bookmarkEnd w:id="34"/>
      <w:bookmarkEnd w:id="35"/>
      <w:bookmarkEnd w:id="36"/>
      <w:bookmarkEnd w:id="37"/>
      <w:r>
        <w:t xml:space="preserve">Sharepoint Site </w:t>
      </w:r>
    </w:p>
    <w:p w14:paraId="75A7FCE6" w14:textId="77777777" w:rsidR="00DB5EA5" w:rsidRDefault="00DB5EA5" w:rsidP="00DB5EA5">
      <w:r>
        <w:t>This Request for Tenders (RFT) including Instructions to Bidders and Response Schedules is shared via link on Sharepoint.  All addenda are also posted on this link during the bidding period.  Bidders are solely responsibility to monitor the site and download all pertinent information in preparing their Bid.</w:t>
      </w:r>
    </w:p>
    <w:p w14:paraId="489E022F" w14:textId="77777777" w:rsidR="00DB5EA5" w:rsidRDefault="00DB5EA5" w:rsidP="00DB5EA5"/>
    <w:p w14:paraId="70C69E03" w14:textId="77777777" w:rsidR="00DB5EA5" w:rsidRDefault="00DB5EA5" w:rsidP="00DB5EA5">
      <w:r>
        <w:t>The RFT documents are made available to contractors for the purpose of submitting their Bids.  Availability and/or use of these documents do not confer a licence or grant for any other purpose.</w:t>
      </w:r>
    </w:p>
    <w:p w14:paraId="276DD81D" w14:textId="6D9A607B" w:rsidR="00873960" w:rsidRPr="00814BBF" w:rsidRDefault="009A06B8" w:rsidP="005F5AE4">
      <w:pPr>
        <w:pStyle w:val="Heading2"/>
        <w:tabs>
          <w:tab w:val="clear" w:pos="3131"/>
          <w:tab w:val="num" w:pos="567"/>
        </w:tabs>
        <w:ind w:hanging="3131"/>
      </w:pPr>
      <w:r>
        <w:t>B</w:t>
      </w:r>
      <w:r w:rsidR="0041541B" w:rsidRPr="00814BBF">
        <w:t>id Evaluation Process</w:t>
      </w:r>
      <w:r w:rsidR="00BE1F47" w:rsidRPr="00814BBF">
        <w:t xml:space="preserve"> Summarized</w:t>
      </w:r>
      <w:bookmarkEnd w:id="40"/>
    </w:p>
    <w:p w14:paraId="4BCD239E" w14:textId="758A7640" w:rsidR="0041541B" w:rsidRPr="00814BBF" w:rsidRDefault="00A106E7" w:rsidP="00881ABA">
      <w:pPr>
        <w:rPr>
          <w:lang w:val="en-GB"/>
        </w:rPr>
      </w:pPr>
      <w:r w:rsidRPr="00814BBF">
        <w:rPr>
          <w:lang w:val="en-GB"/>
        </w:rPr>
        <w:t>Bidders are advised that t</w:t>
      </w:r>
      <w:r w:rsidR="0041541B" w:rsidRPr="00814BBF">
        <w:rPr>
          <w:lang w:val="en-GB"/>
        </w:rPr>
        <w:t xml:space="preserve">his RFT involves </w:t>
      </w:r>
      <w:r w:rsidR="00243298">
        <w:rPr>
          <w:b/>
          <w:lang w:val="en-GB"/>
        </w:rPr>
        <w:t>two</w:t>
      </w:r>
      <w:r w:rsidR="0041541B" w:rsidRPr="00814BBF">
        <w:rPr>
          <w:b/>
          <w:lang w:val="en-GB"/>
        </w:rPr>
        <w:t xml:space="preserve"> </w:t>
      </w:r>
      <w:r w:rsidR="00814BBF" w:rsidRPr="00814BBF">
        <w:rPr>
          <w:b/>
          <w:lang w:val="en-GB"/>
        </w:rPr>
        <w:t>(</w:t>
      </w:r>
      <w:r w:rsidR="00243298">
        <w:rPr>
          <w:b/>
          <w:lang w:val="en-GB"/>
        </w:rPr>
        <w:t>2</w:t>
      </w:r>
      <w:r w:rsidR="00814BBF" w:rsidRPr="00814BBF">
        <w:rPr>
          <w:b/>
          <w:lang w:val="en-GB"/>
        </w:rPr>
        <w:t>)</w:t>
      </w:r>
      <w:r w:rsidR="00814BBF">
        <w:rPr>
          <w:lang w:val="en-GB"/>
        </w:rPr>
        <w:t xml:space="preserve"> </w:t>
      </w:r>
      <w:r w:rsidR="0041541B" w:rsidRPr="00814BBF">
        <w:rPr>
          <w:lang w:val="en-GB"/>
        </w:rPr>
        <w:t>evaluation stages</w:t>
      </w:r>
      <w:r w:rsidR="001641A5" w:rsidRPr="00814BBF">
        <w:rPr>
          <w:lang w:val="en-GB"/>
        </w:rPr>
        <w:t xml:space="preserve"> as</w:t>
      </w:r>
      <w:r w:rsidR="0041541B" w:rsidRPr="00814BBF">
        <w:rPr>
          <w:lang w:val="en-GB"/>
        </w:rPr>
        <w:t xml:space="preserve"> summarized below:</w:t>
      </w:r>
    </w:p>
    <w:p w14:paraId="4B668F21" w14:textId="7990B53C" w:rsidR="0041541B" w:rsidRPr="00814BBF" w:rsidRDefault="0041541B" w:rsidP="00881ABA">
      <w:pPr>
        <w:rPr>
          <w:lang w:val="en-GB"/>
        </w:rPr>
      </w:pPr>
    </w:p>
    <w:p w14:paraId="3F85AEAA" w14:textId="4744777B" w:rsidR="0041541B" w:rsidRPr="00814BBF" w:rsidRDefault="00814BBF" w:rsidP="00C71529">
      <w:pPr>
        <w:pStyle w:val="ListParagraph"/>
        <w:numPr>
          <w:ilvl w:val="0"/>
          <w:numId w:val="11"/>
        </w:numPr>
        <w:spacing w:after="120"/>
        <w:rPr>
          <w:lang w:val="en-GB"/>
        </w:rPr>
      </w:pPr>
      <w:r>
        <w:rPr>
          <w:b/>
          <w:lang w:val="en-GB"/>
        </w:rPr>
        <w:t xml:space="preserve">Stage 1 – </w:t>
      </w:r>
      <w:r w:rsidR="0041541B" w:rsidRPr="00814BBF">
        <w:rPr>
          <w:b/>
          <w:lang w:val="en-GB"/>
        </w:rPr>
        <w:t>Mandatory</w:t>
      </w:r>
      <w:r>
        <w:rPr>
          <w:b/>
          <w:lang w:val="en-GB"/>
        </w:rPr>
        <w:t xml:space="preserve"> </w:t>
      </w:r>
      <w:r w:rsidR="0041541B" w:rsidRPr="00814BBF">
        <w:rPr>
          <w:b/>
          <w:lang w:val="en-GB"/>
        </w:rPr>
        <w:t>Requirements</w:t>
      </w:r>
      <w:r w:rsidR="001641A5" w:rsidRPr="00814BBF">
        <w:rPr>
          <w:b/>
          <w:lang w:val="en-GB"/>
        </w:rPr>
        <w:t xml:space="preserve">:  </w:t>
      </w:r>
      <w:r w:rsidR="001641A5" w:rsidRPr="00814BBF">
        <w:rPr>
          <w:lang w:val="en-GB"/>
        </w:rPr>
        <w:t>Bids</w:t>
      </w:r>
      <w:r w:rsidR="0041541B" w:rsidRPr="00814BBF">
        <w:rPr>
          <w:lang w:val="en-GB"/>
        </w:rPr>
        <w:t xml:space="preserve"> </w:t>
      </w:r>
      <w:r w:rsidR="00BE1F47" w:rsidRPr="00814BBF">
        <w:rPr>
          <w:lang w:val="en-GB"/>
        </w:rPr>
        <w:t>will be evaluated with respect to compliance to the m</w:t>
      </w:r>
      <w:r w:rsidR="001641A5" w:rsidRPr="00814BBF">
        <w:rPr>
          <w:lang w:val="en-GB"/>
        </w:rPr>
        <w:t xml:space="preserve">andatory requirements </w:t>
      </w:r>
      <w:r w:rsidR="008C29F0">
        <w:rPr>
          <w:lang w:val="en-GB"/>
        </w:rPr>
        <w:t xml:space="preserve">pursuant to </w:t>
      </w:r>
      <w:r w:rsidR="008C29F0" w:rsidRPr="008C29F0">
        <w:rPr>
          <w:b/>
          <w:lang w:val="en-GB"/>
        </w:rPr>
        <w:t xml:space="preserve">Section </w:t>
      </w:r>
      <w:r w:rsidR="008C29F0" w:rsidRPr="008C29F0">
        <w:rPr>
          <w:b/>
          <w:lang w:val="en-GB"/>
        </w:rPr>
        <w:fldChar w:fldCharType="begin"/>
      </w:r>
      <w:r w:rsidR="008C29F0" w:rsidRPr="008C29F0">
        <w:rPr>
          <w:b/>
          <w:lang w:val="en-GB"/>
        </w:rPr>
        <w:instrText xml:space="preserve"> REF _Ref112746051 \r \h </w:instrText>
      </w:r>
      <w:r w:rsidR="008C29F0">
        <w:rPr>
          <w:b/>
          <w:lang w:val="en-GB"/>
        </w:rPr>
        <w:instrText xml:space="preserve"> \* MERGEFORMAT </w:instrText>
      </w:r>
      <w:r w:rsidR="008C29F0" w:rsidRPr="008C29F0">
        <w:rPr>
          <w:b/>
          <w:lang w:val="en-GB"/>
        </w:rPr>
      </w:r>
      <w:r w:rsidR="008C29F0" w:rsidRPr="008C29F0">
        <w:rPr>
          <w:b/>
          <w:lang w:val="en-GB"/>
        </w:rPr>
        <w:fldChar w:fldCharType="separate"/>
      </w:r>
      <w:r w:rsidR="00A15503">
        <w:rPr>
          <w:b/>
          <w:lang w:val="en-GB"/>
        </w:rPr>
        <w:t>6.2</w:t>
      </w:r>
      <w:r w:rsidR="008C29F0" w:rsidRPr="008C29F0">
        <w:rPr>
          <w:b/>
          <w:lang w:val="en-GB"/>
        </w:rPr>
        <w:fldChar w:fldCharType="end"/>
      </w:r>
      <w:r w:rsidR="00BE1F47" w:rsidRPr="00814BBF">
        <w:rPr>
          <w:lang w:val="en-GB"/>
        </w:rPr>
        <w:t xml:space="preserve">.  </w:t>
      </w:r>
      <w:r w:rsidR="00243298">
        <w:rPr>
          <w:lang w:val="en-GB"/>
        </w:rPr>
        <w:t xml:space="preserve">Bids that pass the mandatory requirements will proceed to Stage 2 – </w:t>
      </w:r>
      <w:r w:rsidR="00D77856">
        <w:rPr>
          <w:lang w:val="en-GB"/>
        </w:rPr>
        <w:t>Pricing Evaluations</w:t>
      </w:r>
      <w:r w:rsidR="00823ECE">
        <w:rPr>
          <w:b/>
          <w:lang w:val="en-GB"/>
        </w:rPr>
        <w:t>.</w:t>
      </w:r>
    </w:p>
    <w:p w14:paraId="6E0B0DBE" w14:textId="14B1EFE0" w:rsidR="00D77856" w:rsidRDefault="00814BBF" w:rsidP="00C71529">
      <w:pPr>
        <w:pStyle w:val="ListParagraph"/>
        <w:numPr>
          <w:ilvl w:val="0"/>
          <w:numId w:val="11"/>
        </w:numPr>
        <w:spacing w:after="120"/>
        <w:rPr>
          <w:lang w:val="en-GB"/>
        </w:rPr>
      </w:pPr>
      <w:r>
        <w:rPr>
          <w:b/>
          <w:lang w:val="en-GB"/>
        </w:rPr>
        <w:lastRenderedPageBreak/>
        <w:t xml:space="preserve">Stage 2 – </w:t>
      </w:r>
      <w:r w:rsidR="00D77856">
        <w:rPr>
          <w:b/>
          <w:lang w:val="en-GB"/>
        </w:rPr>
        <w:t>Pricing Evaluations</w:t>
      </w:r>
      <w:r w:rsidR="001641A5" w:rsidRPr="00243298">
        <w:rPr>
          <w:b/>
          <w:lang w:val="en-GB"/>
        </w:rPr>
        <w:t>:</w:t>
      </w:r>
      <w:r w:rsidR="001641A5" w:rsidRPr="00814BBF">
        <w:rPr>
          <w:lang w:val="en-GB"/>
        </w:rPr>
        <w:t xml:space="preserve">  </w:t>
      </w:r>
      <w:r w:rsidR="00D77856" w:rsidRPr="00D77856">
        <w:rPr>
          <w:lang w:val="en-GB"/>
        </w:rPr>
        <w:t xml:space="preserve">Bids that pass the </w:t>
      </w:r>
      <w:r w:rsidR="00D77856">
        <w:rPr>
          <w:lang w:val="en-GB"/>
        </w:rPr>
        <w:t>Mandatory Requirements</w:t>
      </w:r>
      <w:r w:rsidR="00D77856" w:rsidRPr="00D77856">
        <w:rPr>
          <w:lang w:val="en-GB"/>
        </w:rPr>
        <w:t xml:space="preserve"> will be evaluated with respect to their Bid Pricing pursuant to </w:t>
      </w:r>
      <w:r w:rsidR="00243298" w:rsidRPr="00243298">
        <w:rPr>
          <w:b/>
          <w:lang w:val="en-GB"/>
        </w:rPr>
        <w:t xml:space="preserve">Section </w:t>
      </w:r>
      <w:r w:rsidR="00B1208B">
        <w:rPr>
          <w:b/>
          <w:lang w:val="en-GB"/>
        </w:rPr>
        <w:fldChar w:fldCharType="begin"/>
      </w:r>
      <w:r w:rsidR="00B1208B">
        <w:rPr>
          <w:b/>
          <w:lang w:val="en-GB"/>
        </w:rPr>
        <w:instrText xml:space="preserve"> REF _Ref130222114 \r \h </w:instrText>
      </w:r>
      <w:r w:rsidR="00B1208B">
        <w:rPr>
          <w:b/>
          <w:lang w:val="en-GB"/>
        </w:rPr>
      </w:r>
      <w:r w:rsidR="00B1208B">
        <w:rPr>
          <w:b/>
          <w:lang w:val="en-GB"/>
        </w:rPr>
        <w:fldChar w:fldCharType="separate"/>
      </w:r>
      <w:r w:rsidR="00A15503">
        <w:rPr>
          <w:b/>
          <w:lang w:val="en-GB"/>
        </w:rPr>
        <w:t>6.3</w:t>
      </w:r>
      <w:r w:rsidR="00B1208B">
        <w:rPr>
          <w:b/>
          <w:lang w:val="en-GB"/>
        </w:rPr>
        <w:fldChar w:fldCharType="end"/>
      </w:r>
      <w:r w:rsidR="00B1208B">
        <w:rPr>
          <w:b/>
          <w:lang w:val="en-GB"/>
        </w:rPr>
        <w:t>.</w:t>
      </w:r>
      <w:r w:rsidR="007F5A96" w:rsidRPr="00814BBF">
        <w:rPr>
          <w:lang w:val="en-GB"/>
        </w:rPr>
        <w:t xml:space="preserve"> </w:t>
      </w:r>
    </w:p>
    <w:p w14:paraId="4B241753" w14:textId="6BD15C24" w:rsidR="0050460B" w:rsidRDefault="00AC59F9">
      <w:pPr>
        <w:jc w:val="left"/>
      </w:pPr>
      <w:r>
        <w:t>.</w:t>
      </w:r>
      <w:r w:rsidRPr="00AC59F9">
        <w:t xml:space="preserve"> </w:t>
      </w:r>
      <w:r>
        <w:t xml:space="preserve"> </w:t>
      </w:r>
      <w:r w:rsidR="0050460B">
        <w:br w:type="page"/>
      </w:r>
    </w:p>
    <w:p w14:paraId="17A1B192" w14:textId="41E2A783" w:rsidR="007D2057" w:rsidRPr="002C58DE" w:rsidRDefault="0050460B" w:rsidP="0050460B">
      <w:pPr>
        <w:pStyle w:val="Heading1"/>
        <w:spacing w:before="0"/>
        <w:ind w:left="720"/>
        <w:rPr>
          <w:sz w:val="32"/>
          <w:szCs w:val="32"/>
        </w:rPr>
      </w:pPr>
      <w:r>
        <w:lastRenderedPageBreak/>
        <w:t xml:space="preserve"> </w:t>
      </w:r>
      <w:bookmarkStart w:id="42" w:name="_Toc168509254"/>
      <w:r w:rsidR="004E2DA6" w:rsidRPr="002C58DE">
        <w:rPr>
          <w:sz w:val="32"/>
          <w:szCs w:val="32"/>
        </w:rPr>
        <w:t xml:space="preserve">Project </w:t>
      </w:r>
      <w:r w:rsidRPr="002C58DE">
        <w:rPr>
          <w:sz w:val="32"/>
          <w:szCs w:val="32"/>
        </w:rPr>
        <w:t>Scope of Work</w:t>
      </w:r>
      <w:bookmarkEnd w:id="42"/>
    </w:p>
    <w:p w14:paraId="370AB4CA" w14:textId="77777777" w:rsidR="00A34FA9" w:rsidRDefault="00A34FA9" w:rsidP="00A34FA9">
      <w:pPr>
        <w:pStyle w:val="Heading2"/>
        <w:tabs>
          <w:tab w:val="clear" w:pos="3131"/>
          <w:tab w:val="num" w:pos="567"/>
        </w:tabs>
        <w:ind w:hanging="3131"/>
      </w:pPr>
      <w:bookmarkStart w:id="43" w:name="_Toc124432646"/>
      <w:bookmarkStart w:id="44" w:name="_Toc129776437"/>
      <w:bookmarkStart w:id="45" w:name="_Toc168509255"/>
      <w:r>
        <w:t>Project Scope of Work</w:t>
      </w:r>
      <w:bookmarkEnd w:id="43"/>
      <w:bookmarkEnd w:id="44"/>
      <w:bookmarkEnd w:id="45"/>
    </w:p>
    <w:p w14:paraId="5461B666" w14:textId="68A1BBA0" w:rsidR="00A34FA9" w:rsidRDefault="00AC59F9" w:rsidP="00AB1041">
      <w:pPr>
        <w:rPr>
          <w:bCs/>
          <w:iCs/>
          <w:color w:val="000000" w:themeColor="text1"/>
        </w:rPr>
      </w:pPr>
      <w:r w:rsidRPr="00AC59F9">
        <w:rPr>
          <w:bCs/>
          <w:iCs/>
          <w:color w:val="000000" w:themeColor="text1"/>
        </w:rPr>
        <w:t xml:space="preserve">The project scope includes the </w:t>
      </w:r>
      <w:r w:rsidR="00AB1041">
        <w:rPr>
          <w:bCs/>
          <w:iCs/>
          <w:color w:val="000000" w:themeColor="text1"/>
        </w:rPr>
        <w:t>renovation of identified space into an Education Hub, complete with facilities for medical learners. At the least, this has a student lounge, administrative spaces and on call room facilities. A tender package is provided along with this RFT with all the construction documents with all architectural, M&amp;E and other auxiliary drawings and specifications.</w:t>
      </w:r>
      <w:r w:rsidR="00206806">
        <w:rPr>
          <w:bCs/>
          <w:iCs/>
          <w:color w:val="000000" w:themeColor="text1"/>
        </w:rPr>
        <w:t xml:space="preserve"> This is to create spaces that </w:t>
      </w:r>
    </w:p>
    <w:p w14:paraId="439F3C40" w14:textId="4858EE6A" w:rsidR="00A34FA9" w:rsidRDefault="00A34FA9" w:rsidP="00A34FA9">
      <w:pPr>
        <w:pStyle w:val="Heading2"/>
        <w:tabs>
          <w:tab w:val="clear" w:pos="3131"/>
          <w:tab w:val="num" w:pos="567"/>
        </w:tabs>
        <w:ind w:hanging="3131"/>
      </w:pPr>
      <w:bookmarkStart w:id="46" w:name="_Toc124432647"/>
      <w:bookmarkStart w:id="47" w:name="_Toc129776438"/>
      <w:bookmarkStart w:id="48" w:name="_Toc168509256"/>
      <w:r>
        <w:t>Specifications, Drawings, and Contractor</w:t>
      </w:r>
      <w:r w:rsidR="00AB1041">
        <w:t xml:space="preserve">’s </w:t>
      </w:r>
      <w:r>
        <w:t xml:space="preserve">Manual </w:t>
      </w:r>
      <w:bookmarkEnd w:id="46"/>
      <w:bookmarkEnd w:id="47"/>
      <w:bookmarkEnd w:id="48"/>
    </w:p>
    <w:p w14:paraId="4ED72AE2" w14:textId="71022408" w:rsidR="00A34FA9" w:rsidRPr="00572F9C" w:rsidRDefault="00A34FA9" w:rsidP="00A34FA9">
      <w:pPr>
        <w:pStyle w:val="Heading3NoNumbering"/>
        <w:rPr>
          <w:highlight w:val="cyan"/>
        </w:rPr>
      </w:pPr>
      <w:r>
        <w:t>Technical documents (</w:t>
      </w:r>
      <w:r w:rsidRPr="00960850">
        <w:t>Specification</w:t>
      </w:r>
      <w:r>
        <w:t xml:space="preserve">s, </w:t>
      </w:r>
      <w:r w:rsidRPr="00960850">
        <w:t>Drawings</w:t>
      </w:r>
      <w:r>
        <w:t>, and Contractor</w:t>
      </w:r>
      <w:r w:rsidR="00206806">
        <w:t xml:space="preserve">’s </w:t>
      </w:r>
      <w:r>
        <w:t xml:space="preserve">Manual) </w:t>
      </w:r>
      <w:r w:rsidRPr="00960850">
        <w:t xml:space="preserve">are distributed through the Electronic </w:t>
      </w:r>
      <w:r w:rsidR="005F2DB2">
        <w:t>Bidding</w:t>
      </w:r>
      <w:r w:rsidRPr="00960850">
        <w:t xml:space="preserve"> Website and form an integral part of the RFT documents along with these Instructions to Bidders and Bid Forms:  </w:t>
      </w:r>
      <w:r>
        <w:t xml:space="preserve">Please refer to </w:t>
      </w:r>
      <w:r w:rsidRPr="002E1FC2">
        <w:rPr>
          <w:b/>
          <w:bCs/>
        </w:rPr>
        <w:t xml:space="preserve">Appendix 3 </w:t>
      </w:r>
      <w:r w:rsidR="00CB3D89" w:rsidRPr="002E1FC2">
        <w:rPr>
          <w:b/>
          <w:bCs/>
        </w:rPr>
        <w:t>Supplementary</w:t>
      </w:r>
      <w:r w:rsidRPr="002E1FC2">
        <w:rPr>
          <w:b/>
          <w:bCs/>
        </w:rPr>
        <w:t xml:space="preserve"> Documents</w:t>
      </w:r>
      <w:r>
        <w:t xml:space="preserve"> for a list of technical documentation distributed with this RFT at the time of issuance.  Additional technical documents may be distributed with Addenda.</w:t>
      </w:r>
    </w:p>
    <w:p w14:paraId="2F94EC74" w14:textId="47ED4F27" w:rsidR="00A34FA9" w:rsidRDefault="00A34FA9" w:rsidP="00A34FA9">
      <w:r w:rsidRPr="00960850">
        <w:t xml:space="preserve">NOTE: In the event of any discrepancy or contradiction between the Specifications and Drawings </w:t>
      </w:r>
      <w:r>
        <w:t>described</w:t>
      </w:r>
      <w:r w:rsidRPr="00960850">
        <w:t xml:space="preserve"> above and this </w:t>
      </w:r>
      <w:r w:rsidR="005F2DB2">
        <w:t>RFT</w:t>
      </w:r>
      <w:r w:rsidRPr="00960850">
        <w:t xml:space="preserve"> document, the latter will take precedence.  Bidders are advised to seek any such necessary clarifications during the bid process, within the dates specified below in </w:t>
      </w:r>
      <w:r w:rsidRPr="00B7414E">
        <w:rPr>
          <w:b/>
        </w:rPr>
        <w:t xml:space="preserve">Section </w:t>
      </w:r>
      <w:r w:rsidRPr="00B7414E">
        <w:rPr>
          <w:b/>
        </w:rPr>
        <w:fldChar w:fldCharType="begin"/>
      </w:r>
      <w:r w:rsidRPr="00B7414E">
        <w:rPr>
          <w:b/>
        </w:rPr>
        <w:instrText xml:space="preserve"> REF _Ref111657620 \r \h  \* MERGEFORMAT </w:instrText>
      </w:r>
      <w:r w:rsidRPr="00B7414E">
        <w:rPr>
          <w:b/>
        </w:rPr>
      </w:r>
      <w:r w:rsidRPr="00B7414E">
        <w:rPr>
          <w:b/>
        </w:rPr>
        <w:fldChar w:fldCharType="separate"/>
      </w:r>
      <w:r w:rsidR="002E1FC2">
        <w:rPr>
          <w:b/>
        </w:rPr>
        <w:t>4.11</w:t>
      </w:r>
      <w:r w:rsidRPr="00B7414E">
        <w:rPr>
          <w:b/>
        </w:rPr>
        <w:fldChar w:fldCharType="end"/>
      </w:r>
      <w:r w:rsidRPr="00B7414E">
        <w:rPr>
          <w:b/>
        </w:rPr>
        <w:t xml:space="preserve"> </w:t>
      </w:r>
      <w:r w:rsidRPr="00B7414E">
        <w:rPr>
          <w:b/>
        </w:rPr>
        <w:fldChar w:fldCharType="begin"/>
      </w:r>
      <w:r w:rsidRPr="00B7414E">
        <w:rPr>
          <w:b/>
        </w:rPr>
        <w:instrText xml:space="preserve"> REF _Ref111657620 \h  \* MERGEFORMAT </w:instrText>
      </w:r>
      <w:r w:rsidRPr="00B7414E">
        <w:rPr>
          <w:b/>
        </w:rPr>
      </w:r>
      <w:r w:rsidRPr="00B7414E">
        <w:rPr>
          <w:b/>
        </w:rPr>
        <w:fldChar w:fldCharType="separate"/>
      </w:r>
      <w:r w:rsidR="002E1FC2" w:rsidRPr="002E1FC2">
        <w:rPr>
          <w:b/>
        </w:rPr>
        <w:t>Question-and-Answer (Q&amp;A) and Addenda</w:t>
      </w:r>
      <w:r w:rsidRPr="00B7414E">
        <w:rPr>
          <w:b/>
        </w:rPr>
        <w:fldChar w:fldCharType="end"/>
      </w:r>
      <w:r w:rsidRPr="00960850">
        <w:t>.</w:t>
      </w:r>
    </w:p>
    <w:p w14:paraId="7F3FFB7F" w14:textId="77777777" w:rsidR="00A34FA9" w:rsidRPr="00B7414E" w:rsidRDefault="00A34FA9" w:rsidP="00A34FA9">
      <w:pPr>
        <w:pStyle w:val="Heading2"/>
        <w:tabs>
          <w:tab w:val="clear" w:pos="3131"/>
          <w:tab w:val="num" w:pos="567"/>
        </w:tabs>
        <w:ind w:hanging="3131"/>
      </w:pPr>
      <w:bookmarkStart w:id="49" w:name="_Toc124432648"/>
      <w:bookmarkStart w:id="50" w:name="_Toc129776439"/>
      <w:bookmarkStart w:id="51" w:name="_Toc168509257"/>
      <w:r w:rsidRPr="00B7414E">
        <w:t>Location of the Work</w:t>
      </w:r>
      <w:bookmarkEnd w:id="49"/>
      <w:bookmarkEnd w:id="50"/>
      <w:bookmarkEnd w:id="51"/>
    </w:p>
    <w:p w14:paraId="54A043C7" w14:textId="77777777" w:rsidR="00A34FA9" w:rsidRPr="00B7414E" w:rsidRDefault="00A34FA9" w:rsidP="00A34FA9">
      <w:r w:rsidRPr="00B7414E">
        <w:t>Work is to be performed at the following site, all in accordance with the terms, conditions and Specifications of this RFT.</w:t>
      </w:r>
    </w:p>
    <w:p w14:paraId="235500E3" w14:textId="77777777" w:rsidR="00A34FA9" w:rsidRPr="00B7414E" w:rsidRDefault="00A34FA9" w:rsidP="00A34FA9"/>
    <w:tbl>
      <w:tblPr>
        <w:tblStyle w:val="TableProfessional"/>
        <w:tblW w:w="0" w:type="auto"/>
        <w:tblInd w:w="-8" w:type="dxa"/>
        <w:tblLook w:val="04A0" w:firstRow="1" w:lastRow="0" w:firstColumn="1" w:lastColumn="0" w:noHBand="0" w:noVBand="1"/>
      </w:tblPr>
      <w:tblGrid>
        <w:gridCol w:w="2664"/>
        <w:gridCol w:w="3224"/>
        <w:gridCol w:w="3464"/>
      </w:tblGrid>
      <w:tr w:rsidR="00A34FA9" w14:paraId="0B654E8A" w14:textId="77777777" w:rsidTr="00AD28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664" w:type="dxa"/>
            <w:shd w:val="clear" w:color="auto" w:fill="DAEEF3" w:themeFill="accent5" w:themeFillTint="33"/>
          </w:tcPr>
          <w:p w14:paraId="0F0FC4E8" w14:textId="77777777" w:rsidR="00A34FA9" w:rsidRPr="00B7414E" w:rsidRDefault="00A34FA9" w:rsidP="002F2A61">
            <w:r w:rsidRPr="00B7414E">
              <w:t>Site:</w:t>
            </w:r>
          </w:p>
        </w:tc>
        <w:tc>
          <w:tcPr>
            <w:tcW w:w="3224" w:type="dxa"/>
            <w:shd w:val="clear" w:color="auto" w:fill="DAEEF3" w:themeFill="accent5" w:themeFillTint="33"/>
          </w:tcPr>
          <w:p w14:paraId="6B01B3D9" w14:textId="77777777" w:rsidR="00A34FA9" w:rsidRPr="00B7414E" w:rsidRDefault="00A34FA9" w:rsidP="002F2A61">
            <w:pPr>
              <w:cnfStyle w:val="100000000000" w:firstRow="1" w:lastRow="0" w:firstColumn="0" w:lastColumn="0" w:oddVBand="0" w:evenVBand="0" w:oddHBand="0" w:evenHBand="0" w:firstRowFirstColumn="0" w:firstRowLastColumn="0" w:lastRowFirstColumn="0" w:lastRowLastColumn="0"/>
            </w:pPr>
            <w:r w:rsidRPr="00B7414E">
              <w:t>Address:</w:t>
            </w:r>
          </w:p>
        </w:tc>
        <w:tc>
          <w:tcPr>
            <w:tcW w:w="3464" w:type="dxa"/>
            <w:shd w:val="clear" w:color="auto" w:fill="DAEEF3" w:themeFill="accent5" w:themeFillTint="33"/>
          </w:tcPr>
          <w:p w14:paraId="3B5D752F" w14:textId="0A4669EE" w:rsidR="00A34FA9" w:rsidRDefault="00A34FA9" w:rsidP="002F2A61">
            <w:pPr>
              <w:cnfStyle w:val="100000000000" w:firstRow="1" w:lastRow="0" w:firstColumn="0" w:lastColumn="0" w:oddVBand="0" w:evenVBand="0" w:oddHBand="0" w:evenHBand="0" w:firstRowFirstColumn="0" w:firstRowLastColumn="0" w:lastRowFirstColumn="0" w:lastRowLastColumn="0"/>
            </w:pPr>
            <w:r w:rsidRPr="00B7414E">
              <w:t>Work Location</w:t>
            </w:r>
            <w:r w:rsidR="002E1FC2">
              <w:t>(s)</w:t>
            </w:r>
            <w:r w:rsidRPr="00B7414E">
              <w:t>:</w:t>
            </w:r>
          </w:p>
        </w:tc>
      </w:tr>
      <w:tr w:rsidR="00A34FA9" w14:paraId="48572D9C" w14:textId="77777777" w:rsidTr="00AD2877">
        <w:tc>
          <w:tcPr>
            <w:cnfStyle w:val="001000000000" w:firstRow="0" w:lastRow="0" w:firstColumn="1" w:lastColumn="0" w:oddVBand="0" w:evenVBand="0" w:oddHBand="0" w:evenHBand="0" w:firstRowFirstColumn="0" w:firstRowLastColumn="0" w:lastRowFirstColumn="0" w:lastRowLastColumn="0"/>
            <w:tcW w:w="2664" w:type="dxa"/>
          </w:tcPr>
          <w:p w14:paraId="4882BC07" w14:textId="29848083" w:rsidR="00A34FA9" w:rsidRPr="00D226B2" w:rsidRDefault="00AC59F9" w:rsidP="002F2A61">
            <w:pPr>
              <w:rPr>
                <w:sz w:val="20"/>
                <w:szCs w:val="20"/>
              </w:rPr>
            </w:pPr>
            <w:r>
              <w:rPr>
                <w:sz w:val="20"/>
                <w:szCs w:val="20"/>
              </w:rPr>
              <w:t xml:space="preserve">Centenary </w:t>
            </w:r>
            <w:r w:rsidR="005330EF">
              <w:rPr>
                <w:sz w:val="20"/>
                <w:szCs w:val="20"/>
              </w:rPr>
              <w:t>Hospital</w:t>
            </w:r>
          </w:p>
        </w:tc>
        <w:tc>
          <w:tcPr>
            <w:tcW w:w="3224" w:type="dxa"/>
          </w:tcPr>
          <w:p w14:paraId="5A7445B6" w14:textId="63DCEC4D" w:rsidR="00A34FA9" w:rsidRPr="00D226B2" w:rsidRDefault="00952997" w:rsidP="002F2A61">
            <w:pPr>
              <w:cnfStyle w:val="000000000000" w:firstRow="0" w:lastRow="0" w:firstColumn="0" w:lastColumn="0" w:oddVBand="0" w:evenVBand="0" w:oddHBand="0" w:evenHBand="0" w:firstRowFirstColumn="0" w:firstRowLastColumn="0" w:lastRowFirstColumn="0" w:lastRowLastColumn="0"/>
              <w:rPr>
                <w:sz w:val="20"/>
                <w:szCs w:val="20"/>
              </w:rPr>
            </w:pPr>
            <w:bookmarkStart w:id="52" w:name="_Hlk168502011"/>
            <w:r w:rsidRPr="00952997">
              <w:rPr>
                <w:sz w:val="20"/>
                <w:szCs w:val="20"/>
              </w:rPr>
              <w:t>2867 Ellesmere Rd, Scarborough, ON M1E 4B9</w:t>
            </w:r>
            <w:bookmarkEnd w:id="52"/>
          </w:p>
        </w:tc>
        <w:tc>
          <w:tcPr>
            <w:tcW w:w="3464" w:type="dxa"/>
          </w:tcPr>
          <w:p w14:paraId="39A349E8" w14:textId="6FD6AB88" w:rsidR="00A34FA9" w:rsidRPr="001958F7" w:rsidRDefault="00206806" w:rsidP="002F2A61">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11</w:t>
            </w:r>
            <w:proofErr w:type="gramStart"/>
            <w:r w:rsidRPr="00206806">
              <w:rPr>
                <w:sz w:val="20"/>
                <w:szCs w:val="20"/>
                <w:vertAlign w:val="superscript"/>
              </w:rPr>
              <w:t>th</w:t>
            </w:r>
            <w:r>
              <w:rPr>
                <w:sz w:val="20"/>
                <w:szCs w:val="20"/>
              </w:rPr>
              <w:t xml:space="preserve">  Floor</w:t>
            </w:r>
            <w:proofErr w:type="gramEnd"/>
            <w:r>
              <w:rPr>
                <w:sz w:val="20"/>
                <w:szCs w:val="20"/>
              </w:rPr>
              <w:t xml:space="preserve"> Tower</w:t>
            </w:r>
          </w:p>
        </w:tc>
      </w:tr>
    </w:tbl>
    <w:p w14:paraId="537D9BD4" w14:textId="77777777" w:rsidR="00A34FA9" w:rsidRDefault="00A34FA9" w:rsidP="00A34FA9">
      <w:pPr>
        <w:pStyle w:val="Heading2"/>
        <w:tabs>
          <w:tab w:val="clear" w:pos="3131"/>
          <w:tab w:val="num" w:pos="567"/>
        </w:tabs>
        <w:ind w:hanging="3131"/>
      </w:pPr>
      <w:bookmarkStart w:id="53" w:name="_Toc124432649"/>
      <w:bookmarkStart w:id="54" w:name="_Toc129776440"/>
      <w:bookmarkStart w:id="55" w:name="_Toc168509258"/>
      <w:r>
        <w:t>Consultant</w:t>
      </w:r>
      <w:bookmarkEnd w:id="53"/>
      <w:bookmarkEnd w:id="54"/>
      <w:bookmarkEnd w:id="55"/>
    </w:p>
    <w:p w14:paraId="14CFEBE9" w14:textId="25F3AB68" w:rsidR="00A34FA9" w:rsidRDefault="00952997" w:rsidP="00A34FA9">
      <w:r w:rsidRPr="00952997">
        <w:t xml:space="preserve">The Owner’s Architectural Consultant for this project is </w:t>
      </w:r>
      <w:r w:rsidR="00206806">
        <w:t xml:space="preserve">David Carter Architects, </w:t>
      </w:r>
      <w:proofErr w:type="gramStart"/>
      <w:r w:rsidR="00206806">
        <w:t>Inc.(</w:t>
      </w:r>
      <w:proofErr w:type="gramEnd"/>
      <w:r w:rsidR="00206806">
        <w:t>DCAI)</w:t>
      </w:r>
      <w:r w:rsidR="00A34FA9">
        <w:t xml:space="preserve"> </w:t>
      </w:r>
    </w:p>
    <w:p w14:paraId="0799FF99" w14:textId="77777777" w:rsidR="00A34FA9" w:rsidRDefault="00A34FA9" w:rsidP="00A34FA9"/>
    <w:p w14:paraId="0258A3B3" w14:textId="140AA5E7" w:rsidR="00A34FA9" w:rsidRDefault="00A34FA9" w:rsidP="00A34FA9">
      <w:pPr>
        <w:pStyle w:val="Heading3NoNumbering"/>
      </w:pPr>
      <w:r w:rsidRPr="00B7414E">
        <w:rPr>
          <w:b/>
        </w:rPr>
        <w:t>NOTE</w:t>
      </w:r>
      <w:r w:rsidRPr="00B7414E">
        <w:t xml:space="preserve">:  All communications regarding any aspect of this RFT shall be directed to the Bid Administrator </w:t>
      </w:r>
      <w:r w:rsidRPr="00B7414E">
        <w:rPr>
          <w:u w:val="single"/>
        </w:rPr>
        <w:t>and not the Consultant</w:t>
      </w:r>
      <w:r w:rsidRPr="00B7414E">
        <w:t xml:space="preserve">.  Refer to </w:t>
      </w:r>
      <w:r w:rsidRPr="00B7414E">
        <w:rPr>
          <w:b/>
        </w:rPr>
        <w:t xml:space="preserve">Section </w:t>
      </w:r>
      <w:r w:rsidRPr="00B7414E">
        <w:rPr>
          <w:b/>
          <w:color w:val="0070C0"/>
        </w:rPr>
        <w:fldChar w:fldCharType="begin"/>
      </w:r>
      <w:r w:rsidRPr="00B7414E">
        <w:rPr>
          <w:b/>
        </w:rPr>
        <w:instrText xml:space="preserve"> REF _Ref288597730 \r \h </w:instrText>
      </w:r>
      <w:r>
        <w:rPr>
          <w:b/>
          <w:color w:val="0070C0"/>
        </w:rPr>
        <w:instrText xml:space="preserve"> \* MERGEFORMAT </w:instrText>
      </w:r>
      <w:r w:rsidRPr="00B7414E">
        <w:rPr>
          <w:b/>
          <w:color w:val="0070C0"/>
        </w:rPr>
      </w:r>
      <w:r w:rsidRPr="00B7414E">
        <w:rPr>
          <w:b/>
          <w:color w:val="0070C0"/>
        </w:rPr>
        <w:fldChar w:fldCharType="separate"/>
      </w:r>
      <w:r w:rsidR="00A15503">
        <w:rPr>
          <w:b/>
        </w:rPr>
        <w:t>3.1.1</w:t>
      </w:r>
      <w:r w:rsidRPr="00B7414E">
        <w:rPr>
          <w:b/>
          <w:color w:val="0070C0"/>
        </w:rPr>
        <w:fldChar w:fldCharType="end"/>
      </w:r>
      <w:r w:rsidRPr="00B7414E">
        <w:rPr>
          <w:b/>
        </w:rPr>
        <w:t xml:space="preserve"> </w:t>
      </w:r>
      <w:r w:rsidRPr="00B7414E">
        <w:rPr>
          <w:b/>
        </w:rPr>
        <w:fldChar w:fldCharType="begin"/>
      </w:r>
      <w:r w:rsidRPr="00B7414E">
        <w:rPr>
          <w:b/>
        </w:rPr>
        <w:instrText xml:space="preserve"> REF _Ref288597730 \h </w:instrText>
      </w:r>
      <w:r>
        <w:rPr>
          <w:b/>
        </w:rPr>
        <w:instrText xml:space="preserve"> \* MERGEFORMAT </w:instrText>
      </w:r>
      <w:r w:rsidRPr="00B7414E">
        <w:rPr>
          <w:b/>
        </w:rPr>
      </w:r>
      <w:r w:rsidRPr="00B7414E">
        <w:rPr>
          <w:b/>
        </w:rPr>
        <w:fldChar w:fldCharType="separate"/>
      </w:r>
      <w:r w:rsidR="00A15503" w:rsidRPr="00A15503">
        <w:rPr>
          <w:b/>
        </w:rPr>
        <w:t>Contact Information</w:t>
      </w:r>
      <w:r w:rsidRPr="00B7414E">
        <w:rPr>
          <w:b/>
        </w:rPr>
        <w:fldChar w:fldCharType="end"/>
      </w:r>
      <w:r>
        <w:t xml:space="preserve"> </w:t>
      </w:r>
      <w:r w:rsidRPr="00B7414E">
        <w:t xml:space="preserve">for further information regarding communications for this </w:t>
      </w:r>
      <w:r w:rsidR="00DA34F7">
        <w:t>RFT</w:t>
      </w:r>
      <w:r w:rsidRPr="00B7414E">
        <w:t>.</w:t>
      </w:r>
    </w:p>
    <w:p w14:paraId="5E30EBC1" w14:textId="77777777" w:rsidR="00587FD0" w:rsidRDefault="00587FD0" w:rsidP="006633A8"/>
    <w:p w14:paraId="0B06D647" w14:textId="32A04B1D" w:rsidR="00425B95" w:rsidRDefault="00425B95">
      <w:pPr>
        <w:jc w:val="left"/>
      </w:pPr>
      <w:r>
        <w:br w:type="page"/>
      </w:r>
    </w:p>
    <w:p w14:paraId="429FA358" w14:textId="1A812E2D" w:rsidR="00D664AF" w:rsidRPr="002C58DE" w:rsidRDefault="000D6A91" w:rsidP="004A04D4">
      <w:pPr>
        <w:pStyle w:val="Heading1"/>
        <w:spacing w:before="0"/>
        <w:ind w:left="720"/>
        <w:rPr>
          <w:sz w:val="32"/>
          <w:szCs w:val="32"/>
        </w:rPr>
      </w:pPr>
      <w:bookmarkStart w:id="56" w:name="_Toc6999772"/>
      <w:bookmarkStart w:id="57" w:name="_Toc30755649"/>
      <w:bookmarkStart w:id="58" w:name="_Toc168509259"/>
      <w:r w:rsidRPr="002C58DE">
        <w:rPr>
          <w:sz w:val="32"/>
          <w:szCs w:val="32"/>
        </w:rPr>
        <w:lastRenderedPageBreak/>
        <w:t>RFT</w:t>
      </w:r>
      <w:r w:rsidR="000F27CA" w:rsidRPr="002C58DE">
        <w:rPr>
          <w:sz w:val="32"/>
          <w:szCs w:val="32"/>
        </w:rPr>
        <w:t xml:space="preserve"> </w:t>
      </w:r>
      <w:bookmarkEnd w:id="41"/>
      <w:bookmarkEnd w:id="56"/>
      <w:bookmarkEnd w:id="57"/>
      <w:r w:rsidR="00873960" w:rsidRPr="002C58DE">
        <w:rPr>
          <w:sz w:val="32"/>
          <w:szCs w:val="32"/>
        </w:rPr>
        <w:t xml:space="preserve">Bidding </w:t>
      </w:r>
      <w:r w:rsidR="00440A3D" w:rsidRPr="002C58DE">
        <w:rPr>
          <w:sz w:val="32"/>
          <w:szCs w:val="32"/>
        </w:rPr>
        <w:t>Instructions</w:t>
      </w:r>
      <w:bookmarkEnd w:id="58"/>
    </w:p>
    <w:p w14:paraId="177184B6" w14:textId="436AECCA" w:rsidR="000F27CA" w:rsidRPr="00F5254B" w:rsidRDefault="009B2D9C" w:rsidP="005F5AE4">
      <w:pPr>
        <w:pStyle w:val="Heading2"/>
        <w:tabs>
          <w:tab w:val="clear" w:pos="3131"/>
          <w:tab w:val="num" w:pos="567"/>
        </w:tabs>
        <w:ind w:hanging="3131"/>
      </w:pPr>
      <w:bookmarkStart w:id="59" w:name="_Ref404757641"/>
      <w:bookmarkStart w:id="60" w:name="_Toc6999774"/>
      <w:bookmarkStart w:id="61" w:name="_Toc30755651"/>
      <w:bookmarkStart w:id="62" w:name="_Toc168509260"/>
      <w:r>
        <w:t>Bid Administrator</w:t>
      </w:r>
      <w:bookmarkEnd w:id="59"/>
      <w:bookmarkEnd w:id="60"/>
      <w:bookmarkEnd w:id="61"/>
      <w:bookmarkEnd w:id="62"/>
    </w:p>
    <w:p w14:paraId="78FD0019" w14:textId="688D67C8" w:rsidR="000F27CA" w:rsidRPr="0042371F" w:rsidRDefault="000F27CA" w:rsidP="00F52CB5">
      <w:pPr>
        <w:pStyle w:val="Heading3"/>
        <w:ind w:left="720"/>
      </w:pPr>
      <w:bookmarkStart w:id="63" w:name="_Ref288597730"/>
      <w:r w:rsidRPr="0042371F">
        <w:t>Contact Information</w:t>
      </w:r>
      <w:bookmarkEnd w:id="63"/>
    </w:p>
    <w:p w14:paraId="74402D0C" w14:textId="5C67533A" w:rsidR="0042371F" w:rsidRPr="0042371F" w:rsidRDefault="002D0790" w:rsidP="0042371F">
      <w:pPr>
        <w:rPr>
          <w:bCs/>
        </w:rPr>
      </w:pPr>
      <w:r w:rsidRPr="00A37FD8">
        <w:t xml:space="preserve">All communications regarding any aspect of this RFT </w:t>
      </w:r>
      <w:r w:rsidRPr="00A37FD8">
        <w:rPr>
          <w:u w:val="single"/>
        </w:rPr>
        <w:t>must</w:t>
      </w:r>
      <w:r w:rsidRPr="00A37FD8">
        <w:t xml:space="preserve"> be directed to the Bid Administrator via secure messaging functionality. For audit and transparency purposes please use the Secure Messaging area to communicate with the Bid Administrator at all times</w:t>
      </w:r>
      <w:r w:rsidR="0042371F" w:rsidRPr="0042371F">
        <w:rPr>
          <w:bCs/>
        </w:rPr>
        <w:t>.</w:t>
      </w:r>
    </w:p>
    <w:p w14:paraId="5D0D2496" w14:textId="77777777" w:rsidR="0042371F" w:rsidRPr="0042371F" w:rsidRDefault="0042371F" w:rsidP="0042371F">
      <w:pPr>
        <w:rPr>
          <w:b/>
        </w:rPr>
      </w:pPr>
    </w:p>
    <w:p w14:paraId="5C418434" w14:textId="5BCEB87B" w:rsidR="0042371F" w:rsidRPr="0042371F" w:rsidRDefault="0042371F" w:rsidP="0042371F">
      <w:pPr>
        <w:pStyle w:val="Heading4"/>
        <w:numPr>
          <w:ilvl w:val="0"/>
          <w:numId w:val="0"/>
        </w:numPr>
        <w:ind w:left="720" w:hanging="720"/>
      </w:pPr>
      <w:r w:rsidRPr="0042371F">
        <w:t>Name:</w:t>
      </w:r>
      <w:r w:rsidRPr="0042371F">
        <w:tab/>
      </w:r>
      <w:r w:rsidRPr="0042371F">
        <w:tab/>
      </w:r>
      <w:r w:rsidR="00206806">
        <w:t>Dianne Abistado</w:t>
      </w:r>
      <w:r w:rsidR="00952997">
        <w:t>, Bid Administrator</w:t>
      </w:r>
    </w:p>
    <w:p w14:paraId="5879A671" w14:textId="70D86821" w:rsidR="0042371F" w:rsidRPr="0042371F" w:rsidRDefault="0042371F" w:rsidP="0042371F">
      <w:pPr>
        <w:pStyle w:val="Heading4"/>
        <w:numPr>
          <w:ilvl w:val="0"/>
          <w:numId w:val="0"/>
        </w:numPr>
        <w:ind w:left="720" w:hanging="720"/>
      </w:pPr>
      <w:r w:rsidRPr="0042371F">
        <w:t>Title:</w:t>
      </w:r>
      <w:r w:rsidRPr="0042371F">
        <w:tab/>
      </w:r>
      <w:r w:rsidRPr="0042371F">
        <w:tab/>
      </w:r>
      <w:r w:rsidR="00206806">
        <w:t>Manager, Facilities Planning and Space Management</w:t>
      </w:r>
    </w:p>
    <w:p w14:paraId="4DF317F0" w14:textId="5B8DD346" w:rsidR="0042371F" w:rsidRPr="0042371F" w:rsidRDefault="0042371F" w:rsidP="0042371F">
      <w:pPr>
        <w:pStyle w:val="Heading4"/>
        <w:numPr>
          <w:ilvl w:val="0"/>
          <w:numId w:val="0"/>
        </w:numPr>
        <w:ind w:left="720" w:hanging="720"/>
      </w:pPr>
      <w:bookmarkStart w:id="64" w:name="_Hlk156204240"/>
      <w:r w:rsidRPr="0042371F">
        <w:t>Email:</w:t>
      </w:r>
      <w:r w:rsidRPr="0042371F">
        <w:tab/>
      </w:r>
      <w:r w:rsidRPr="0042371F">
        <w:tab/>
      </w:r>
      <w:hyperlink r:id="rId19" w:history="1">
        <w:r w:rsidR="00206806" w:rsidRPr="003126DD">
          <w:rPr>
            <w:rStyle w:val="Hyperlink"/>
          </w:rPr>
          <w:t>dabistado@shn.ca</w:t>
        </w:r>
      </w:hyperlink>
      <w:r w:rsidR="00206806">
        <w:rPr>
          <w:rStyle w:val="Hyperlink"/>
        </w:rPr>
        <w:t xml:space="preserve"> </w:t>
      </w:r>
      <w:r w:rsidR="00952997">
        <w:t xml:space="preserve"> </w:t>
      </w:r>
    </w:p>
    <w:bookmarkEnd w:id="64"/>
    <w:p w14:paraId="4C5DB40F" w14:textId="6A1F6F0E" w:rsidR="000F27CA" w:rsidRPr="0042371F" w:rsidRDefault="00952997" w:rsidP="0042371F">
      <w:pPr>
        <w:pStyle w:val="Heading3NoNumbering"/>
      </w:pPr>
      <w:r w:rsidRPr="00952997">
        <w:t>Bidders that fail to comply with the requirement to direct all communications to the Bid Administrator may be disqualified from the RFT process. Without limiting the generality of this provision, Bidders must not communicate with or attempt to communicate with the following</w:t>
      </w:r>
      <w:r w:rsidR="000F27CA" w:rsidRPr="0042371F">
        <w:t>:</w:t>
      </w:r>
    </w:p>
    <w:p w14:paraId="41D1836F" w14:textId="2E65543F" w:rsidR="000F27CA" w:rsidRDefault="000F27CA" w:rsidP="00CC1520">
      <w:pPr>
        <w:pStyle w:val="Heading4"/>
      </w:pPr>
      <w:r w:rsidRPr="0042371F">
        <w:t xml:space="preserve">any employee or agent of </w:t>
      </w:r>
      <w:r w:rsidR="005330EF">
        <w:t>HOSPITAL</w:t>
      </w:r>
      <w:r w:rsidR="00206806">
        <w:t>;</w:t>
      </w:r>
    </w:p>
    <w:p w14:paraId="5A94325F" w14:textId="2F43CE49" w:rsidR="00206806" w:rsidRPr="0042371F" w:rsidRDefault="00206806" w:rsidP="00CC1520">
      <w:pPr>
        <w:pStyle w:val="Heading4"/>
      </w:pPr>
      <w:r>
        <w:t>any employee or sub of DCAI;</w:t>
      </w:r>
    </w:p>
    <w:p w14:paraId="1DAC06F4" w14:textId="286377AB" w:rsidR="000F27CA" w:rsidRPr="0042371F" w:rsidRDefault="000F27CA" w:rsidP="00CC1520">
      <w:pPr>
        <w:pStyle w:val="Heading4"/>
      </w:pPr>
      <w:r w:rsidRPr="0042371F">
        <w:t xml:space="preserve">any employee or agent of any </w:t>
      </w:r>
      <w:r w:rsidR="005330EF">
        <w:t>Hospital</w:t>
      </w:r>
      <w:r w:rsidRPr="0042371F">
        <w:t>;</w:t>
      </w:r>
    </w:p>
    <w:p w14:paraId="6B937902" w14:textId="77777777" w:rsidR="000F27CA" w:rsidRPr="0042371F" w:rsidRDefault="000F27CA" w:rsidP="00CC1520">
      <w:pPr>
        <w:pStyle w:val="Heading4"/>
      </w:pPr>
      <w:r w:rsidRPr="0042371F">
        <w:t>any member of the Evaluation Team;</w:t>
      </w:r>
    </w:p>
    <w:p w14:paraId="13962EAD" w14:textId="77777777" w:rsidR="000F27CA" w:rsidRPr="0042371F" w:rsidRDefault="000F27CA" w:rsidP="00965D30">
      <w:pPr>
        <w:pStyle w:val="Heading4"/>
      </w:pPr>
      <w:r w:rsidRPr="0042371F">
        <w:t>any expert or advisor assisting the Evaluation Team;</w:t>
      </w:r>
    </w:p>
    <w:p w14:paraId="03895A86" w14:textId="19F5D9DF" w:rsidR="000F27CA" w:rsidRPr="0042371F" w:rsidRDefault="000F27CA" w:rsidP="0003231E">
      <w:pPr>
        <w:pStyle w:val="Heading4"/>
      </w:pPr>
      <w:r w:rsidRPr="0042371F">
        <w:t xml:space="preserve">any member of </w:t>
      </w:r>
      <w:r w:rsidR="00593F6E" w:rsidRPr="0042371F">
        <w:t>a</w:t>
      </w:r>
      <w:r w:rsidRPr="0042371F">
        <w:t xml:space="preserve"> </w:t>
      </w:r>
      <w:r w:rsidR="005330EF">
        <w:t>Hospital</w:t>
      </w:r>
      <w:r w:rsidRPr="0042371F">
        <w:t>’</w:t>
      </w:r>
      <w:r w:rsidR="00593F6E" w:rsidRPr="0042371F">
        <w:t>s</w:t>
      </w:r>
      <w:r w:rsidRPr="0042371F">
        <w:t xml:space="preserve"> governing bodies (such as Board of Governors, Board of Directors, Board of Advisors or Trustees); and</w:t>
      </w:r>
    </w:p>
    <w:p w14:paraId="47627895" w14:textId="77777777" w:rsidR="000F27CA" w:rsidRPr="0042371F" w:rsidRDefault="000F27CA" w:rsidP="00CC1520">
      <w:pPr>
        <w:pStyle w:val="Heading4"/>
      </w:pPr>
      <w:r w:rsidRPr="0042371F">
        <w:t>any elected official of any level of government, including any advisor to any elected official.</w:t>
      </w:r>
    </w:p>
    <w:p w14:paraId="5E001565" w14:textId="4FE16210" w:rsidR="000F27CA" w:rsidRPr="00F5254B" w:rsidRDefault="000D6A91" w:rsidP="005F5AE4">
      <w:pPr>
        <w:pStyle w:val="Heading2"/>
        <w:tabs>
          <w:tab w:val="clear" w:pos="3131"/>
          <w:tab w:val="num" w:pos="567"/>
        </w:tabs>
        <w:ind w:hanging="3131"/>
      </w:pPr>
      <w:bookmarkStart w:id="65" w:name="_Toc239223157"/>
      <w:bookmarkStart w:id="66" w:name="_Ref246869909"/>
      <w:bookmarkStart w:id="67" w:name="_Ref246869917"/>
      <w:bookmarkStart w:id="68" w:name="_Toc6999775"/>
      <w:bookmarkStart w:id="69" w:name="_Toc30755652"/>
      <w:bookmarkStart w:id="70" w:name="_Ref109656252"/>
      <w:bookmarkStart w:id="71" w:name="_Ref111119254"/>
      <w:bookmarkStart w:id="72" w:name="_Ref111119263"/>
      <w:bookmarkStart w:id="73" w:name="_Ref111658782"/>
      <w:bookmarkStart w:id="74" w:name="_Ref111658794"/>
      <w:bookmarkStart w:id="75" w:name="_Toc168509261"/>
      <w:r>
        <w:t>RFT</w:t>
      </w:r>
      <w:r w:rsidR="000F27CA" w:rsidRPr="00F5254B">
        <w:t xml:space="preserve"> Tentative Schedule</w:t>
      </w:r>
      <w:bookmarkEnd w:id="65"/>
      <w:bookmarkEnd w:id="66"/>
      <w:bookmarkEnd w:id="67"/>
      <w:bookmarkEnd w:id="68"/>
      <w:bookmarkEnd w:id="69"/>
      <w:bookmarkEnd w:id="70"/>
      <w:bookmarkEnd w:id="71"/>
      <w:bookmarkEnd w:id="72"/>
      <w:bookmarkEnd w:id="73"/>
      <w:bookmarkEnd w:id="74"/>
      <w:bookmarkEnd w:id="75"/>
    </w:p>
    <w:p w14:paraId="4441A566" w14:textId="39FF5D01" w:rsidR="000F27CA" w:rsidRDefault="000F27CA" w:rsidP="006B34BF">
      <w:pPr>
        <w:pStyle w:val="BodyText"/>
      </w:pPr>
      <w:r w:rsidRPr="00F5254B">
        <w:t xml:space="preserve">The following is a summary of the key dates in the </w:t>
      </w:r>
      <w:r w:rsidR="000D6A91">
        <w:t>RFT</w:t>
      </w:r>
      <w:r w:rsidRPr="00F5254B">
        <w:t xml:space="preserve"> process:</w:t>
      </w:r>
    </w:p>
    <w:p w14:paraId="267F5426" w14:textId="03F58CD7" w:rsidR="000B3F7E" w:rsidRDefault="000B3F7E" w:rsidP="000B3F7E">
      <w:pPr>
        <w:spacing w:after="240"/>
        <w:rPr>
          <w:b/>
          <w:bCs/>
          <w:color w:val="C00000"/>
        </w:rPr>
      </w:pPr>
    </w:p>
    <w:tbl>
      <w:tblPr>
        <w:tblW w:w="51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7191"/>
        <w:gridCol w:w="2441"/>
      </w:tblGrid>
      <w:tr w:rsidR="000B3F7E" w:rsidRPr="00B179DF" w14:paraId="344D9B1A" w14:textId="77777777" w:rsidTr="000B3F7E">
        <w:trPr>
          <w:cantSplit/>
          <w:tblHeader/>
          <w:jc w:val="center"/>
        </w:trPr>
        <w:tc>
          <w:tcPr>
            <w:tcW w:w="3733" w:type="pct"/>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22AF4B9" w14:textId="77777777" w:rsidR="000B3F7E" w:rsidRPr="00B179DF" w:rsidRDefault="000B3F7E" w:rsidP="00AB1041">
            <w:pPr>
              <w:pStyle w:val="NormalBoldCentred"/>
              <w:keepNext/>
            </w:pPr>
            <w:r w:rsidRPr="00B179DF">
              <w:lastRenderedPageBreak/>
              <w:t>Event</w:t>
            </w:r>
          </w:p>
        </w:tc>
        <w:tc>
          <w:tcPr>
            <w:tcW w:w="1267" w:type="pct"/>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4FB35DA" w14:textId="77777777" w:rsidR="000B3F7E" w:rsidRPr="00B179DF" w:rsidRDefault="000B3F7E" w:rsidP="00AB1041">
            <w:pPr>
              <w:pStyle w:val="NormalBoldCentred"/>
              <w:keepNext/>
            </w:pPr>
            <w:r w:rsidRPr="00B179DF">
              <w:t>Date</w:t>
            </w:r>
            <w:r>
              <w:t xml:space="preserve"> &amp; Local Time</w:t>
            </w:r>
          </w:p>
        </w:tc>
      </w:tr>
      <w:tr w:rsidR="000B3F7E" w:rsidRPr="00A63303" w14:paraId="62049D97" w14:textId="77777777" w:rsidTr="000B3F7E">
        <w:trPr>
          <w:cantSplit/>
          <w:tblHeader/>
          <w:jc w:val="center"/>
        </w:trPr>
        <w:tc>
          <w:tcPr>
            <w:tcW w:w="3733" w:type="pct"/>
            <w:tcBorders>
              <w:top w:val="single" w:sz="6" w:space="0" w:color="auto"/>
              <w:left w:val="single" w:sz="6" w:space="0" w:color="auto"/>
              <w:bottom w:val="single" w:sz="6" w:space="0" w:color="auto"/>
              <w:right w:val="single" w:sz="6" w:space="0" w:color="auto"/>
            </w:tcBorders>
            <w:shd w:val="clear" w:color="auto" w:fill="auto"/>
          </w:tcPr>
          <w:p w14:paraId="2044030C" w14:textId="77777777" w:rsidR="000B3F7E" w:rsidRPr="00B7414E" w:rsidRDefault="000B3F7E" w:rsidP="000B3F7E">
            <w:pPr>
              <w:pStyle w:val="NormalBoldCentred"/>
              <w:jc w:val="left"/>
              <w:rPr>
                <w:b w:val="0"/>
                <w:bCs/>
              </w:rPr>
            </w:pPr>
            <w:r w:rsidRPr="00B7414E">
              <w:rPr>
                <w:b w:val="0"/>
                <w:bCs/>
              </w:rPr>
              <w:t>RFT Issue Date</w:t>
            </w:r>
          </w:p>
        </w:tc>
        <w:tc>
          <w:tcPr>
            <w:tcW w:w="1267" w:type="pct"/>
            <w:tcBorders>
              <w:top w:val="single" w:sz="6" w:space="0" w:color="auto"/>
              <w:left w:val="single" w:sz="6" w:space="0" w:color="auto"/>
              <w:bottom w:val="single" w:sz="6" w:space="0" w:color="auto"/>
              <w:right w:val="single" w:sz="6" w:space="0" w:color="auto"/>
            </w:tcBorders>
            <w:shd w:val="clear" w:color="auto" w:fill="auto"/>
          </w:tcPr>
          <w:p w14:paraId="6C35AB96" w14:textId="2CD70705" w:rsidR="000B3F7E" w:rsidRPr="002503D3" w:rsidRDefault="00206806" w:rsidP="000B3F7E">
            <w:pPr>
              <w:pStyle w:val="NormalBoldCentred"/>
              <w:rPr>
                <w:b w:val="0"/>
                <w:bCs/>
              </w:rPr>
            </w:pPr>
            <w:r w:rsidRPr="002503D3">
              <w:rPr>
                <w:b w:val="0"/>
                <w:bCs/>
              </w:rPr>
              <w:t>March 24, 2025</w:t>
            </w:r>
          </w:p>
        </w:tc>
      </w:tr>
      <w:tr w:rsidR="000B3F7E" w:rsidRPr="00A63303" w14:paraId="77D40082" w14:textId="77777777" w:rsidTr="000B3F7E">
        <w:trPr>
          <w:cantSplit/>
          <w:tblHeader/>
          <w:jc w:val="center"/>
        </w:trPr>
        <w:tc>
          <w:tcPr>
            <w:tcW w:w="3733" w:type="pct"/>
            <w:tcBorders>
              <w:top w:val="single" w:sz="6" w:space="0" w:color="auto"/>
              <w:left w:val="single" w:sz="6" w:space="0" w:color="auto"/>
              <w:bottom w:val="single" w:sz="6" w:space="0" w:color="auto"/>
              <w:right w:val="single" w:sz="6" w:space="0" w:color="auto"/>
            </w:tcBorders>
            <w:shd w:val="clear" w:color="auto" w:fill="auto"/>
          </w:tcPr>
          <w:p w14:paraId="661E8CAF" w14:textId="16123CDA" w:rsidR="000B3F7E" w:rsidRPr="00B7414E" w:rsidRDefault="000B3F7E" w:rsidP="000B3F7E">
            <w:pPr>
              <w:pStyle w:val="NormalBoldCentred"/>
              <w:jc w:val="left"/>
              <w:rPr>
                <w:b w:val="0"/>
                <w:bCs/>
              </w:rPr>
            </w:pPr>
            <w:r w:rsidRPr="00B7414E">
              <w:rPr>
                <w:b w:val="0"/>
                <w:bCs/>
              </w:rPr>
              <w:t>Mandatory Site Meeting</w:t>
            </w:r>
            <w:r>
              <w:rPr>
                <w:b w:val="0"/>
                <w:bCs/>
              </w:rPr>
              <w:t xml:space="preserve"> (starting at </w:t>
            </w:r>
            <w:r w:rsidR="007568E7" w:rsidRPr="007568E7">
              <w:rPr>
                <w:bCs/>
              </w:rPr>
              <w:t>13:00:00H</w:t>
            </w:r>
            <w:r>
              <w:rPr>
                <w:b w:val="0"/>
                <w:bCs/>
              </w:rPr>
              <w:t xml:space="preserve"> Local Time)</w:t>
            </w:r>
          </w:p>
        </w:tc>
        <w:tc>
          <w:tcPr>
            <w:tcW w:w="1267" w:type="pct"/>
            <w:tcBorders>
              <w:top w:val="single" w:sz="6" w:space="0" w:color="auto"/>
              <w:left w:val="single" w:sz="6" w:space="0" w:color="auto"/>
              <w:bottom w:val="single" w:sz="6" w:space="0" w:color="auto"/>
              <w:right w:val="single" w:sz="6" w:space="0" w:color="auto"/>
            </w:tcBorders>
            <w:shd w:val="clear" w:color="auto" w:fill="auto"/>
          </w:tcPr>
          <w:p w14:paraId="3D0805D1" w14:textId="3243F8A6" w:rsidR="000B3F7E" w:rsidRPr="002503D3" w:rsidRDefault="00206806" w:rsidP="000B3F7E">
            <w:pPr>
              <w:pStyle w:val="NormalBoldCentred"/>
              <w:rPr>
                <w:b w:val="0"/>
                <w:bCs/>
              </w:rPr>
            </w:pPr>
            <w:r w:rsidRPr="002503D3">
              <w:rPr>
                <w:b w:val="0"/>
                <w:bCs/>
              </w:rPr>
              <w:t>March 26, 2025</w:t>
            </w:r>
            <w:r w:rsidR="000B3F7E" w:rsidRPr="002503D3">
              <w:rPr>
                <w:b w:val="0"/>
                <w:bCs/>
              </w:rPr>
              <w:t xml:space="preserve"> </w:t>
            </w:r>
          </w:p>
        </w:tc>
      </w:tr>
      <w:tr w:rsidR="000B3F7E" w:rsidRPr="00A63303" w14:paraId="65029729" w14:textId="77777777" w:rsidTr="000B3F7E">
        <w:trPr>
          <w:cantSplit/>
          <w:tblHeader/>
          <w:jc w:val="center"/>
        </w:trPr>
        <w:tc>
          <w:tcPr>
            <w:tcW w:w="3733" w:type="pct"/>
            <w:tcBorders>
              <w:top w:val="single" w:sz="6" w:space="0" w:color="auto"/>
              <w:left w:val="single" w:sz="6" w:space="0" w:color="auto"/>
              <w:bottom w:val="single" w:sz="6" w:space="0" w:color="auto"/>
              <w:right w:val="single" w:sz="6" w:space="0" w:color="auto"/>
            </w:tcBorders>
            <w:shd w:val="clear" w:color="auto" w:fill="auto"/>
          </w:tcPr>
          <w:p w14:paraId="1B247669" w14:textId="5F23D0AB" w:rsidR="000B3F7E" w:rsidRPr="00B7414E" w:rsidRDefault="000B3F7E" w:rsidP="000B3F7E">
            <w:pPr>
              <w:pStyle w:val="NormalBoldCentred"/>
              <w:jc w:val="left"/>
              <w:rPr>
                <w:b w:val="0"/>
                <w:bCs/>
              </w:rPr>
            </w:pPr>
            <w:r w:rsidRPr="00B7414E">
              <w:rPr>
                <w:b w:val="0"/>
                <w:bCs/>
              </w:rPr>
              <w:t xml:space="preserve">Questions to be Submitted in Writing (see Section </w:t>
            </w:r>
            <w:r w:rsidRPr="00F32A04">
              <w:rPr>
                <w:bCs/>
              </w:rPr>
              <w:t>4.1</w:t>
            </w:r>
            <w:r w:rsidR="00A15503">
              <w:rPr>
                <w:bCs/>
              </w:rPr>
              <w:t>1</w:t>
            </w:r>
            <w:r w:rsidRPr="00F32A04">
              <w:rPr>
                <w:bCs/>
              </w:rPr>
              <w:t>.1 Submission</w:t>
            </w:r>
            <w:r w:rsidRPr="00B7414E">
              <w:rPr>
                <w:b w:val="0"/>
                <w:bCs/>
              </w:rPr>
              <w:t xml:space="preserve">) </w:t>
            </w:r>
          </w:p>
        </w:tc>
        <w:tc>
          <w:tcPr>
            <w:tcW w:w="1267" w:type="pct"/>
            <w:tcBorders>
              <w:top w:val="single" w:sz="6" w:space="0" w:color="auto"/>
              <w:left w:val="single" w:sz="6" w:space="0" w:color="auto"/>
              <w:bottom w:val="single" w:sz="6" w:space="0" w:color="auto"/>
              <w:right w:val="single" w:sz="6" w:space="0" w:color="auto"/>
            </w:tcBorders>
            <w:shd w:val="clear" w:color="auto" w:fill="auto"/>
          </w:tcPr>
          <w:p w14:paraId="746B9098" w14:textId="6BFAC9D7" w:rsidR="000B3F7E" w:rsidRPr="002503D3" w:rsidRDefault="00206806" w:rsidP="000B3F7E">
            <w:pPr>
              <w:pStyle w:val="NormalBoldCentred"/>
              <w:rPr>
                <w:b w:val="0"/>
                <w:bCs/>
              </w:rPr>
            </w:pPr>
            <w:r w:rsidRPr="002503D3">
              <w:rPr>
                <w:b w:val="0"/>
                <w:bCs/>
              </w:rPr>
              <w:t>April 2, 2025</w:t>
            </w:r>
          </w:p>
          <w:p w14:paraId="753DF590" w14:textId="778F4C95" w:rsidR="000B3F7E" w:rsidRPr="002503D3" w:rsidRDefault="007568E7" w:rsidP="000B3F7E">
            <w:pPr>
              <w:pStyle w:val="NormalBoldCentred"/>
              <w:rPr>
                <w:b w:val="0"/>
                <w:bCs/>
              </w:rPr>
            </w:pPr>
            <w:r w:rsidRPr="00B11211">
              <w:rPr>
                <w:bCs/>
              </w:rPr>
              <w:t>14:00 H</w:t>
            </w:r>
          </w:p>
        </w:tc>
      </w:tr>
      <w:tr w:rsidR="000B3F7E" w:rsidRPr="00A63303" w14:paraId="76AA9587" w14:textId="77777777" w:rsidTr="000B3F7E">
        <w:trPr>
          <w:cantSplit/>
          <w:tblHeader/>
          <w:jc w:val="center"/>
        </w:trPr>
        <w:tc>
          <w:tcPr>
            <w:tcW w:w="3733" w:type="pct"/>
            <w:tcBorders>
              <w:top w:val="single" w:sz="6" w:space="0" w:color="auto"/>
              <w:left w:val="single" w:sz="6" w:space="0" w:color="auto"/>
              <w:bottom w:val="single" w:sz="6" w:space="0" w:color="auto"/>
              <w:right w:val="single" w:sz="6" w:space="0" w:color="auto"/>
            </w:tcBorders>
            <w:shd w:val="clear" w:color="auto" w:fill="auto"/>
          </w:tcPr>
          <w:p w14:paraId="2F6DF7DB" w14:textId="4CE67D8B" w:rsidR="000B3F7E" w:rsidRPr="00B7414E" w:rsidRDefault="000B3F7E" w:rsidP="000B3F7E">
            <w:pPr>
              <w:pStyle w:val="NormalBoldCentred"/>
              <w:keepNext/>
              <w:jc w:val="left"/>
              <w:rPr>
                <w:b w:val="0"/>
                <w:bCs/>
              </w:rPr>
            </w:pPr>
            <w:r w:rsidRPr="00B7414E">
              <w:rPr>
                <w:b w:val="0"/>
                <w:bCs/>
              </w:rPr>
              <w:t xml:space="preserve">Last Date for Issuing Addenda </w:t>
            </w:r>
          </w:p>
        </w:tc>
        <w:tc>
          <w:tcPr>
            <w:tcW w:w="1267" w:type="pct"/>
            <w:tcBorders>
              <w:top w:val="single" w:sz="6" w:space="0" w:color="auto"/>
              <w:left w:val="single" w:sz="6" w:space="0" w:color="auto"/>
              <w:bottom w:val="single" w:sz="6" w:space="0" w:color="auto"/>
              <w:right w:val="single" w:sz="6" w:space="0" w:color="auto"/>
            </w:tcBorders>
            <w:shd w:val="clear" w:color="auto" w:fill="auto"/>
          </w:tcPr>
          <w:p w14:paraId="28CA5EFB" w14:textId="15D3963E" w:rsidR="000B3F7E" w:rsidRPr="002503D3" w:rsidRDefault="00206806" w:rsidP="000B3F7E">
            <w:pPr>
              <w:pStyle w:val="NormalBoldCentred"/>
              <w:rPr>
                <w:b w:val="0"/>
                <w:bCs/>
              </w:rPr>
            </w:pPr>
            <w:r w:rsidRPr="002503D3">
              <w:rPr>
                <w:b w:val="0"/>
                <w:bCs/>
              </w:rPr>
              <w:t xml:space="preserve">April </w:t>
            </w:r>
            <w:r w:rsidR="002503D3" w:rsidRPr="002503D3">
              <w:rPr>
                <w:b w:val="0"/>
                <w:bCs/>
              </w:rPr>
              <w:t>4</w:t>
            </w:r>
            <w:r w:rsidRPr="002503D3">
              <w:rPr>
                <w:b w:val="0"/>
                <w:bCs/>
              </w:rPr>
              <w:t>, 2025</w:t>
            </w:r>
          </w:p>
        </w:tc>
      </w:tr>
      <w:tr w:rsidR="000B3F7E" w:rsidRPr="00A63303" w14:paraId="5C57682E" w14:textId="77777777" w:rsidTr="000B3F7E">
        <w:trPr>
          <w:cantSplit/>
          <w:tblHeader/>
          <w:jc w:val="center"/>
        </w:trPr>
        <w:tc>
          <w:tcPr>
            <w:tcW w:w="3733" w:type="pct"/>
            <w:tcBorders>
              <w:top w:val="single" w:sz="6" w:space="0" w:color="auto"/>
              <w:left w:val="single" w:sz="6" w:space="0" w:color="auto"/>
              <w:bottom w:val="single" w:sz="6" w:space="0" w:color="auto"/>
              <w:right w:val="single" w:sz="6" w:space="0" w:color="auto"/>
            </w:tcBorders>
            <w:shd w:val="clear" w:color="auto" w:fill="auto"/>
          </w:tcPr>
          <w:p w14:paraId="09374DCA" w14:textId="2F0D7798" w:rsidR="000B3F7E" w:rsidRPr="00B7414E" w:rsidRDefault="000B3F7E" w:rsidP="000B3F7E">
            <w:pPr>
              <w:pStyle w:val="NormalBoldCentred"/>
              <w:jc w:val="left"/>
              <w:rPr>
                <w:b w:val="0"/>
                <w:bCs/>
              </w:rPr>
            </w:pPr>
            <w:r w:rsidRPr="00B7414E">
              <w:rPr>
                <w:b w:val="0"/>
                <w:bCs/>
              </w:rPr>
              <w:t>Closing Time</w:t>
            </w:r>
            <w:r>
              <w:rPr>
                <w:b w:val="0"/>
                <w:bCs/>
              </w:rPr>
              <w:t xml:space="preserve"> (</w:t>
            </w:r>
            <w:r w:rsidR="002503D3" w:rsidRPr="007568E7">
              <w:rPr>
                <w:bCs/>
              </w:rPr>
              <w:t>1</w:t>
            </w:r>
            <w:r w:rsidRPr="007568E7">
              <w:rPr>
                <w:bCs/>
              </w:rPr>
              <w:t>2:00</w:t>
            </w:r>
            <w:r w:rsidR="002503D3" w:rsidRPr="007568E7">
              <w:rPr>
                <w:bCs/>
              </w:rPr>
              <w:t>:00H</w:t>
            </w:r>
            <w:r w:rsidR="002503D3">
              <w:rPr>
                <w:b w:val="0"/>
                <w:bCs/>
              </w:rPr>
              <w:t xml:space="preserve"> </w:t>
            </w:r>
            <w:r>
              <w:rPr>
                <w:b w:val="0"/>
                <w:bCs/>
              </w:rPr>
              <w:t>Local Time)</w:t>
            </w:r>
          </w:p>
        </w:tc>
        <w:tc>
          <w:tcPr>
            <w:tcW w:w="1267" w:type="pct"/>
            <w:tcBorders>
              <w:top w:val="single" w:sz="6" w:space="0" w:color="auto"/>
              <w:left w:val="single" w:sz="6" w:space="0" w:color="auto"/>
              <w:bottom w:val="single" w:sz="6" w:space="0" w:color="auto"/>
              <w:right w:val="single" w:sz="6" w:space="0" w:color="auto"/>
            </w:tcBorders>
            <w:shd w:val="clear" w:color="auto" w:fill="auto"/>
          </w:tcPr>
          <w:p w14:paraId="29AFE7AC" w14:textId="6C024505" w:rsidR="000B3F7E" w:rsidRPr="002503D3" w:rsidRDefault="002503D3" w:rsidP="000B3F7E">
            <w:pPr>
              <w:pStyle w:val="NormalBoldCentred"/>
              <w:rPr>
                <w:b w:val="0"/>
                <w:bCs/>
              </w:rPr>
            </w:pPr>
            <w:r w:rsidRPr="002503D3">
              <w:rPr>
                <w:b w:val="0"/>
                <w:bCs/>
              </w:rPr>
              <w:t>April 11, 2025</w:t>
            </w:r>
          </w:p>
        </w:tc>
      </w:tr>
      <w:tr w:rsidR="000B3F7E" w:rsidRPr="00A63303" w14:paraId="5AAE0AFC" w14:textId="77777777" w:rsidTr="000B3F7E">
        <w:trPr>
          <w:cantSplit/>
          <w:tblHeader/>
          <w:jc w:val="center"/>
        </w:trPr>
        <w:tc>
          <w:tcPr>
            <w:tcW w:w="3733" w:type="pct"/>
            <w:tcBorders>
              <w:top w:val="single" w:sz="6" w:space="0" w:color="auto"/>
              <w:left w:val="single" w:sz="6" w:space="0" w:color="auto"/>
              <w:bottom w:val="single" w:sz="6" w:space="0" w:color="auto"/>
              <w:right w:val="single" w:sz="6" w:space="0" w:color="auto"/>
            </w:tcBorders>
            <w:shd w:val="clear" w:color="auto" w:fill="auto"/>
          </w:tcPr>
          <w:p w14:paraId="7410E266" w14:textId="77777777" w:rsidR="000B3F7E" w:rsidRPr="00B7414E" w:rsidRDefault="000B3F7E" w:rsidP="000B3F7E">
            <w:pPr>
              <w:pStyle w:val="NormalBoldCentred"/>
              <w:keepNext/>
              <w:jc w:val="left"/>
              <w:rPr>
                <w:b w:val="0"/>
                <w:bCs/>
              </w:rPr>
            </w:pPr>
            <w:r w:rsidRPr="00B7414E">
              <w:rPr>
                <w:b w:val="0"/>
                <w:bCs/>
              </w:rPr>
              <w:t>Anticipated Contract Award Date</w:t>
            </w:r>
          </w:p>
        </w:tc>
        <w:tc>
          <w:tcPr>
            <w:tcW w:w="1267" w:type="pct"/>
            <w:tcBorders>
              <w:top w:val="single" w:sz="6" w:space="0" w:color="auto"/>
              <w:left w:val="single" w:sz="6" w:space="0" w:color="auto"/>
              <w:bottom w:val="single" w:sz="6" w:space="0" w:color="auto"/>
              <w:right w:val="single" w:sz="6" w:space="0" w:color="auto"/>
            </w:tcBorders>
            <w:shd w:val="clear" w:color="auto" w:fill="auto"/>
          </w:tcPr>
          <w:p w14:paraId="46CA51B9" w14:textId="5A2EB696" w:rsidR="000B3F7E" w:rsidRPr="002503D3" w:rsidRDefault="002503D3" w:rsidP="000B3F7E">
            <w:pPr>
              <w:pStyle w:val="NormalBoldCentred"/>
              <w:rPr>
                <w:b w:val="0"/>
                <w:bCs/>
              </w:rPr>
            </w:pPr>
            <w:r w:rsidRPr="002503D3">
              <w:rPr>
                <w:b w:val="0"/>
                <w:bCs/>
              </w:rPr>
              <w:t>April 15, 2025</w:t>
            </w:r>
          </w:p>
        </w:tc>
      </w:tr>
    </w:tbl>
    <w:p w14:paraId="2878D093" w14:textId="77777777" w:rsidR="000B3F7E" w:rsidRPr="00B7414E" w:rsidRDefault="000B3F7E" w:rsidP="000B3F7E">
      <w:pPr>
        <w:rPr>
          <w:i/>
        </w:rPr>
      </w:pPr>
    </w:p>
    <w:p w14:paraId="22AEF35E" w14:textId="77777777" w:rsidR="00DE09EF" w:rsidRPr="006233D9" w:rsidRDefault="00DE09EF" w:rsidP="00DE09EF">
      <w:pPr>
        <w:pStyle w:val="Heading4"/>
        <w:numPr>
          <w:ilvl w:val="3"/>
          <w:numId w:val="31"/>
        </w:numPr>
      </w:pPr>
      <w:r w:rsidRPr="006233D9">
        <w:t xml:space="preserve">The above timelines are subject to change at the sole discretion of </w:t>
      </w:r>
      <w:r>
        <w:t>HOSPITAL</w:t>
      </w:r>
      <w:r w:rsidRPr="006233D9">
        <w:t>.</w:t>
      </w:r>
      <w:r w:rsidRPr="000B3F7E">
        <w:rPr>
          <w:b/>
        </w:rPr>
        <w:t xml:space="preserve"> </w:t>
      </w:r>
      <w:r w:rsidRPr="006233D9">
        <w:t xml:space="preserve">In the event a change is made to any of the above dates, </w:t>
      </w:r>
      <w:r>
        <w:t>HOSPITAL</w:t>
      </w:r>
      <w:r w:rsidRPr="006233D9">
        <w:t xml:space="preserve"> will post any such change</w:t>
      </w:r>
      <w:r>
        <w:t xml:space="preserve"> as an addendum via email to all Bidders.</w:t>
      </w:r>
    </w:p>
    <w:p w14:paraId="4BF7F02E" w14:textId="6BB142A5" w:rsidR="000B3F7E" w:rsidRPr="00F5254B" w:rsidRDefault="005330EF" w:rsidP="000B3F7E">
      <w:pPr>
        <w:pStyle w:val="Heading4"/>
      </w:pPr>
      <w:r>
        <w:t>HOSPITAL</w:t>
      </w:r>
      <w:r w:rsidR="000B3F7E" w:rsidRPr="00F5254B">
        <w:t xml:space="preserve"> may amend any timeline, including the Closing Time, without liability, cost or penalty, and within its sole discretion.</w:t>
      </w:r>
    </w:p>
    <w:p w14:paraId="01C5E676" w14:textId="77777777" w:rsidR="000B3F7E" w:rsidRDefault="000B3F7E" w:rsidP="000B3F7E">
      <w:pPr>
        <w:pStyle w:val="Heading4"/>
      </w:pPr>
      <w:r w:rsidRPr="00F5254B">
        <w:t xml:space="preserve">In the event of any change in the Closing Time, the </w:t>
      </w:r>
      <w:r w:rsidRPr="00B7414E">
        <w:t>Bidders will thereafter be subject to the extended timeline.</w:t>
      </w:r>
    </w:p>
    <w:p w14:paraId="77FB7A70" w14:textId="6C2C7CA8" w:rsidR="000B3F7E" w:rsidRDefault="000B3F7E" w:rsidP="000B3F7E">
      <w:pPr>
        <w:pStyle w:val="Heading4"/>
      </w:pPr>
      <w:r w:rsidRPr="00936D1B">
        <w:t>Instructions on how to access the Public Bid Opening via M</w:t>
      </w:r>
      <w:r w:rsidR="00730EDF">
        <w:t xml:space="preserve">icrosoft </w:t>
      </w:r>
      <w:r w:rsidRPr="00936D1B">
        <w:t xml:space="preserve">Teams meeting will be provided in an Addendum to this RFT (i.e., announcement of bid prices submitted by Bidders in </w:t>
      </w:r>
      <w:r>
        <w:t>Appendix 10)</w:t>
      </w:r>
      <w:r w:rsidRPr="00936D1B">
        <w:t xml:space="preserve">. Only Bids from those Bidders that pass </w:t>
      </w:r>
      <w:r w:rsidRPr="00936D1B">
        <w:rPr>
          <w:b/>
          <w:lang w:val="en-GB"/>
        </w:rPr>
        <w:t>Stage 1 – Mandatory Requirements</w:t>
      </w:r>
      <w:r w:rsidRPr="00936D1B">
        <w:t xml:space="preserve"> will be accessed.   If any Bid Form is deemed to be non-compliant in respect to the RFT bidding requirements, that Bid will subsequently be rejected.  </w:t>
      </w:r>
    </w:p>
    <w:p w14:paraId="0802A905" w14:textId="3FF99A88" w:rsidR="00FF14D9" w:rsidRDefault="00FF14D9" w:rsidP="005F5AE4">
      <w:pPr>
        <w:pStyle w:val="Heading2"/>
        <w:tabs>
          <w:tab w:val="clear" w:pos="3131"/>
          <w:tab w:val="num" w:pos="567"/>
        </w:tabs>
        <w:ind w:hanging="3131"/>
      </w:pPr>
      <w:bookmarkStart w:id="76" w:name="_Ref111398471"/>
      <w:bookmarkStart w:id="77" w:name="_Toc168509262"/>
      <w:r>
        <w:t>Bid Documents</w:t>
      </w:r>
      <w:bookmarkEnd w:id="76"/>
      <w:bookmarkEnd w:id="77"/>
    </w:p>
    <w:p w14:paraId="0722264F" w14:textId="4DCD7C07" w:rsidR="00FF14D9" w:rsidRPr="00FF14D9" w:rsidRDefault="00FF14D9" w:rsidP="00FF14D9">
      <w:pPr>
        <w:spacing w:after="240"/>
      </w:pPr>
      <w:r w:rsidRPr="00B7414E">
        <w:t>The documents that form the basis of this Bid process (</w:t>
      </w:r>
      <w:r w:rsidRPr="00B7414E">
        <w:rPr>
          <w:b/>
        </w:rPr>
        <w:t>Instructions to Bidders and Bid Forms</w:t>
      </w:r>
      <w:r w:rsidRPr="00B7414E">
        <w:t>) are as listed below and may be amended by Addenda, issued through the Bid Administrator, prior to the bid closing time</w:t>
      </w:r>
      <w:r w:rsidR="000960DF" w:rsidRPr="00B7414E">
        <w:t xml:space="preserve">.  Please also refer to </w:t>
      </w:r>
      <w:r w:rsidR="000960DF" w:rsidRPr="00B7414E">
        <w:rPr>
          <w:b/>
        </w:rPr>
        <w:fldChar w:fldCharType="begin"/>
      </w:r>
      <w:r w:rsidR="000960DF" w:rsidRPr="00B7414E">
        <w:rPr>
          <w:b/>
        </w:rPr>
        <w:instrText xml:space="preserve"> REF _Ref111570784 \r \h  \* MERGEFORMAT </w:instrText>
      </w:r>
      <w:r w:rsidR="000960DF" w:rsidRPr="00B7414E">
        <w:rPr>
          <w:b/>
        </w:rPr>
      </w:r>
      <w:r w:rsidR="000960DF" w:rsidRPr="00B7414E">
        <w:rPr>
          <w:b/>
        </w:rPr>
        <w:fldChar w:fldCharType="separate"/>
      </w:r>
      <w:r w:rsidR="00767B9B">
        <w:rPr>
          <w:b/>
        </w:rPr>
        <w:t>Article 6</w:t>
      </w:r>
      <w:r w:rsidR="000960DF" w:rsidRPr="00B7414E">
        <w:rPr>
          <w:b/>
        </w:rPr>
        <w:fldChar w:fldCharType="end"/>
      </w:r>
      <w:r w:rsidR="000960DF" w:rsidRPr="00B7414E">
        <w:rPr>
          <w:b/>
        </w:rPr>
        <w:t xml:space="preserve"> </w:t>
      </w:r>
      <w:r w:rsidR="000960DF" w:rsidRPr="00B7414E">
        <w:rPr>
          <w:b/>
        </w:rPr>
        <w:fldChar w:fldCharType="begin"/>
      </w:r>
      <w:r w:rsidR="000960DF" w:rsidRPr="00B7414E">
        <w:rPr>
          <w:b/>
        </w:rPr>
        <w:instrText xml:space="preserve"> REF _Ref111570791 \h  \* MERGEFORMAT </w:instrText>
      </w:r>
      <w:r w:rsidR="000960DF" w:rsidRPr="00B7414E">
        <w:rPr>
          <w:b/>
        </w:rPr>
      </w:r>
      <w:r w:rsidR="000960DF" w:rsidRPr="00B7414E">
        <w:rPr>
          <w:b/>
        </w:rPr>
        <w:fldChar w:fldCharType="separate"/>
      </w:r>
      <w:r w:rsidR="00767B9B" w:rsidRPr="00767B9B">
        <w:rPr>
          <w:b/>
        </w:rPr>
        <w:t>Bid Evaluations</w:t>
      </w:r>
      <w:r w:rsidR="000960DF" w:rsidRPr="00B7414E">
        <w:rPr>
          <w:b/>
        </w:rPr>
        <w:fldChar w:fldCharType="end"/>
      </w:r>
      <w:r w:rsidRPr="00B7414E">
        <w:t>:</w:t>
      </w:r>
    </w:p>
    <w:p w14:paraId="44246211" w14:textId="77777777" w:rsidR="00FF14D9" w:rsidRPr="00FF14D9" w:rsidRDefault="00FF14D9" w:rsidP="00C71529">
      <w:pPr>
        <w:numPr>
          <w:ilvl w:val="0"/>
          <w:numId w:val="12"/>
        </w:numPr>
        <w:spacing w:after="60"/>
        <w:outlineLvl w:val="3"/>
      </w:pPr>
      <w:r w:rsidRPr="00FF14D9">
        <w:t>Instructions to Bidders</w:t>
      </w:r>
    </w:p>
    <w:p w14:paraId="32589AC6" w14:textId="77777777" w:rsidR="00FF14D9" w:rsidRPr="00FF14D9" w:rsidRDefault="00FF14D9" w:rsidP="00C71529">
      <w:pPr>
        <w:numPr>
          <w:ilvl w:val="0"/>
          <w:numId w:val="12"/>
        </w:numPr>
        <w:spacing w:after="60"/>
        <w:outlineLvl w:val="3"/>
      </w:pPr>
      <w:r w:rsidRPr="00FF14D9">
        <w:t>Appendix 1:  Purchaser’s Information Practices Schedule</w:t>
      </w:r>
    </w:p>
    <w:p w14:paraId="20897325" w14:textId="1244B1B1" w:rsidR="00FF14D9" w:rsidRDefault="00FF14D9" w:rsidP="00C71529">
      <w:pPr>
        <w:numPr>
          <w:ilvl w:val="0"/>
          <w:numId w:val="12"/>
        </w:numPr>
        <w:spacing w:after="60"/>
        <w:outlineLvl w:val="3"/>
      </w:pPr>
      <w:r w:rsidRPr="00FF14D9">
        <w:t xml:space="preserve">Appendix 2:  </w:t>
      </w:r>
      <w:r w:rsidR="00DE4061">
        <w:t>Form of Agreement</w:t>
      </w:r>
      <w:r w:rsidR="007A08B7">
        <w:t xml:space="preserve"> Schedule</w:t>
      </w:r>
    </w:p>
    <w:p w14:paraId="70619C6E" w14:textId="5EBE401F" w:rsidR="00DB7AC5" w:rsidRDefault="00DB7AC5" w:rsidP="00C71529">
      <w:pPr>
        <w:numPr>
          <w:ilvl w:val="0"/>
          <w:numId w:val="12"/>
        </w:numPr>
        <w:spacing w:after="60"/>
        <w:outlineLvl w:val="3"/>
      </w:pPr>
      <w:r>
        <w:t xml:space="preserve">Appendix 3:  </w:t>
      </w:r>
      <w:r w:rsidR="00CB3D89">
        <w:t>Supplementary</w:t>
      </w:r>
      <w:r>
        <w:t xml:space="preserve"> </w:t>
      </w:r>
      <w:r w:rsidR="00A309EE">
        <w:t>Documents</w:t>
      </w:r>
      <w:r>
        <w:t xml:space="preserve"> </w:t>
      </w:r>
    </w:p>
    <w:p w14:paraId="052B7989" w14:textId="7557A678" w:rsidR="001A2C6A" w:rsidRPr="00B02844" w:rsidRDefault="00FF14D9" w:rsidP="00C71529">
      <w:pPr>
        <w:numPr>
          <w:ilvl w:val="0"/>
          <w:numId w:val="12"/>
        </w:numPr>
        <w:spacing w:after="60"/>
        <w:outlineLvl w:val="3"/>
      </w:pPr>
      <w:bookmarkStart w:id="78" w:name="_Ref111615294"/>
      <w:bookmarkStart w:id="79" w:name="_Ref4485360"/>
      <w:r w:rsidRPr="00B02844">
        <w:t xml:space="preserve">Stage 1 </w:t>
      </w:r>
      <w:r w:rsidR="00B02844" w:rsidRPr="00B02844">
        <w:t xml:space="preserve">– Mandatory Requirements </w:t>
      </w:r>
      <w:r w:rsidRPr="00B02844">
        <w:t>comprised of the following</w:t>
      </w:r>
      <w:r w:rsidR="001A2C6A" w:rsidRPr="00B02844">
        <w:t>:</w:t>
      </w:r>
      <w:bookmarkEnd w:id="78"/>
    </w:p>
    <w:bookmarkEnd w:id="79"/>
    <w:p w14:paraId="1DD7AE0A" w14:textId="1DC67654" w:rsidR="00FF14D9" w:rsidRDefault="00FF14D9" w:rsidP="00C71529">
      <w:pPr>
        <w:numPr>
          <w:ilvl w:val="1"/>
          <w:numId w:val="15"/>
        </w:numPr>
        <w:jc w:val="left"/>
        <w:outlineLvl w:val="3"/>
        <w:rPr>
          <w:i/>
          <w:sz w:val="22"/>
          <w:szCs w:val="22"/>
        </w:rPr>
      </w:pPr>
      <w:r w:rsidRPr="00FF14D9">
        <w:rPr>
          <w:i/>
          <w:sz w:val="22"/>
          <w:szCs w:val="22"/>
        </w:rPr>
        <w:t xml:space="preserve">Appendix </w:t>
      </w:r>
      <w:r w:rsidR="00DB7AC5">
        <w:rPr>
          <w:i/>
          <w:sz w:val="22"/>
          <w:szCs w:val="22"/>
        </w:rPr>
        <w:t>4</w:t>
      </w:r>
      <w:r w:rsidRPr="00FF14D9">
        <w:rPr>
          <w:i/>
          <w:sz w:val="22"/>
          <w:szCs w:val="22"/>
        </w:rPr>
        <w:t>:  Certificate of Insurance</w:t>
      </w:r>
    </w:p>
    <w:p w14:paraId="763C8966" w14:textId="7F103A10" w:rsidR="00FF14D9" w:rsidRPr="00FF14D9" w:rsidRDefault="00FF14D9" w:rsidP="00C71529">
      <w:pPr>
        <w:numPr>
          <w:ilvl w:val="1"/>
          <w:numId w:val="15"/>
        </w:numPr>
        <w:jc w:val="left"/>
        <w:outlineLvl w:val="3"/>
        <w:rPr>
          <w:i/>
          <w:sz w:val="22"/>
          <w:szCs w:val="22"/>
        </w:rPr>
      </w:pPr>
      <w:r w:rsidRPr="00FF14D9">
        <w:rPr>
          <w:i/>
          <w:sz w:val="22"/>
          <w:szCs w:val="22"/>
        </w:rPr>
        <w:t xml:space="preserve">Appendix </w:t>
      </w:r>
      <w:r w:rsidR="001C0A94">
        <w:rPr>
          <w:i/>
          <w:sz w:val="22"/>
          <w:szCs w:val="22"/>
        </w:rPr>
        <w:t>5</w:t>
      </w:r>
      <w:r w:rsidRPr="00FF14D9">
        <w:rPr>
          <w:i/>
          <w:sz w:val="22"/>
          <w:szCs w:val="22"/>
        </w:rPr>
        <w:t>:  WSIB Clearance Certificate</w:t>
      </w:r>
    </w:p>
    <w:p w14:paraId="0B70111C" w14:textId="43537CC2" w:rsidR="00FF14D9" w:rsidRPr="00FF14D9" w:rsidRDefault="00FF14D9" w:rsidP="00C71529">
      <w:pPr>
        <w:numPr>
          <w:ilvl w:val="1"/>
          <w:numId w:val="15"/>
        </w:numPr>
        <w:jc w:val="left"/>
        <w:outlineLvl w:val="3"/>
        <w:rPr>
          <w:i/>
          <w:sz w:val="22"/>
          <w:szCs w:val="22"/>
        </w:rPr>
      </w:pPr>
      <w:r w:rsidRPr="00FF14D9">
        <w:rPr>
          <w:i/>
          <w:sz w:val="22"/>
          <w:szCs w:val="22"/>
        </w:rPr>
        <w:t xml:space="preserve">Appendix </w:t>
      </w:r>
      <w:r w:rsidR="001C0A94">
        <w:rPr>
          <w:i/>
          <w:sz w:val="22"/>
          <w:szCs w:val="22"/>
        </w:rPr>
        <w:t>6</w:t>
      </w:r>
      <w:r w:rsidRPr="00FF14D9">
        <w:rPr>
          <w:i/>
          <w:sz w:val="22"/>
          <w:szCs w:val="22"/>
        </w:rPr>
        <w:t>:  Agreement to Bond</w:t>
      </w:r>
    </w:p>
    <w:p w14:paraId="654D06CF" w14:textId="55885C30" w:rsidR="00FF14D9" w:rsidRDefault="00FF14D9" w:rsidP="00C71529">
      <w:pPr>
        <w:numPr>
          <w:ilvl w:val="1"/>
          <w:numId w:val="15"/>
        </w:numPr>
        <w:jc w:val="left"/>
        <w:outlineLvl w:val="3"/>
        <w:rPr>
          <w:i/>
          <w:sz w:val="22"/>
          <w:szCs w:val="22"/>
        </w:rPr>
      </w:pPr>
      <w:r w:rsidRPr="00FF14D9">
        <w:rPr>
          <w:i/>
          <w:sz w:val="22"/>
          <w:szCs w:val="22"/>
        </w:rPr>
        <w:t xml:space="preserve">Appendix </w:t>
      </w:r>
      <w:r w:rsidR="001C0A94">
        <w:rPr>
          <w:i/>
          <w:sz w:val="22"/>
          <w:szCs w:val="22"/>
        </w:rPr>
        <w:t>7</w:t>
      </w:r>
      <w:r w:rsidRPr="00FF14D9">
        <w:rPr>
          <w:i/>
          <w:sz w:val="22"/>
          <w:szCs w:val="22"/>
        </w:rPr>
        <w:t>:  Bid Security (Bid Bond)</w:t>
      </w:r>
    </w:p>
    <w:p w14:paraId="17CAC900" w14:textId="6CA68C7B" w:rsidR="002219D9" w:rsidRPr="00E04329" w:rsidRDefault="002219D9" w:rsidP="00C71529">
      <w:pPr>
        <w:numPr>
          <w:ilvl w:val="1"/>
          <w:numId w:val="15"/>
        </w:numPr>
        <w:jc w:val="left"/>
        <w:outlineLvl w:val="3"/>
        <w:rPr>
          <w:b/>
          <w:i/>
          <w:sz w:val="22"/>
          <w:szCs w:val="22"/>
        </w:rPr>
      </w:pPr>
      <w:r>
        <w:rPr>
          <w:i/>
          <w:sz w:val="22"/>
          <w:szCs w:val="22"/>
        </w:rPr>
        <w:t>Appendix 8</w:t>
      </w:r>
      <w:r w:rsidR="002E1FC2">
        <w:rPr>
          <w:i/>
          <w:sz w:val="22"/>
          <w:szCs w:val="22"/>
        </w:rPr>
        <w:t>:</w:t>
      </w:r>
      <w:r>
        <w:rPr>
          <w:i/>
          <w:sz w:val="22"/>
          <w:szCs w:val="22"/>
        </w:rPr>
        <w:t xml:space="preserve"> Proposed Subcontractors</w:t>
      </w:r>
    </w:p>
    <w:p w14:paraId="6B458CB4" w14:textId="66DCB8C6" w:rsidR="002219D9" w:rsidRPr="002219D9" w:rsidRDefault="002219D9" w:rsidP="00C71529">
      <w:pPr>
        <w:numPr>
          <w:ilvl w:val="1"/>
          <w:numId w:val="15"/>
        </w:numPr>
        <w:jc w:val="left"/>
        <w:outlineLvl w:val="3"/>
        <w:rPr>
          <w:i/>
          <w:sz w:val="22"/>
          <w:szCs w:val="22"/>
        </w:rPr>
      </w:pPr>
      <w:r w:rsidRPr="002219D9">
        <w:rPr>
          <w:i/>
          <w:sz w:val="22"/>
          <w:szCs w:val="22"/>
        </w:rPr>
        <w:t xml:space="preserve">Appendix </w:t>
      </w:r>
      <w:r>
        <w:rPr>
          <w:i/>
          <w:sz w:val="22"/>
          <w:szCs w:val="22"/>
        </w:rPr>
        <w:t>9</w:t>
      </w:r>
      <w:r w:rsidR="002E1FC2">
        <w:rPr>
          <w:i/>
          <w:sz w:val="22"/>
          <w:szCs w:val="22"/>
        </w:rPr>
        <w:t>:</w:t>
      </w:r>
      <w:r w:rsidRPr="002219D9">
        <w:rPr>
          <w:i/>
          <w:sz w:val="22"/>
          <w:szCs w:val="22"/>
        </w:rPr>
        <w:t xml:space="preserve"> Preliminary Construction Schedule</w:t>
      </w:r>
    </w:p>
    <w:p w14:paraId="45E5AFFD" w14:textId="6C8AEC65" w:rsidR="007A08B7" w:rsidRDefault="00FF14D9" w:rsidP="00C71529">
      <w:pPr>
        <w:numPr>
          <w:ilvl w:val="0"/>
          <w:numId w:val="12"/>
        </w:numPr>
        <w:spacing w:after="60"/>
        <w:outlineLvl w:val="3"/>
      </w:pPr>
      <w:bookmarkStart w:id="80" w:name="_Ref112743108"/>
      <w:r w:rsidRPr="00B02844">
        <w:t xml:space="preserve">Stage </w:t>
      </w:r>
      <w:r w:rsidR="00E04329">
        <w:t>2</w:t>
      </w:r>
      <w:r w:rsidRPr="00B02844">
        <w:t xml:space="preserve"> </w:t>
      </w:r>
      <w:r w:rsidR="00B02844" w:rsidRPr="00B02844">
        <w:t xml:space="preserve">– </w:t>
      </w:r>
      <w:r w:rsidR="00D70A39">
        <w:t>Bid Form Schedules</w:t>
      </w:r>
      <w:r w:rsidRPr="00FF14D9">
        <w:t xml:space="preserve"> comprised of the following:</w:t>
      </w:r>
      <w:bookmarkEnd w:id="80"/>
      <w:r w:rsidRPr="00FF14D9">
        <w:t xml:space="preserve"> </w:t>
      </w:r>
    </w:p>
    <w:p w14:paraId="0757352D" w14:textId="7A42ACB5" w:rsidR="00FF14D9" w:rsidRPr="00FF14D9" w:rsidRDefault="00FF14D9" w:rsidP="00C71529">
      <w:pPr>
        <w:numPr>
          <w:ilvl w:val="1"/>
          <w:numId w:val="15"/>
        </w:numPr>
        <w:jc w:val="left"/>
        <w:outlineLvl w:val="3"/>
        <w:rPr>
          <w:i/>
          <w:sz w:val="22"/>
          <w:szCs w:val="22"/>
        </w:rPr>
      </w:pPr>
      <w:r w:rsidRPr="00FF14D9">
        <w:rPr>
          <w:i/>
          <w:sz w:val="22"/>
          <w:szCs w:val="22"/>
        </w:rPr>
        <w:t xml:space="preserve">Appendix </w:t>
      </w:r>
      <w:r w:rsidR="002219D9">
        <w:rPr>
          <w:i/>
          <w:sz w:val="22"/>
          <w:szCs w:val="22"/>
        </w:rPr>
        <w:t>10</w:t>
      </w:r>
      <w:r w:rsidRPr="00FF14D9">
        <w:rPr>
          <w:i/>
          <w:sz w:val="22"/>
          <w:szCs w:val="22"/>
        </w:rPr>
        <w:t xml:space="preserve">:  </w:t>
      </w:r>
      <w:r w:rsidR="00C35A9F">
        <w:rPr>
          <w:i/>
          <w:sz w:val="22"/>
          <w:szCs w:val="22"/>
        </w:rPr>
        <w:t>Offer and Declarations</w:t>
      </w:r>
    </w:p>
    <w:p w14:paraId="15215F13" w14:textId="77777777" w:rsidR="00FF14D9" w:rsidRPr="001A2C6A" w:rsidRDefault="00FF14D9" w:rsidP="00FF14D9">
      <w:pPr>
        <w:spacing w:before="120"/>
        <w:rPr>
          <w:b/>
          <w:i/>
          <w:sz w:val="22"/>
          <w:szCs w:val="22"/>
        </w:rPr>
      </w:pPr>
      <w:r w:rsidRPr="001A2C6A">
        <w:rPr>
          <w:b/>
          <w:i/>
          <w:sz w:val="22"/>
          <w:szCs w:val="22"/>
        </w:rPr>
        <w:lastRenderedPageBreak/>
        <w:t>*N/A = Not applicable to this RFT</w:t>
      </w:r>
    </w:p>
    <w:p w14:paraId="65AB23E1" w14:textId="0C9E9085" w:rsidR="0080336B" w:rsidRDefault="00767B9B" w:rsidP="005F5AE4">
      <w:pPr>
        <w:pStyle w:val="Heading2"/>
        <w:tabs>
          <w:tab w:val="clear" w:pos="3131"/>
          <w:tab w:val="num" w:pos="567"/>
        </w:tabs>
        <w:ind w:hanging="3131"/>
      </w:pPr>
      <w:bookmarkStart w:id="81" w:name="_Ref111649061"/>
      <w:bookmarkStart w:id="82" w:name="_Ref111649067"/>
      <w:bookmarkStart w:id="83" w:name="_Toc168509263"/>
      <w:r>
        <w:t>Pre-Bid</w:t>
      </w:r>
      <w:r w:rsidR="00FF14D9">
        <w:t xml:space="preserve"> Site Tour</w:t>
      </w:r>
      <w:bookmarkEnd w:id="81"/>
      <w:bookmarkEnd w:id="82"/>
      <w:bookmarkEnd w:id="83"/>
    </w:p>
    <w:p w14:paraId="62E34CC9" w14:textId="50CBD69E" w:rsidR="00FF14D9" w:rsidRPr="00AF2B72" w:rsidRDefault="00FF14D9" w:rsidP="00FF14D9">
      <w:pPr>
        <w:pStyle w:val="2010LEV3PARA-1"/>
        <w:rPr>
          <w:rFonts w:ascii="Times New Roman" w:hAnsi="Times New Roman"/>
          <w:sz w:val="24"/>
          <w:szCs w:val="24"/>
        </w:rPr>
      </w:pPr>
      <w:r w:rsidRPr="00AF2B72">
        <w:rPr>
          <w:rFonts w:ascii="Times New Roman" w:hAnsi="Times New Roman"/>
          <w:sz w:val="24"/>
          <w:szCs w:val="24"/>
        </w:rPr>
        <w:t xml:space="preserve">A mandatory pre-bid site tour </w:t>
      </w:r>
      <w:r w:rsidR="00AF2B72" w:rsidRPr="00AF2B72">
        <w:rPr>
          <w:rFonts w:ascii="Times New Roman" w:hAnsi="Times New Roman"/>
          <w:sz w:val="24"/>
          <w:szCs w:val="24"/>
        </w:rPr>
        <w:t xml:space="preserve">to provided potential </w:t>
      </w:r>
      <w:r w:rsidRPr="00AF2B72">
        <w:rPr>
          <w:rFonts w:ascii="Times New Roman" w:hAnsi="Times New Roman"/>
          <w:sz w:val="24"/>
          <w:szCs w:val="24"/>
        </w:rPr>
        <w:t xml:space="preserve">Bidders an opportunity to view and verify the work site as well as take any necessary site measurements is scheduled for </w:t>
      </w:r>
      <w:r w:rsidR="002503D3" w:rsidRPr="002503D3">
        <w:rPr>
          <w:rFonts w:ascii="Times New Roman" w:hAnsi="Times New Roman"/>
          <w:sz w:val="24"/>
          <w:szCs w:val="24"/>
        </w:rPr>
        <w:t>March 26, 2025</w:t>
      </w:r>
      <w:r w:rsidR="00442D7E" w:rsidRPr="002503D3">
        <w:rPr>
          <w:rFonts w:ascii="Times New Roman" w:hAnsi="Times New Roman"/>
          <w:sz w:val="24"/>
          <w:szCs w:val="24"/>
        </w:rPr>
        <w:t>,</w:t>
      </w:r>
      <w:r w:rsidRPr="002503D3">
        <w:rPr>
          <w:rFonts w:ascii="Times New Roman" w:hAnsi="Times New Roman"/>
          <w:sz w:val="24"/>
          <w:szCs w:val="24"/>
        </w:rPr>
        <w:t xml:space="preserve"> beginning at </w:t>
      </w:r>
      <w:r w:rsidR="002503D3">
        <w:rPr>
          <w:rFonts w:ascii="Times New Roman" w:hAnsi="Times New Roman"/>
          <w:b/>
          <w:bCs/>
          <w:sz w:val="24"/>
          <w:szCs w:val="24"/>
        </w:rPr>
        <w:t>13:00:00H</w:t>
      </w:r>
      <w:r w:rsidRPr="00AF2B72">
        <w:rPr>
          <w:rFonts w:ascii="Times New Roman" w:hAnsi="Times New Roman"/>
          <w:sz w:val="24"/>
          <w:szCs w:val="24"/>
        </w:rPr>
        <w:t xml:space="preserve"> Local Time at the following location: </w:t>
      </w:r>
    </w:p>
    <w:p w14:paraId="4505B78D" w14:textId="5ED0C8F0" w:rsidR="00FF14D9" w:rsidRPr="00AF2B72" w:rsidRDefault="002503D3" w:rsidP="00AF2B72">
      <w:pPr>
        <w:pStyle w:val="2010LEV4PARA-2"/>
        <w:numPr>
          <w:ilvl w:val="0"/>
          <w:numId w:val="0"/>
        </w:numPr>
        <w:spacing w:before="120"/>
        <w:ind w:left="1417" w:hanging="11"/>
        <w:rPr>
          <w:rFonts w:ascii="Times New Roman" w:hAnsi="Times New Roman"/>
          <w:sz w:val="24"/>
          <w:szCs w:val="24"/>
        </w:rPr>
      </w:pPr>
      <w:r>
        <w:rPr>
          <w:rFonts w:ascii="Times New Roman" w:hAnsi="Times New Roman"/>
          <w:sz w:val="24"/>
          <w:szCs w:val="24"/>
        </w:rPr>
        <w:t>Birchmount</w:t>
      </w:r>
      <w:r w:rsidR="00442D7E">
        <w:rPr>
          <w:rFonts w:ascii="Times New Roman" w:hAnsi="Times New Roman"/>
          <w:sz w:val="24"/>
          <w:szCs w:val="24"/>
        </w:rPr>
        <w:t xml:space="preserve"> </w:t>
      </w:r>
      <w:r w:rsidR="005330EF">
        <w:rPr>
          <w:rFonts w:ascii="Times New Roman" w:hAnsi="Times New Roman"/>
          <w:sz w:val="24"/>
          <w:szCs w:val="24"/>
        </w:rPr>
        <w:t>Hospital</w:t>
      </w:r>
      <w:r w:rsidR="00442D7E">
        <w:rPr>
          <w:rFonts w:ascii="Times New Roman" w:hAnsi="Times New Roman"/>
          <w:sz w:val="24"/>
          <w:szCs w:val="24"/>
        </w:rPr>
        <w:t xml:space="preserve">, </w:t>
      </w:r>
      <w:r w:rsidR="0003626A">
        <w:rPr>
          <w:rFonts w:ascii="Times New Roman" w:hAnsi="Times New Roman"/>
          <w:sz w:val="24"/>
        </w:rPr>
        <w:t xml:space="preserve">2867 Ellesmere </w:t>
      </w:r>
      <w:r w:rsidRPr="002503D3">
        <w:rPr>
          <w:rFonts w:ascii="Times New Roman" w:hAnsi="Times New Roman"/>
          <w:sz w:val="24"/>
        </w:rPr>
        <w:t xml:space="preserve">Rd, Scarborough, ON </w:t>
      </w:r>
      <w:r w:rsidR="0003626A">
        <w:rPr>
          <w:rFonts w:ascii="Times New Roman" w:hAnsi="Times New Roman"/>
          <w:sz w:val="24"/>
        </w:rPr>
        <w:t>M1E 4B9</w:t>
      </w:r>
    </w:p>
    <w:p w14:paraId="739A5CFB" w14:textId="515501EB" w:rsidR="00FF14D9" w:rsidRPr="00AF2B72" w:rsidRDefault="00FF14D9" w:rsidP="00FF14D9">
      <w:pPr>
        <w:pStyle w:val="2010LEV4PARA-2"/>
        <w:numPr>
          <w:ilvl w:val="0"/>
          <w:numId w:val="0"/>
        </w:numPr>
        <w:spacing w:before="0"/>
        <w:ind w:left="1417" w:hanging="11"/>
        <w:rPr>
          <w:rFonts w:ascii="Times New Roman" w:hAnsi="Times New Roman"/>
          <w:sz w:val="24"/>
          <w:szCs w:val="24"/>
        </w:rPr>
      </w:pPr>
      <w:r w:rsidRPr="000B3F7E">
        <w:rPr>
          <w:rFonts w:ascii="Times New Roman" w:hAnsi="Times New Roman"/>
          <w:b/>
          <w:bCs/>
          <w:sz w:val="24"/>
          <w:szCs w:val="24"/>
        </w:rPr>
        <w:t>Meeting Point</w:t>
      </w:r>
      <w:r w:rsidRPr="00AF2B72">
        <w:rPr>
          <w:rFonts w:ascii="Times New Roman" w:hAnsi="Times New Roman"/>
          <w:sz w:val="24"/>
          <w:szCs w:val="24"/>
        </w:rPr>
        <w:t xml:space="preserve">: </w:t>
      </w:r>
      <w:r w:rsidR="00442D7E">
        <w:rPr>
          <w:rFonts w:ascii="Times New Roman" w:hAnsi="Times New Roman"/>
          <w:sz w:val="24"/>
          <w:szCs w:val="24"/>
        </w:rPr>
        <w:t xml:space="preserve">Attendees are to convene at the </w:t>
      </w:r>
      <w:r w:rsidR="002503D3">
        <w:rPr>
          <w:rFonts w:ascii="Times New Roman" w:hAnsi="Times New Roman"/>
          <w:sz w:val="24"/>
          <w:szCs w:val="24"/>
        </w:rPr>
        <w:t>main lobby by north entrance</w:t>
      </w:r>
      <w:r w:rsidR="00442D7E">
        <w:rPr>
          <w:rFonts w:ascii="Times New Roman" w:hAnsi="Times New Roman"/>
          <w:sz w:val="24"/>
          <w:szCs w:val="24"/>
        </w:rPr>
        <w:t xml:space="preserve"> of the </w:t>
      </w:r>
      <w:r w:rsidR="005330EF">
        <w:rPr>
          <w:rFonts w:ascii="Times New Roman" w:hAnsi="Times New Roman"/>
          <w:sz w:val="24"/>
          <w:szCs w:val="24"/>
        </w:rPr>
        <w:t>Hospital</w:t>
      </w:r>
      <w:r w:rsidRPr="00AF2B72">
        <w:rPr>
          <w:rFonts w:ascii="Times New Roman" w:hAnsi="Times New Roman"/>
          <w:sz w:val="24"/>
          <w:szCs w:val="24"/>
        </w:rPr>
        <w:t xml:space="preserve"> </w:t>
      </w:r>
    </w:p>
    <w:p w14:paraId="03EE11C8" w14:textId="3E5D7E09" w:rsidR="00FF14D9" w:rsidRPr="00067B9A" w:rsidRDefault="00FF14D9" w:rsidP="00FF14D9">
      <w:pPr>
        <w:pStyle w:val="2010LEV3PARA-1"/>
        <w:rPr>
          <w:rFonts w:ascii="Times New Roman" w:hAnsi="Times New Roman"/>
          <w:sz w:val="24"/>
          <w:szCs w:val="24"/>
        </w:rPr>
      </w:pPr>
      <w:r w:rsidRPr="00067B9A">
        <w:rPr>
          <w:rFonts w:ascii="Times New Roman" w:hAnsi="Times New Roman"/>
          <w:sz w:val="24"/>
          <w:szCs w:val="24"/>
        </w:rPr>
        <w:t xml:space="preserve">All Bidders must attend </w:t>
      </w:r>
      <w:r w:rsidR="00AF2B72" w:rsidRPr="00067B9A">
        <w:rPr>
          <w:rFonts w:ascii="Times New Roman" w:hAnsi="Times New Roman"/>
          <w:sz w:val="24"/>
          <w:szCs w:val="24"/>
        </w:rPr>
        <w:t>the site tour</w:t>
      </w:r>
      <w:r w:rsidRPr="00067B9A">
        <w:rPr>
          <w:rFonts w:ascii="Times New Roman" w:hAnsi="Times New Roman"/>
          <w:sz w:val="24"/>
          <w:szCs w:val="24"/>
        </w:rPr>
        <w:t xml:space="preserve"> with the Consultant in attendance. Bids received from Bidders who failed to attend the </w:t>
      </w:r>
      <w:r w:rsidR="00AF2B72" w:rsidRPr="00067B9A">
        <w:rPr>
          <w:rFonts w:ascii="Times New Roman" w:hAnsi="Times New Roman"/>
          <w:sz w:val="24"/>
          <w:szCs w:val="24"/>
        </w:rPr>
        <w:t>site tour</w:t>
      </w:r>
      <w:r w:rsidRPr="00067B9A">
        <w:rPr>
          <w:rFonts w:ascii="Times New Roman" w:hAnsi="Times New Roman"/>
          <w:sz w:val="24"/>
          <w:szCs w:val="24"/>
        </w:rPr>
        <w:t xml:space="preserve">, as determined from records of the </w:t>
      </w:r>
      <w:r w:rsidR="00AF2B72" w:rsidRPr="00067B9A">
        <w:rPr>
          <w:rFonts w:ascii="Times New Roman" w:hAnsi="Times New Roman"/>
          <w:sz w:val="24"/>
          <w:szCs w:val="24"/>
        </w:rPr>
        <w:t>Attendance Form</w:t>
      </w:r>
      <w:r w:rsidRPr="00067B9A">
        <w:rPr>
          <w:rFonts w:ascii="Times New Roman" w:hAnsi="Times New Roman"/>
          <w:sz w:val="24"/>
          <w:szCs w:val="24"/>
        </w:rPr>
        <w:t xml:space="preserve">, shall not be evaluated. </w:t>
      </w:r>
      <w:r w:rsidRPr="00067B9A">
        <w:rPr>
          <w:rFonts w:ascii="Times New Roman" w:eastAsia="Arial" w:hAnsi="Times New Roman"/>
          <w:sz w:val="24"/>
          <w:szCs w:val="24"/>
        </w:rPr>
        <w:t xml:space="preserve"> </w:t>
      </w:r>
    </w:p>
    <w:p w14:paraId="210171F2" w14:textId="7A8356AD" w:rsidR="00AF2B72" w:rsidRPr="00067B9A" w:rsidRDefault="00AF2B72" w:rsidP="00AF2B72">
      <w:pPr>
        <w:pStyle w:val="2010LEV3PARA-1"/>
        <w:rPr>
          <w:rFonts w:ascii="Times New Roman" w:hAnsi="Times New Roman"/>
          <w:sz w:val="24"/>
          <w:szCs w:val="24"/>
        </w:rPr>
      </w:pPr>
      <w:r w:rsidRPr="00067B9A">
        <w:rPr>
          <w:rFonts w:ascii="Times New Roman" w:hAnsi="Times New Roman"/>
          <w:sz w:val="24"/>
          <w:szCs w:val="24"/>
        </w:rPr>
        <w:t xml:space="preserve">The designated </w:t>
      </w:r>
      <w:r w:rsidR="005330EF">
        <w:rPr>
          <w:rFonts w:ascii="Times New Roman" w:hAnsi="Times New Roman"/>
          <w:sz w:val="24"/>
          <w:szCs w:val="24"/>
        </w:rPr>
        <w:t>Hospital</w:t>
      </w:r>
      <w:r w:rsidRPr="00067B9A">
        <w:rPr>
          <w:rFonts w:ascii="Times New Roman" w:hAnsi="Times New Roman"/>
          <w:sz w:val="24"/>
          <w:szCs w:val="24"/>
        </w:rPr>
        <w:t xml:space="preserve"> representative managing the site tour will provide an attendance form which is to be signed by the Bidder’s representatives present. </w:t>
      </w:r>
    </w:p>
    <w:p w14:paraId="212E7C29" w14:textId="02FCFA06" w:rsidR="00AF2B72" w:rsidRPr="00442D7E" w:rsidRDefault="00AF2B72" w:rsidP="00AF2B72">
      <w:pPr>
        <w:pStyle w:val="2010LEV3PARA-1"/>
        <w:rPr>
          <w:rFonts w:ascii="Times New Roman" w:hAnsi="Times New Roman"/>
          <w:sz w:val="24"/>
          <w:szCs w:val="24"/>
        </w:rPr>
      </w:pPr>
      <w:r w:rsidRPr="00067B9A">
        <w:rPr>
          <w:rFonts w:ascii="Times New Roman" w:hAnsi="Times New Roman"/>
          <w:sz w:val="24"/>
          <w:szCs w:val="24"/>
        </w:rPr>
        <w:t xml:space="preserve">Bidders are encouraged to be at the designated meeting location thirty (30) minutes prior to the hard start of the meeting. No allowances will be made for Bidders arriving later </w:t>
      </w:r>
      <w:r w:rsidRPr="00442D7E">
        <w:rPr>
          <w:rFonts w:ascii="Times New Roman" w:hAnsi="Times New Roman"/>
          <w:sz w:val="24"/>
          <w:szCs w:val="24"/>
        </w:rPr>
        <w:t xml:space="preserve">than five (5) minutes after the scheduled start time of the site tour. Bidders who fail to attend the site tour or do not sign in upon arrival will not be eligible to submit a </w:t>
      </w:r>
      <w:r w:rsidR="005F2DB2" w:rsidRPr="00442D7E">
        <w:rPr>
          <w:rFonts w:ascii="Times New Roman" w:hAnsi="Times New Roman"/>
          <w:sz w:val="24"/>
          <w:szCs w:val="24"/>
        </w:rPr>
        <w:t>Bid</w:t>
      </w:r>
      <w:r w:rsidRPr="00442D7E">
        <w:rPr>
          <w:rFonts w:ascii="Times New Roman" w:hAnsi="Times New Roman"/>
          <w:sz w:val="24"/>
          <w:szCs w:val="24"/>
        </w:rPr>
        <w:t>.</w:t>
      </w:r>
    </w:p>
    <w:p w14:paraId="0F5DE98B" w14:textId="116A9E8F" w:rsidR="00AF2B72" w:rsidRPr="00442D7E" w:rsidRDefault="00AF2B72" w:rsidP="00AF2B72">
      <w:pPr>
        <w:pStyle w:val="2010LEV3PARA-1"/>
        <w:rPr>
          <w:rFonts w:ascii="Times New Roman" w:hAnsi="Times New Roman"/>
          <w:sz w:val="24"/>
          <w:szCs w:val="24"/>
        </w:rPr>
      </w:pPr>
      <w:r w:rsidRPr="00442D7E">
        <w:rPr>
          <w:rFonts w:ascii="Times New Roman" w:hAnsi="Times New Roman"/>
          <w:sz w:val="24"/>
          <w:szCs w:val="24"/>
        </w:rPr>
        <w:t xml:space="preserve">Independent site visits related to this </w:t>
      </w:r>
      <w:r w:rsidR="00D13AE8" w:rsidRPr="00442D7E">
        <w:rPr>
          <w:rFonts w:ascii="Times New Roman" w:hAnsi="Times New Roman"/>
          <w:sz w:val="24"/>
          <w:szCs w:val="24"/>
        </w:rPr>
        <w:t>project</w:t>
      </w:r>
      <w:r w:rsidRPr="00442D7E">
        <w:rPr>
          <w:rFonts w:ascii="Times New Roman" w:hAnsi="Times New Roman"/>
          <w:sz w:val="24"/>
          <w:szCs w:val="24"/>
        </w:rPr>
        <w:t xml:space="preserve"> during the RFT period </w:t>
      </w:r>
      <w:r w:rsidR="00D13AE8" w:rsidRPr="00442D7E">
        <w:rPr>
          <w:rFonts w:ascii="Times New Roman" w:hAnsi="Times New Roman"/>
          <w:sz w:val="24"/>
          <w:szCs w:val="24"/>
        </w:rPr>
        <w:t xml:space="preserve">are not encouraged.  Such visits </w:t>
      </w:r>
      <w:r w:rsidR="00D13AE8" w:rsidRPr="00442D7E">
        <w:rPr>
          <w:rFonts w:ascii="Times New Roman" w:hAnsi="Times New Roman"/>
          <w:sz w:val="24"/>
          <w:szCs w:val="24"/>
          <w:u w:val="single"/>
        </w:rPr>
        <w:t>will not</w:t>
      </w:r>
      <w:r w:rsidR="00D13AE8" w:rsidRPr="00442D7E">
        <w:rPr>
          <w:rFonts w:ascii="Times New Roman" w:hAnsi="Times New Roman"/>
          <w:sz w:val="24"/>
          <w:szCs w:val="24"/>
        </w:rPr>
        <w:t xml:space="preserve"> count as a record of official attendance at the Site Tour and may not be allowed by the </w:t>
      </w:r>
      <w:r w:rsidR="005330EF">
        <w:rPr>
          <w:rFonts w:ascii="Times New Roman" w:hAnsi="Times New Roman"/>
          <w:sz w:val="24"/>
          <w:szCs w:val="24"/>
        </w:rPr>
        <w:t>Hospital</w:t>
      </w:r>
      <w:r w:rsidR="00D13AE8" w:rsidRPr="00442D7E">
        <w:rPr>
          <w:rFonts w:ascii="Times New Roman" w:hAnsi="Times New Roman"/>
          <w:sz w:val="24"/>
          <w:szCs w:val="24"/>
        </w:rPr>
        <w:t xml:space="preserve">.  </w:t>
      </w:r>
    </w:p>
    <w:p w14:paraId="5F2CDE3A" w14:textId="7B7345AB" w:rsidR="00FF14D9" w:rsidRPr="00AF2B72" w:rsidRDefault="00AF2B72" w:rsidP="00E96E80">
      <w:pPr>
        <w:pStyle w:val="2010LEV3PARA-1"/>
        <w:rPr>
          <w:rFonts w:ascii="Times New Roman" w:hAnsi="Times New Roman"/>
          <w:sz w:val="24"/>
          <w:szCs w:val="24"/>
        </w:rPr>
      </w:pPr>
      <w:r w:rsidRPr="00AF2B72">
        <w:rPr>
          <w:rFonts w:ascii="Times New Roman" w:hAnsi="Times New Roman"/>
          <w:sz w:val="24"/>
          <w:szCs w:val="24"/>
        </w:rPr>
        <w:t xml:space="preserve">It is the Bidders sole responsibility to seek clarification following the site meeting. </w:t>
      </w:r>
      <w:r w:rsidR="00FF14D9" w:rsidRPr="00AF2B72">
        <w:rPr>
          <w:rFonts w:ascii="Times New Roman" w:hAnsi="Times New Roman"/>
          <w:sz w:val="24"/>
          <w:szCs w:val="24"/>
        </w:rPr>
        <w:t xml:space="preserve">Neither the Purchaser nor Consultant will be responsible for verbal instructions or comments made during Bidding period and during site </w:t>
      </w:r>
      <w:r w:rsidRPr="00AF2B72">
        <w:rPr>
          <w:rFonts w:ascii="Times New Roman" w:hAnsi="Times New Roman"/>
          <w:sz w:val="24"/>
          <w:szCs w:val="24"/>
        </w:rPr>
        <w:t>tour</w:t>
      </w:r>
      <w:r w:rsidR="00FF14D9" w:rsidRPr="00AF2B72">
        <w:rPr>
          <w:rFonts w:ascii="Times New Roman" w:hAnsi="Times New Roman"/>
          <w:sz w:val="24"/>
          <w:szCs w:val="24"/>
        </w:rPr>
        <w:t xml:space="preserve">(s). Instructions stemming from verbal discussions will be contained in written, issued Addenda.  Attendees are strongly advised to make notes to ensure they consider the information from the site tour in preparing their Bid. Inquiries concerning the site tour should be submitted in writing by the requesting party after the site tour in accordance with </w:t>
      </w:r>
      <w:r w:rsidR="00FF14D9" w:rsidRPr="00067B9A">
        <w:rPr>
          <w:rFonts w:ascii="Times New Roman" w:hAnsi="Times New Roman"/>
          <w:b/>
          <w:sz w:val="24"/>
          <w:szCs w:val="24"/>
        </w:rPr>
        <w:t xml:space="preserve">Section </w:t>
      </w:r>
      <w:r w:rsidR="00067B9A" w:rsidRPr="00067B9A">
        <w:rPr>
          <w:rFonts w:ascii="Times New Roman" w:hAnsi="Times New Roman"/>
          <w:b/>
          <w:sz w:val="24"/>
          <w:szCs w:val="24"/>
        </w:rPr>
        <w:fldChar w:fldCharType="begin"/>
      </w:r>
      <w:r w:rsidR="00067B9A" w:rsidRPr="00067B9A">
        <w:rPr>
          <w:rFonts w:ascii="Times New Roman" w:hAnsi="Times New Roman"/>
          <w:b/>
          <w:sz w:val="24"/>
          <w:szCs w:val="24"/>
        </w:rPr>
        <w:instrText xml:space="preserve"> REF _Ref111657620 \r \h  \* MERGEFORMAT </w:instrText>
      </w:r>
      <w:r w:rsidR="00067B9A" w:rsidRPr="00067B9A">
        <w:rPr>
          <w:rFonts w:ascii="Times New Roman" w:hAnsi="Times New Roman"/>
          <w:b/>
          <w:sz w:val="24"/>
          <w:szCs w:val="24"/>
        </w:rPr>
      </w:r>
      <w:r w:rsidR="00067B9A" w:rsidRPr="00067B9A">
        <w:rPr>
          <w:rFonts w:ascii="Times New Roman" w:hAnsi="Times New Roman"/>
          <w:b/>
          <w:sz w:val="24"/>
          <w:szCs w:val="24"/>
        </w:rPr>
        <w:fldChar w:fldCharType="separate"/>
      </w:r>
      <w:r w:rsidR="00442D7E">
        <w:rPr>
          <w:rFonts w:ascii="Times New Roman" w:hAnsi="Times New Roman"/>
          <w:b/>
          <w:sz w:val="24"/>
          <w:szCs w:val="24"/>
        </w:rPr>
        <w:t>4.11</w:t>
      </w:r>
      <w:r w:rsidR="00067B9A" w:rsidRPr="00067B9A">
        <w:rPr>
          <w:rFonts w:ascii="Times New Roman" w:hAnsi="Times New Roman"/>
          <w:b/>
          <w:sz w:val="24"/>
          <w:szCs w:val="24"/>
        </w:rPr>
        <w:fldChar w:fldCharType="end"/>
      </w:r>
      <w:r w:rsidR="00FF14D9" w:rsidRPr="00067B9A">
        <w:rPr>
          <w:rFonts w:ascii="Times New Roman" w:hAnsi="Times New Roman"/>
          <w:b/>
          <w:sz w:val="24"/>
          <w:szCs w:val="24"/>
        </w:rPr>
        <w:t xml:space="preserve"> </w:t>
      </w:r>
      <w:r w:rsidR="00067B9A" w:rsidRPr="00067B9A">
        <w:rPr>
          <w:rFonts w:ascii="Times New Roman" w:hAnsi="Times New Roman"/>
          <w:b/>
          <w:sz w:val="24"/>
          <w:szCs w:val="24"/>
        </w:rPr>
        <w:fldChar w:fldCharType="begin"/>
      </w:r>
      <w:r w:rsidR="00067B9A" w:rsidRPr="00067B9A">
        <w:rPr>
          <w:rFonts w:ascii="Times New Roman" w:hAnsi="Times New Roman"/>
          <w:b/>
          <w:sz w:val="24"/>
          <w:szCs w:val="24"/>
        </w:rPr>
        <w:instrText xml:space="preserve"> REF _Ref111657633 \h  \* MERGEFORMAT </w:instrText>
      </w:r>
      <w:r w:rsidR="00067B9A" w:rsidRPr="00067B9A">
        <w:rPr>
          <w:rFonts w:ascii="Times New Roman" w:hAnsi="Times New Roman"/>
          <w:b/>
          <w:sz w:val="24"/>
          <w:szCs w:val="24"/>
        </w:rPr>
      </w:r>
      <w:r w:rsidR="00067B9A" w:rsidRPr="00067B9A">
        <w:rPr>
          <w:rFonts w:ascii="Times New Roman" w:hAnsi="Times New Roman"/>
          <w:b/>
          <w:sz w:val="24"/>
          <w:szCs w:val="24"/>
        </w:rPr>
        <w:fldChar w:fldCharType="separate"/>
      </w:r>
      <w:r w:rsidR="00A15503" w:rsidRPr="00A15503">
        <w:rPr>
          <w:rFonts w:ascii="Times New Roman" w:hAnsi="Times New Roman"/>
          <w:b/>
          <w:sz w:val="24"/>
          <w:szCs w:val="24"/>
        </w:rPr>
        <w:t>Question-and-Answer (Q&amp;A) and Addenda</w:t>
      </w:r>
      <w:r w:rsidR="00067B9A" w:rsidRPr="00067B9A">
        <w:rPr>
          <w:rFonts w:ascii="Times New Roman" w:hAnsi="Times New Roman"/>
          <w:b/>
          <w:sz w:val="24"/>
          <w:szCs w:val="24"/>
        </w:rPr>
        <w:fldChar w:fldCharType="end"/>
      </w:r>
      <w:r w:rsidR="00FF14D9" w:rsidRPr="00067B9A">
        <w:rPr>
          <w:rFonts w:ascii="Times New Roman" w:hAnsi="Times New Roman"/>
          <w:sz w:val="24"/>
          <w:szCs w:val="24"/>
        </w:rPr>
        <w:t xml:space="preserve"> </w:t>
      </w:r>
      <w:r w:rsidR="00FF14D9" w:rsidRPr="00AF2B72">
        <w:rPr>
          <w:rFonts w:ascii="Times New Roman" w:hAnsi="Times New Roman"/>
          <w:sz w:val="24"/>
          <w:szCs w:val="24"/>
        </w:rPr>
        <w:t>within the deadline for inquiries.</w:t>
      </w:r>
    </w:p>
    <w:p w14:paraId="7AC0EE70" w14:textId="49D7D6A6" w:rsidR="00440A3D" w:rsidRDefault="00194349" w:rsidP="005F5AE4">
      <w:pPr>
        <w:pStyle w:val="Heading2"/>
        <w:tabs>
          <w:tab w:val="clear" w:pos="3131"/>
          <w:tab w:val="num" w:pos="567"/>
        </w:tabs>
        <w:ind w:hanging="3131"/>
      </w:pPr>
      <w:bookmarkStart w:id="84" w:name="_Ref168500834"/>
      <w:bookmarkStart w:id="85" w:name="_Ref168500842"/>
      <w:bookmarkStart w:id="86" w:name="_Toc168509264"/>
      <w:r>
        <w:t>Prequalified Contractors</w:t>
      </w:r>
      <w:bookmarkEnd w:id="84"/>
      <w:bookmarkEnd w:id="85"/>
      <w:bookmarkEnd w:id="86"/>
    </w:p>
    <w:p w14:paraId="3E23806F" w14:textId="170D3D10" w:rsidR="00D70A39" w:rsidRDefault="00D70A39" w:rsidP="00D35E90">
      <w:pPr>
        <w:pStyle w:val="Heading4"/>
        <w:numPr>
          <w:ilvl w:val="0"/>
          <w:numId w:val="0"/>
        </w:numPr>
        <w:rPr>
          <w:lang w:eastAsia="en-US"/>
        </w:rPr>
      </w:pPr>
      <w:r w:rsidRPr="00D70A39">
        <w:rPr>
          <w:lang w:eastAsia="en-US"/>
        </w:rPr>
        <w:t xml:space="preserve">Bidders shall identify their proposed mechanical and electrical subcontractors in </w:t>
      </w:r>
      <w:r w:rsidRPr="00D70A39">
        <w:rPr>
          <w:b/>
          <w:lang w:eastAsia="en-US"/>
        </w:rPr>
        <w:t xml:space="preserve">Appendix </w:t>
      </w:r>
      <w:r w:rsidR="002219D9">
        <w:rPr>
          <w:b/>
          <w:lang w:eastAsia="en-US"/>
        </w:rPr>
        <w:t>8</w:t>
      </w:r>
      <w:r w:rsidRPr="00D70A39">
        <w:rPr>
          <w:b/>
          <w:lang w:eastAsia="en-US"/>
        </w:rPr>
        <w:t xml:space="preserve"> – Proposed Subcontractors (“named subcontractors”)</w:t>
      </w:r>
      <w:r w:rsidRPr="00D70A39">
        <w:rPr>
          <w:lang w:eastAsia="en-US"/>
        </w:rPr>
        <w:t xml:space="preserve">.  If the Bidder’s </w:t>
      </w:r>
      <w:r w:rsidR="005F2DB2">
        <w:rPr>
          <w:lang w:eastAsia="en-US"/>
        </w:rPr>
        <w:t>Bid</w:t>
      </w:r>
      <w:r w:rsidRPr="00D70A39">
        <w:rPr>
          <w:lang w:eastAsia="en-US"/>
        </w:rPr>
        <w:t xml:space="preserve"> is accepted, it is the Bidder’s intention to employ all named subcontractors</w:t>
      </w:r>
      <w:r>
        <w:rPr>
          <w:lang w:eastAsia="en-US"/>
        </w:rPr>
        <w:t>.</w:t>
      </w:r>
    </w:p>
    <w:p w14:paraId="1DF6385E" w14:textId="71C4AF11" w:rsidR="00EB3E04" w:rsidRDefault="00D35E90" w:rsidP="00D35E90">
      <w:pPr>
        <w:pStyle w:val="Heading4"/>
        <w:numPr>
          <w:ilvl w:val="0"/>
          <w:numId w:val="0"/>
        </w:numPr>
        <w:rPr>
          <w:lang w:val="en-US"/>
        </w:rPr>
      </w:pPr>
      <w:r w:rsidRPr="00442D7E">
        <w:rPr>
          <w:lang w:val="en-US"/>
        </w:rPr>
        <w:t>Bids received from a Bidder who has not been prequalified shall be declared non-compliant.</w:t>
      </w:r>
      <w:r>
        <w:rPr>
          <w:lang w:val="en-US"/>
        </w:rPr>
        <w:t xml:space="preserve">  </w:t>
      </w:r>
    </w:p>
    <w:p w14:paraId="1C605C64" w14:textId="0A2B8213" w:rsidR="00D35E90" w:rsidRPr="00853E01" w:rsidRDefault="00D35E90" w:rsidP="00D35E90">
      <w:pPr>
        <w:pStyle w:val="Heading4"/>
        <w:numPr>
          <w:ilvl w:val="0"/>
          <w:numId w:val="0"/>
        </w:numPr>
        <w:rPr>
          <w:lang w:val="en-US"/>
        </w:rPr>
      </w:pPr>
      <w:r>
        <w:rPr>
          <w:lang w:val="en-US"/>
        </w:rPr>
        <w:t xml:space="preserve">Bidders shall identify their proposed mechanical and electrical subcontractors in </w:t>
      </w:r>
      <w:r w:rsidRPr="00D35E90">
        <w:rPr>
          <w:b/>
          <w:lang w:val="en-US"/>
        </w:rPr>
        <w:t xml:space="preserve">Appendix </w:t>
      </w:r>
      <w:r w:rsidR="002219D9">
        <w:rPr>
          <w:b/>
          <w:lang w:val="en-US"/>
        </w:rPr>
        <w:t>8</w:t>
      </w:r>
      <w:r w:rsidRPr="00D35E90">
        <w:rPr>
          <w:b/>
          <w:lang w:val="en-US"/>
        </w:rPr>
        <w:t xml:space="preserve"> – Proposed Subcontractors</w:t>
      </w:r>
      <w:r>
        <w:rPr>
          <w:lang w:val="en-US"/>
        </w:rPr>
        <w:t>.</w:t>
      </w:r>
      <w:r w:rsidR="00D70A39">
        <w:rPr>
          <w:lang w:val="en-US"/>
        </w:rPr>
        <w:t xml:space="preserve"> </w:t>
      </w:r>
    </w:p>
    <w:p w14:paraId="3CA3DD2B" w14:textId="2647008D" w:rsidR="00470137" w:rsidRPr="00417D1C" w:rsidRDefault="00470137" w:rsidP="005F5AE4">
      <w:pPr>
        <w:pStyle w:val="Heading2"/>
        <w:tabs>
          <w:tab w:val="clear" w:pos="3131"/>
          <w:tab w:val="num" w:pos="567"/>
        </w:tabs>
        <w:ind w:hanging="3131"/>
      </w:pPr>
      <w:bookmarkStart w:id="87" w:name="_Toc168509265"/>
      <w:r w:rsidRPr="00417D1C">
        <w:lastRenderedPageBreak/>
        <w:t xml:space="preserve">Submission of Bids through </w:t>
      </w:r>
      <w:bookmarkEnd w:id="87"/>
      <w:r w:rsidR="002503D3">
        <w:t>Email</w:t>
      </w:r>
    </w:p>
    <w:p w14:paraId="31B48016" w14:textId="4A81D8FA" w:rsidR="00470137" w:rsidRPr="00067B9A" w:rsidRDefault="00470137" w:rsidP="00470137">
      <w:pPr>
        <w:pStyle w:val="BodyText2"/>
        <w:tabs>
          <w:tab w:val="left" w:pos="720"/>
        </w:tabs>
        <w:spacing w:line="240" w:lineRule="auto"/>
      </w:pPr>
      <w:r w:rsidRPr="00417D1C">
        <w:t>Bidders should allow sufficient time to ensure that their Response</w:t>
      </w:r>
      <w:r w:rsidRPr="00067B9A">
        <w:t xml:space="preserve"> is electronically submitted </w:t>
      </w:r>
      <w:r w:rsidRPr="00067B9A">
        <w:rPr>
          <w:u w:val="single"/>
        </w:rPr>
        <w:t>prior to</w:t>
      </w:r>
      <w:r w:rsidRPr="00067B9A">
        <w:t xml:space="preserve"> the respective Closing Time and any failure to do so shall remain the </w:t>
      </w:r>
      <w:r w:rsidR="00301CCB" w:rsidRPr="00067B9A">
        <w:t>Bidder</w:t>
      </w:r>
      <w:r w:rsidRPr="00067B9A">
        <w:t xml:space="preserve">’s sole fault and responsibility.  </w:t>
      </w:r>
    </w:p>
    <w:p w14:paraId="74A29485" w14:textId="09628529" w:rsidR="00470137" w:rsidRPr="00067B9A" w:rsidRDefault="00470137" w:rsidP="00C71529">
      <w:pPr>
        <w:pStyle w:val="BodyText2"/>
        <w:widowControl w:val="0"/>
        <w:numPr>
          <w:ilvl w:val="0"/>
          <w:numId w:val="16"/>
        </w:numPr>
        <w:tabs>
          <w:tab w:val="left" w:pos="720"/>
        </w:tabs>
        <w:spacing w:line="240" w:lineRule="auto"/>
        <w:rPr>
          <w:b/>
        </w:rPr>
      </w:pPr>
      <w:r w:rsidRPr="009848EE">
        <w:t>Bids</w:t>
      </w:r>
      <w:r w:rsidRPr="00067B9A">
        <w:t xml:space="preserve"> shall be received on or before </w:t>
      </w:r>
      <w:r w:rsidR="002503D3">
        <w:rPr>
          <w:b/>
        </w:rPr>
        <w:t>12</w:t>
      </w:r>
      <w:r w:rsidRPr="00067B9A">
        <w:rPr>
          <w:b/>
        </w:rPr>
        <w:t>:00</w:t>
      </w:r>
      <w:r w:rsidR="002503D3">
        <w:rPr>
          <w:b/>
        </w:rPr>
        <w:t>:00</w:t>
      </w:r>
      <w:r w:rsidRPr="00067B9A">
        <w:rPr>
          <w:b/>
        </w:rPr>
        <w:t xml:space="preserve"> </w:t>
      </w:r>
      <w:r w:rsidR="002503D3">
        <w:rPr>
          <w:b/>
        </w:rPr>
        <w:t xml:space="preserve">H </w:t>
      </w:r>
      <w:r w:rsidRPr="00067B9A">
        <w:rPr>
          <w:b/>
        </w:rPr>
        <w:t>Local Time</w:t>
      </w:r>
      <w:r w:rsidRPr="00067B9A">
        <w:t xml:space="preserve"> on </w:t>
      </w:r>
      <w:r w:rsidR="002503D3" w:rsidRPr="002503D3">
        <w:rPr>
          <w:b/>
        </w:rPr>
        <w:t>Friday, April 11, 2025.</w:t>
      </w:r>
      <w:r w:rsidRPr="00067B9A">
        <w:rPr>
          <w:b/>
        </w:rPr>
        <w:t xml:space="preserve"> </w:t>
      </w:r>
      <w:r w:rsidRPr="00067B9A">
        <w:rPr>
          <w:u w:val="single"/>
        </w:rPr>
        <w:t>LATE SUBMISSIONS WILL NOT BE ACCEPTED</w:t>
      </w:r>
      <w:r w:rsidRPr="00067B9A">
        <w:t xml:space="preserve">.  </w:t>
      </w:r>
    </w:p>
    <w:p w14:paraId="1C28ABED" w14:textId="3FED550F" w:rsidR="00470137" w:rsidRPr="00067B9A" w:rsidRDefault="00470137" w:rsidP="00C71529">
      <w:pPr>
        <w:pStyle w:val="BodyText2"/>
        <w:widowControl w:val="0"/>
        <w:numPr>
          <w:ilvl w:val="0"/>
          <w:numId w:val="16"/>
        </w:numPr>
        <w:tabs>
          <w:tab w:val="left" w:pos="720"/>
        </w:tabs>
        <w:spacing w:line="240" w:lineRule="auto"/>
      </w:pPr>
      <w:r w:rsidRPr="00067B9A">
        <w:t xml:space="preserve">Bidders are required to submit the responses online via </w:t>
      </w:r>
      <w:r w:rsidR="002503D3">
        <w:t>email to the Bidding Administrator</w:t>
      </w:r>
      <w:r w:rsidR="00960850" w:rsidRPr="00067B9A">
        <w:rPr>
          <w:b/>
        </w:rPr>
        <w:t xml:space="preserve">. </w:t>
      </w:r>
      <w:r w:rsidR="00BA2162" w:rsidRPr="00067B9A">
        <w:rPr>
          <w:b/>
        </w:rPr>
        <w:t xml:space="preserve"> </w:t>
      </w:r>
      <w:r w:rsidR="00960850" w:rsidRPr="00067B9A">
        <w:t>Please refer to</w:t>
      </w:r>
      <w:r w:rsidR="00960850" w:rsidRPr="00067B9A">
        <w:rPr>
          <w:b/>
        </w:rPr>
        <w:t xml:space="preserve"> Section </w:t>
      </w:r>
      <w:r w:rsidR="005330EF">
        <w:rPr>
          <w:b/>
        </w:rPr>
        <w:t xml:space="preserve">3.1.1 </w:t>
      </w:r>
      <w:r w:rsidR="005330EF" w:rsidRPr="005330EF">
        <w:t>for Contact Details.</w:t>
      </w:r>
      <w:r w:rsidRPr="00067B9A">
        <w:t xml:space="preserve">  </w:t>
      </w:r>
    </w:p>
    <w:p w14:paraId="158B69D5" w14:textId="3320A2D4" w:rsidR="00470137" w:rsidRDefault="00C45FFE" w:rsidP="005F5AE4">
      <w:pPr>
        <w:pStyle w:val="Heading2"/>
        <w:tabs>
          <w:tab w:val="clear" w:pos="3131"/>
          <w:tab w:val="num" w:pos="567"/>
        </w:tabs>
        <w:ind w:hanging="3131"/>
      </w:pPr>
      <w:bookmarkStart w:id="88" w:name="_Ref111442980"/>
      <w:bookmarkStart w:id="89" w:name="_Ref111442991"/>
      <w:bookmarkStart w:id="90" w:name="_Toc168509266"/>
      <w:r>
        <w:t xml:space="preserve">Insurance </w:t>
      </w:r>
      <w:r w:rsidR="00CD092F">
        <w:t>Requirements</w:t>
      </w:r>
      <w:bookmarkEnd w:id="88"/>
      <w:bookmarkEnd w:id="89"/>
      <w:bookmarkEnd w:id="90"/>
    </w:p>
    <w:p w14:paraId="1607EB47" w14:textId="5933EB58" w:rsidR="009A52AF" w:rsidRPr="0006292C" w:rsidRDefault="00C45FFE" w:rsidP="0061539E">
      <w:pPr>
        <w:pStyle w:val="2010LEV3PARA-1"/>
        <w:numPr>
          <w:ilvl w:val="0"/>
          <w:numId w:val="0"/>
        </w:numPr>
        <w:rPr>
          <w:rFonts w:ascii="Times New Roman" w:hAnsi="Times New Roman"/>
          <w:bCs/>
          <w:iCs/>
          <w:sz w:val="24"/>
          <w:szCs w:val="24"/>
        </w:rPr>
      </w:pPr>
      <w:r w:rsidRPr="00067B9A">
        <w:rPr>
          <w:rFonts w:ascii="Times New Roman" w:hAnsi="Times New Roman"/>
          <w:bCs/>
          <w:iCs/>
          <w:sz w:val="24"/>
          <w:szCs w:val="24"/>
        </w:rPr>
        <w:t xml:space="preserve">Each </w:t>
      </w:r>
      <w:r w:rsidR="00F27971" w:rsidRPr="00067B9A">
        <w:rPr>
          <w:rFonts w:ascii="Times New Roman" w:hAnsi="Times New Roman"/>
          <w:bCs/>
          <w:iCs/>
          <w:sz w:val="24"/>
          <w:szCs w:val="24"/>
        </w:rPr>
        <w:t>Bidder</w:t>
      </w:r>
      <w:r w:rsidRPr="00067B9A">
        <w:rPr>
          <w:rFonts w:ascii="Times New Roman" w:hAnsi="Times New Roman"/>
          <w:bCs/>
          <w:iCs/>
          <w:sz w:val="24"/>
          <w:szCs w:val="24"/>
        </w:rPr>
        <w:t xml:space="preserve"> shall </w:t>
      </w:r>
      <w:r w:rsidR="00A13AE4" w:rsidRPr="00067B9A">
        <w:rPr>
          <w:rFonts w:ascii="Times New Roman" w:hAnsi="Times New Roman"/>
          <w:bCs/>
          <w:iCs/>
          <w:sz w:val="24"/>
          <w:szCs w:val="24"/>
        </w:rPr>
        <w:t xml:space="preserve">submit </w:t>
      </w:r>
      <w:r w:rsidRPr="00067B9A">
        <w:rPr>
          <w:rFonts w:ascii="Times New Roman" w:hAnsi="Times New Roman"/>
          <w:bCs/>
          <w:iCs/>
          <w:sz w:val="24"/>
          <w:szCs w:val="24"/>
        </w:rPr>
        <w:t xml:space="preserve">a </w:t>
      </w:r>
      <w:r w:rsidR="00B65C94" w:rsidRPr="00067B9A">
        <w:rPr>
          <w:rFonts w:ascii="Times New Roman" w:hAnsi="Times New Roman"/>
          <w:bCs/>
          <w:iCs/>
          <w:sz w:val="24"/>
          <w:szCs w:val="24"/>
        </w:rPr>
        <w:t>valid</w:t>
      </w:r>
      <w:r w:rsidR="008653C5" w:rsidRPr="00067B9A">
        <w:rPr>
          <w:rFonts w:ascii="Times New Roman" w:hAnsi="Times New Roman"/>
          <w:bCs/>
          <w:iCs/>
          <w:sz w:val="24"/>
          <w:szCs w:val="24"/>
        </w:rPr>
        <w:t xml:space="preserve"> </w:t>
      </w:r>
      <w:r w:rsidRPr="00067B9A">
        <w:rPr>
          <w:rFonts w:ascii="Times New Roman" w:hAnsi="Times New Roman"/>
          <w:bCs/>
          <w:iCs/>
          <w:sz w:val="24"/>
          <w:szCs w:val="24"/>
        </w:rPr>
        <w:t xml:space="preserve">copy of a certificate of insurance </w:t>
      </w:r>
      <w:r w:rsidR="00F8350E" w:rsidRPr="00067B9A">
        <w:rPr>
          <w:rFonts w:ascii="Times New Roman" w:hAnsi="Times New Roman"/>
          <w:bCs/>
          <w:iCs/>
          <w:sz w:val="24"/>
          <w:szCs w:val="24"/>
        </w:rPr>
        <w:t xml:space="preserve">issued by </w:t>
      </w:r>
      <w:r w:rsidRPr="00067B9A">
        <w:rPr>
          <w:rFonts w:ascii="Times New Roman" w:hAnsi="Times New Roman"/>
          <w:bCs/>
          <w:iCs/>
          <w:sz w:val="24"/>
          <w:szCs w:val="24"/>
        </w:rPr>
        <w:t xml:space="preserve">its insurer/agent (attached to </w:t>
      </w:r>
      <w:r w:rsidRPr="000252D9">
        <w:rPr>
          <w:rFonts w:ascii="Times New Roman" w:hAnsi="Times New Roman"/>
          <w:b/>
          <w:bCs/>
          <w:iCs/>
          <w:sz w:val="24"/>
          <w:szCs w:val="24"/>
        </w:rPr>
        <w:t xml:space="preserve">Appendix </w:t>
      </w:r>
      <w:r w:rsidR="0061539E">
        <w:rPr>
          <w:rFonts w:ascii="Times New Roman" w:hAnsi="Times New Roman"/>
          <w:b/>
          <w:bCs/>
          <w:iCs/>
          <w:sz w:val="24"/>
          <w:szCs w:val="24"/>
        </w:rPr>
        <w:t>4</w:t>
      </w:r>
      <w:r w:rsidRPr="0006292C">
        <w:rPr>
          <w:rFonts w:ascii="Times New Roman" w:hAnsi="Times New Roman"/>
          <w:bCs/>
          <w:iCs/>
          <w:sz w:val="24"/>
          <w:szCs w:val="24"/>
        </w:rPr>
        <w:t>) confirming the</w:t>
      </w:r>
      <w:r w:rsidR="00F8350E" w:rsidRPr="0006292C">
        <w:rPr>
          <w:rFonts w:ascii="Times New Roman" w:hAnsi="Times New Roman"/>
          <w:bCs/>
          <w:iCs/>
          <w:sz w:val="24"/>
          <w:szCs w:val="24"/>
        </w:rPr>
        <w:t xml:space="preserve"> maximum Commercial General Liability (</w:t>
      </w:r>
      <w:r w:rsidR="00D15AD2" w:rsidRPr="0006292C">
        <w:rPr>
          <w:rFonts w:ascii="Times New Roman" w:hAnsi="Times New Roman"/>
          <w:bCs/>
          <w:iCs/>
          <w:sz w:val="24"/>
          <w:szCs w:val="24"/>
        </w:rPr>
        <w:t>CGL</w:t>
      </w:r>
      <w:r w:rsidR="00F8350E" w:rsidRPr="0006292C">
        <w:rPr>
          <w:rFonts w:ascii="Times New Roman" w:hAnsi="Times New Roman"/>
          <w:bCs/>
          <w:iCs/>
          <w:sz w:val="24"/>
          <w:szCs w:val="24"/>
        </w:rPr>
        <w:t>)</w:t>
      </w:r>
      <w:r w:rsidR="00D15AD2" w:rsidRPr="0006292C">
        <w:rPr>
          <w:rFonts w:ascii="Times New Roman" w:hAnsi="Times New Roman"/>
          <w:bCs/>
          <w:iCs/>
          <w:sz w:val="24"/>
          <w:szCs w:val="24"/>
        </w:rPr>
        <w:t xml:space="preserve"> </w:t>
      </w:r>
      <w:r w:rsidRPr="0006292C">
        <w:rPr>
          <w:rFonts w:ascii="Times New Roman" w:hAnsi="Times New Roman"/>
          <w:bCs/>
          <w:iCs/>
          <w:sz w:val="24"/>
          <w:szCs w:val="24"/>
        </w:rPr>
        <w:t xml:space="preserve">Insurance </w:t>
      </w:r>
      <w:r w:rsidR="00B65C94" w:rsidRPr="0006292C">
        <w:rPr>
          <w:rFonts w:ascii="Times New Roman" w:hAnsi="Times New Roman"/>
          <w:bCs/>
          <w:iCs/>
          <w:sz w:val="24"/>
          <w:szCs w:val="24"/>
        </w:rPr>
        <w:t>coverage (</w:t>
      </w:r>
      <w:r w:rsidR="00F8350E" w:rsidRPr="0006292C">
        <w:rPr>
          <w:rFonts w:ascii="Times New Roman" w:hAnsi="Times New Roman"/>
          <w:bCs/>
          <w:iCs/>
          <w:sz w:val="24"/>
          <w:szCs w:val="24"/>
        </w:rPr>
        <w:t>per occurrence and aggregate</w:t>
      </w:r>
      <w:r w:rsidR="00B65C94" w:rsidRPr="0006292C">
        <w:rPr>
          <w:rFonts w:ascii="Times New Roman" w:hAnsi="Times New Roman"/>
          <w:bCs/>
          <w:iCs/>
          <w:sz w:val="24"/>
          <w:szCs w:val="24"/>
        </w:rPr>
        <w:t>)</w:t>
      </w:r>
      <w:r w:rsidR="001C28F8" w:rsidRPr="0006292C">
        <w:rPr>
          <w:rFonts w:ascii="Times New Roman" w:hAnsi="Times New Roman"/>
          <w:bCs/>
          <w:iCs/>
          <w:sz w:val="24"/>
          <w:szCs w:val="24"/>
        </w:rPr>
        <w:t xml:space="preserve"> </w:t>
      </w:r>
      <w:r w:rsidR="0061539E">
        <w:rPr>
          <w:rFonts w:ascii="Times New Roman" w:hAnsi="Times New Roman"/>
          <w:bCs/>
          <w:iCs/>
          <w:sz w:val="24"/>
          <w:szCs w:val="24"/>
        </w:rPr>
        <w:t xml:space="preserve">and the maximum Automobile Insurance coverage </w:t>
      </w:r>
      <w:r w:rsidR="00F27971" w:rsidRPr="0006292C">
        <w:rPr>
          <w:rFonts w:ascii="Times New Roman" w:hAnsi="Times New Roman"/>
          <w:bCs/>
          <w:iCs/>
          <w:sz w:val="24"/>
          <w:szCs w:val="24"/>
        </w:rPr>
        <w:t>currently in place</w:t>
      </w:r>
      <w:r w:rsidR="009A52AF" w:rsidRPr="0006292C">
        <w:rPr>
          <w:rFonts w:ascii="Times New Roman" w:hAnsi="Times New Roman"/>
          <w:bCs/>
          <w:iCs/>
          <w:sz w:val="24"/>
          <w:szCs w:val="24"/>
        </w:rPr>
        <w:t xml:space="preserve">.  </w:t>
      </w:r>
    </w:p>
    <w:p w14:paraId="5B4A1233" w14:textId="7C17AD03" w:rsidR="00A309EE" w:rsidRPr="0006292C" w:rsidRDefault="0061539E" w:rsidP="00A309EE">
      <w:pPr>
        <w:pStyle w:val="2010LEV3PARA-1"/>
        <w:numPr>
          <w:ilvl w:val="0"/>
          <w:numId w:val="0"/>
        </w:numPr>
        <w:rPr>
          <w:rFonts w:ascii="Times New Roman" w:hAnsi="Times New Roman"/>
          <w:bCs/>
          <w:iCs/>
          <w:sz w:val="24"/>
          <w:szCs w:val="24"/>
        </w:rPr>
      </w:pPr>
      <w:r w:rsidRPr="0061539E">
        <w:rPr>
          <w:rFonts w:ascii="Times New Roman" w:hAnsi="Times New Roman"/>
          <w:bCs/>
          <w:iCs/>
          <w:sz w:val="24"/>
          <w:szCs w:val="24"/>
        </w:rPr>
        <w:t>The required insurance coverages for this RF</w:t>
      </w:r>
      <w:r w:rsidR="00C63157">
        <w:rPr>
          <w:rFonts w:ascii="Times New Roman" w:hAnsi="Times New Roman"/>
          <w:bCs/>
          <w:iCs/>
          <w:sz w:val="24"/>
          <w:szCs w:val="24"/>
        </w:rPr>
        <w:t>T</w:t>
      </w:r>
      <w:r w:rsidRPr="0061539E">
        <w:rPr>
          <w:rFonts w:ascii="Times New Roman" w:hAnsi="Times New Roman"/>
          <w:bCs/>
          <w:iCs/>
          <w:sz w:val="24"/>
          <w:szCs w:val="24"/>
        </w:rPr>
        <w:t xml:space="preserve"> are specified in Schedule ‘A’ of the Supplementary General Conditions to CCDC2 – 2020.  </w:t>
      </w:r>
      <w:r w:rsidR="00A309EE" w:rsidRPr="00A309EE">
        <w:rPr>
          <w:rFonts w:ascii="Times New Roman" w:hAnsi="Times New Roman"/>
          <w:bCs/>
          <w:iCs/>
          <w:sz w:val="24"/>
          <w:szCs w:val="24"/>
        </w:rPr>
        <w:t xml:space="preserve">By submitting a Bid in response to this RFT, the Bidder understands and agrees that if awarded a Contract pursuant to this RFT, it will provide documentation confirming all required coverages are in place within Ten (10) Business Days of receipt of a notice of award.  </w:t>
      </w:r>
    </w:p>
    <w:p w14:paraId="25EAEE12" w14:textId="77777777" w:rsidR="00862F21" w:rsidRPr="00862F21" w:rsidRDefault="00862F21" w:rsidP="005F5AE4">
      <w:pPr>
        <w:pStyle w:val="Heading2"/>
        <w:tabs>
          <w:tab w:val="clear" w:pos="3131"/>
          <w:tab w:val="num" w:pos="567"/>
        </w:tabs>
        <w:ind w:hanging="3131"/>
        <w:rPr>
          <w:bCs/>
          <w:iCs/>
          <w:lang w:eastAsia="en-US"/>
        </w:rPr>
      </w:pPr>
      <w:bookmarkStart w:id="91" w:name="_Ref514059237"/>
      <w:bookmarkStart w:id="92" w:name="_Ref514059245"/>
      <w:bookmarkStart w:id="93" w:name="_Toc38889390"/>
      <w:bookmarkStart w:id="94" w:name="_Toc168509267"/>
      <w:r w:rsidRPr="00862F21">
        <w:t>Workplace Safety and Insurance Board (WSIB)</w:t>
      </w:r>
      <w:bookmarkEnd w:id="91"/>
      <w:bookmarkEnd w:id="92"/>
      <w:bookmarkEnd w:id="93"/>
      <w:bookmarkEnd w:id="94"/>
    </w:p>
    <w:p w14:paraId="40BC01B4" w14:textId="767D54E9" w:rsidR="00862F21" w:rsidRPr="00862F21" w:rsidRDefault="00A6755B" w:rsidP="00862F21">
      <w:pPr>
        <w:rPr>
          <w:bCs/>
          <w:iCs/>
          <w:lang w:eastAsia="en-US"/>
        </w:rPr>
      </w:pPr>
      <w:r>
        <w:rPr>
          <w:bCs/>
          <w:iCs/>
          <w:lang w:eastAsia="en-US"/>
        </w:rPr>
        <w:t>Each Bid</w:t>
      </w:r>
      <w:r w:rsidR="00862F21" w:rsidRPr="00862F21">
        <w:rPr>
          <w:bCs/>
          <w:iCs/>
          <w:lang w:eastAsia="en-US"/>
        </w:rPr>
        <w:t xml:space="preserve"> </w:t>
      </w:r>
      <w:r w:rsidR="00862F21" w:rsidRPr="0006292C">
        <w:rPr>
          <w:bCs/>
          <w:iCs/>
          <w:lang w:eastAsia="en-US"/>
        </w:rPr>
        <w:t>shall i</w:t>
      </w:r>
      <w:r w:rsidR="00862F21" w:rsidRPr="00862F21">
        <w:rPr>
          <w:bCs/>
          <w:iCs/>
          <w:lang w:eastAsia="en-US"/>
        </w:rPr>
        <w:t xml:space="preserve">nclude a copy of a valid WSIB Clearance Certificate attached to </w:t>
      </w:r>
      <w:r w:rsidR="00862F21" w:rsidRPr="00862F21">
        <w:rPr>
          <w:b/>
          <w:bCs/>
          <w:iCs/>
          <w:lang w:eastAsia="en-US"/>
        </w:rPr>
        <w:t xml:space="preserve">Appendix </w:t>
      </w:r>
      <w:r w:rsidR="000252D9">
        <w:rPr>
          <w:b/>
          <w:bCs/>
          <w:iCs/>
          <w:lang w:eastAsia="en-US"/>
        </w:rPr>
        <w:t>5</w:t>
      </w:r>
      <w:r w:rsidR="0006292C">
        <w:rPr>
          <w:bCs/>
          <w:iCs/>
          <w:lang w:eastAsia="en-US"/>
        </w:rPr>
        <w:t>.</w:t>
      </w:r>
    </w:p>
    <w:p w14:paraId="079A3614" w14:textId="05288E20" w:rsidR="00862F21" w:rsidRPr="00862F21" w:rsidRDefault="00862F21" w:rsidP="005F5AE4">
      <w:pPr>
        <w:pStyle w:val="Heading2"/>
        <w:tabs>
          <w:tab w:val="clear" w:pos="3131"/>
          <w:tab w:val="num" w:pos="567"/>
        </w:tabs>
        <w:ind w:hanging="3131"/>
        <w:rPr>
          <w:bCs/>
          <w:iCs/>
          <w:lang w:eastAsia="en-US"/>
        </w:rPr>
      </w:pPr>
      <w:bookmarkStart w:id="95" w:name="_Toc38889391"/>
      <w:bookmarkStart w:id="96" w:name="_Toc168509268"/>
      <w:r w:rsidRPr="00862F21">
        <w:t>Bid Security</w:t>
      </w:r>
      <w:bookmarkEnd w:id="95"/>
      <w:bookmarkEnd w:id="96"/>
    </w:p>
    <w:p w14:paraId="440E19ED" w14:textId="2549127F" w:rsidR="00862F21" w:rsidRPr="00862F21" w:rsidRDefault="00862F21" w:rsidP="00902B6E">
      <w:pPr>
        <w:pStyle w:val="Heading3"/>
        <w:ind w:left="720"/>
        <w:rPr>
          <w:lang w:val="en-US" w:eastAsia="en-US"/>
        </w:rPr>
      </w:pPr>
      <w:bookmarkStart w:id="97" w:name="_Ref36108013"/>
      <w:r w:rsidRPr="00862F21">
        <w:t xml:space="preserve">Bid Security Requirements </w:t>
      </w:r>
      <w:bookmarkEnd w:id="97"/>
    </w:p>
    <w:p w14:paraId="49EB804C" w14:textId="3E457C28" w:rsidR="007D13F2" w:rsidRDefault="007D13F2" w:rsidP="007D13F2">
      <w:pPr>
        <w:spacing w:after="240"/>
        <w:rPr>
          <w:bCs/>
          <w:iCs/>
          <w:lang w:eastAsia="en-US"/>
        </w:rPr>
      </w:pPr>
      <w:r w:rsidRPr="004C2E31">
        <w:rPr>
          <w:bCs/>
          <w:iCs/>
          <w:lang w:eastAsia="en-US"/>
        </w:rPr>
        <w:t xml:space="preserve">Each </w:t>
      </w:r>
      <w:r w:rsidR="005F2DB2">
        <w:rPr>
          <w:bCs/>
          <w:iCs/>
          <w:lang w:eastAsia="en-US"/>
        </w:rPr>
        <w:t>Bid</w:t>
      </w:r>
      <w:r w:rsidRPr="004C2E31">
        <w:rPr>
          <w:bCs/>
          <w:iCs/>
          <w:lang w:eastAsia="en-US"/>
        </w:rPr>
        <w:t xml:space="preserve"> </w:t>
      </w:r>
      <w:r w:rsidRPr="004C2E31">
        <w:rPr>
          <w:b/>
          <w:bCs/>
          <w:iCs/>
          <w:lang w:eastAsia="en-US"/>
        </w:rPr>
        <w:t xml:space="preserve">shall </w:t>
      </w:r>
      <w:r w:rsidRPr="004C2E31">
        <w:rPr>
          <w:bCs/>
          <w:iCs/>
          <w:lang w:eastAsia="en-US"/>
        </w:rPr>
        <w:t xml:space="preserve">include an </w:t>
      </w:r>
      <w:r w:rsidRPr="00F52CB5">
        <w:rPr>
          <w:rFonts w:eastAsiaTheme="minorHAnsi"/>
          <w:lang w:eastAsia="en-US"/>
        </w:rPr>
        <w:t>electronic</w:t>
      </w:r>
      <w:r w:rsidRPr="004C2E31">
        <w:rPr>
          <w:bCs/>
          <w:iCs/>
          <w:lang w:eastAsia="en-US"/>
        </w:rPr>
        <w:t xml:space="preserve"> </w:t>
      </w:r>
      <w:r>
        <w:rPr>
          <w:bCs/>
          <w:iCs/>
          <w:lang w:eastAsia="en-US"/>
        </w:rPr>
        <w:t>B</w:t>
      </w:r>
      <w:r w:rsidRPr="004C2E31">
        <w:rPr>
          <w:bCs/>
          <w:iCs/>
          <w:lang w:eastAsia="en-US"/>
        </w:rPr>
        <w:t xml:space="preserve">id </w:t>
      </w:r>
      <w:r>
        <w:rPr>
          <w:bCs/>
          <w:iCs/>
          <w:lang w:eastAsia="en-US"/>
        </w:rPr>
        <w:t>B</w:t>
      </w:r>
      <w:r w:rsidRPr="004C2E31">
        <w:rPr>
          <w:bCs/>
          <w:iCs/>
          <w:lang w:eastAsia="en-US"/>
        </w:rPr>
        <w:t xml:space="preserve">ond in the form of a Canadian Standard Construction Document CCDC 220 or comparable bid bond (“Bid Bond”) in the minimum amount of 10% of the Bid Price naming the Purchaser as </w:t>
      </w:r>
      <w:proofErr w:type="spellStart"/>
      <w:r w:rsidRPr="004C2E31">
        <w:rPr>
          <w:bCs/>
          <w:iCs/>
          <w:lang w:eastAsia="en-US"/>
        </w:rPr>
        <w:t>Obligee</w:t>
      </w:r>
      <w:proofErr w:type="spellEnd"/>
      <w:r w:rsidRPr="004C2E31">
        <w:rPr>
          <w:bCs/>
          <w:iCs/>
          <w:lang w:eastAsia="en-US"/>
        </w:rPr>
        <w:t xml:space="preserve">. </w:t>
      </w:r>
    </w:p>
    <w:p w14:paraId="6AA5B355" w14:textId="77777777" w:rsidR="007D13F2" w:rsidRPr="004C2E31" w:rsidRDefault="007D13F2" w:rsidP="007D13F2">
      <w:pPr>
        <w:spacing w:after="240"/>
        <w:rPr>
          <w:bCs/>
          <w:iCs/>
          <w:lang w:eastAsia="en-US"/>
        </w:rPr>
      </w:pPr>
      <w:r w:rsidRPr="004C2E31">
        <w:rPr>
          <w:bCs/>
          <w:iCs/>
          <w:lang w:eastAsia="en-US"/>
        </w:rPr>
        <w:t xml:space="preserve">The Bid Bond shall be issued by a surety </w:t>
      </w:r>
      <w:r w:rsidRPr="00F52CB5">
        <w:rPr>
          <w:rFonts w:eastAsiaTheme="minorHAnsi"/>
          <w:lang w:eastAsia="en-US"/>
        </w:rPr>
        <w:t>organization</w:t>
      </w:r>
      <w:r w:rsidRPr="004C2E31">
        <w:rPr>
          <w:bCs/>
          <w:iCs/>
          <w:lang w:eastAsia="en-US"/>
        </w:rPr>
        <w:t xml:space="preserve"> (“Surety Company”) licensed to conduct surety and insurance business in the Province of Ontario and be fully executed. </w:t>
      </w:r>
    </w:p>
    <w:p w14:paraId="71DDA7E8" w14:textId="77777777" w:rsidR="007D13F2" w:rsidRPr="004C2E31" w:rsidRDefault="007D13F2" w:rsidP="007D13F2">
      <w:pPr>
        <w:spacing w:after="240"/>
        <w:rPr>
          <w:bCs/>
          <w:iCs/>
          <w:lang w:eastAsia="en-US"/>
        </w:rPr>
      </w:pPr>
      <w:r w:rsidRPr="004C2E31">
        <w:rPr>
          <w:bCs/>
          <w:iCs/>
          <w:lang w:eastAsia="en-US"/>
        </w:rPr>
        <w:t xml:space="preserve">The Bid Bond should be submitted in an </w:t>
      </w:r>
      <w:r w:rsidRPr="00F52CB5">
        <w:rPr>
          <w:rFonts w:eastAsiaTheme="minorHAnsi"/>
          <w:lang w:eastAsia="en-US"/>
        </w:rPr>
        <w:t>electronic</w:t>
      </w:r>
      <w:r w:rsidRPr="004C2E31">
        <w:rPr>
          <w:bCs/>
          <w:iCs/>
          <w:lang w:eastAsia="en-US"/>
        </w:rPr>
        <w:t xml:space="preserve"> or digital format and meets the following criteria: </w:t>
      </w:r>
    </w:p>
    <w:p w14:paraId="5F7F5BED" w14:textId="5DEBAD32" w:rsidR="007D13F2" w:rsidRPr="008736CA" w:rsidRDefault="007D13F2" w:rsidP="00223F08">
      <w:pPr>
        <w:pStyle w:val="ListParagraph"/>
        <w:numPr>
          <w:ilvl w:val="0"/>
          <w:numId w:val="9"/>
        </w:numPr>
        <w:spacing w:after="240"/>
        <w:ind w:hanging="720"/>
        <w:rPr>
          <w:lang w:eastAsia="en-US"/>
        </w:rPr>
      </w:pPr>
      <w:r w:rsidRPr="008736CA">
        <w:rPr>
          <w:lang w:eastAsia="en-US"/>
        </w:rPr>
        <w:t xml:space="preserve">The version submitted by the </w:t>
      </w:r>
      <w:r>
        <w:rPr>
          <w:lang w:eastAsia="en-US"/>
        </w:rPr>
        <w:t xml:space="preserve">Bidder </w:t>
      </w:r>
      <w:r w:rsidRPr="008736CA">
        <w:rPr>
          <w:lang w:eastAsia="en-US"/>
        </w:rPr>
        <w:t xml:space="preserve">must be verifiable by the </w:t>
      </w:r>
      <w:r>
        <w:rPr>
          <w:lang w:eastAsia="en-US"/>
        </w:rPr>
        <w:t>Purchaser/</w:t>
      </w:r>
      <w:r w:rsidR="005330EF">
        <w:rPr>
          <w:lang w:eastAsia="en-US"/>
        </w:rPr>
        <w:t xml:space="preserve">Hospital </w:t>
      </w:r>
      <w:r w:rsidRPr="008736CA">
        <w:rPr>
          <w:lang w:eastAsia="en-US"/>
        </w:rPr>
        <w:t xml:space="preserve">with respect to the totality and wholeness of the bond form, including: the content; all digital signatures; all digital seals; with the Surety </w:t>
      </w:r>
      <w:r>
        <w:rPr>
          <w:lang w:eastAsia="en-US"/>
        </w:rPr>
        <w:t>C</w:t>
      </w:r>
      <w:r w:rsidRPr="008736CA">
        <w:rPr>
          <w:lang w:eastAsia="en-US"/>
        </w:rPr>
        <w:t xml:space="preserve">ompany, or an approved verification service provider of the Surety Company. </w:t>
      </w:r>
    </w:p>
    <w:p w14:paraId="33F67BA0" w14:textId="77777777" w:rsidR="007D13F2" w:rsidRPr="008736CA" w:rsidRDefault="007D13F2" w:rsidP="00223F08">
      <w:pPr>
        <w:pStyle w:val="ListParagraph"/>
        <w:numPr>
          <w:ilvl w:val="0"/>
          <w:numId w:val="9"/>
        </w:numPr>
        <w:spacing w:after="240"/>
        <w:ind w:hanging="720"/>
        <w:rPr>
          <w:lang w:eastAsia="en-US"/>
        </w:rPr>
      </w:pPr>
      <w:r w:rsidRPr="008736CA">
        <w:rPr>
          <w:lang w:eastAsia="en-US"/>
        </w:rPr>
        <w:lastRenderedPageBreak/>
        <w:t xml:space="preserve">The version submitted must be viewable, printable and storable in standard electronic file formats and in a single file. Allowable formats include </w:t>
      </w:r>
      <w:r w:rsidRPr="007B5CBC">
        <w:rPr>
          <w:u w:val="single"/>
          <w:lang w:eastAsia="en-US"/>
        </w:rPr>
        <w:t>pdf</w:t>
      </w:r>
      <w:r w:rsidRPr="008736CA">
        <w:rPr>
          <w:lang w:eastAsia="en-US"/>
        </w:rPr>
        <w:t>.</w:t>
      </w:r>
    </w:p>
    <w:p w14:paraId="11F16B84" w14:textId="59C10762" w:rsidR="007D13F2" w:rsidRPr="008736CA" w:rsidRDefault="007D13F2" w:rsidP="00223F08">
      <w:pPr>
        <w:pStyle w:val="ListParagraph"/>
        <w:numPr>
          <w:ilvl w:val="0"/>
          <w:numId w:val="9"/>
        </w:numPr>
        <w:spacing w:after="240"/>
        <w:ind w:hanging="720"/>
        <w:rPr>
          <w:lang w:eastAsia="en-US"/>
        </w:rPr>
      </w:pPr>
      <w:r w:rsidRPr="008736CA">
        <w:rPr>
          <w:lang w:eastAsia="en-US"/>
        </w:rPr>
        <w:t xml:space="preserve">The verification may be conducted by the </w:t>
      </w:r>
      <w:r>
        <w:rPr>
          <w:lang w:eastAsia="en-US"/>
        </w:rPr>
        <w:t>Purchaser/</w:t>
      </w:r>
      <w:r w:rsidR="005330EF">
        <w:rPr>
          <w:lang w:eastAsia="en-US"/>
        </w:rPr>
        <w:t>Hospital</w:t>
      </w:r>
      <w:r>
        <w:rPr>
          <w:lang w:eastAsia="en-US"/>
        </w:rPr>
        <w:t xml:space="preserve"> </w:t>
      </w:r>
      <w:r w:rsidRPr="008736CA">
        <w:rPr>
          <w:lang w:eastAsia="en-US"/>
        </w:rPr>
        <w:t xml:space="preserve">immediately or at any time during the life of the bond and at the discretion of the </w:t>
      </w:r>
      <w:r>
        <w:rPr>
          <w:lang w:eastAsia="en-US"/>
        </w:rPr>
        <w:t xml:space="preserve">Purchaser </w:t>
      </w:r>
      <w:r w:rsidRPr="008736CA">
        <w:rPr>
          <w:lang w:eastAsia="en-US"/>
        </w:rPr>
        <w:t>with no requirement for passwords or fees.</w:t>
      </w:r>
    </w:p>
    <w:p w14:paraId="75B657E1" w14:textId="77777777" w:rsidR="007D13F2" w:rsidRPr="008736CA" w:rsidRDefault="007D13F2" w:rsidP="00223F08">
      <w:pPr>
        <w:pStyle w:val="ListParagraph"/>
        <w:numPr>
          <w:ilvl w:val="0"/>
          <w:numId w:val="9"/>
        </w:numPr>
        <w:spacing w:after="240"/>
        <w:ind w:hanging="720"/>
        <w:rPr>
          <w:lang w:eastAsia="en-US"/>
        </w:rPr>
      </w:pPr>
      <w:r w:rsidRPr="008736CA">
        <w:rPr>
          <w:lang w:eastAsia="en-US"/>
        </w:rPr>
        <w:t>The results of the verification must provide a clear, immediate and printable indication of pass or fail regarding</w:t>
      </w:r>
      <w:r>
        <w:rPr>
          <w:lang w:eastAsia="en-US"/>
        </w:rPr>
        <w:t xml:space="preserve"> (</w:t>
      </w:r>
      <w:proofErr w:type="spellStart"/>
      <w:r>
        <w:rPr>
          <w:lang w:eastAsia="en-US"/>
        </w:rPr>
        <w:t>i</w:t>
      </w:r>
      <w:proofErr w:type="spellEnd"/>
      <w:r>
        <w:rPr>
          <w:lang w:eastAsia="en-US"/>
        </w:rPr>
        <w:t>)</w:t>
      </w:r>
      <w:r w:rsidRPr="008736CA">
        <w:rPr>
          <w:lang w:eastAsia="en-US"/>
        </w:rPr>
        <w:t xml:space="preserve">. </w:t>
      </w:r>
    </w:p>
    <w:p w14:paraId="6F564407" w14:textId="77777777" w:rsidR="007D13F2" w:rsidRPr="008736CA" w:rsidRDefault="007D13F2" w:rsidP="00223F08">
      <w:pPr>
        <w:pStyle w:val="ListParagraph"/>
        <w:numPr>
          <w:ilvl w:val="0"/>
          <w:numId w:val="9"/>
        </w:numPr>
        <w:spacing w:after="240"/>
        <w:ind w:hanging="720"/>
        <w:rPr>
          <w:lang w:eastAsia="en-US"/>
        </w:rPr>
      </w:pPr>
      <w:r w:rsidRPr="008736CA">
        <w:rPr>
          <w:lang w:eastAsia="en-US"/>
        </w:rPr>
        <w:t xml:space="preserve">All instruction details for accessing authentication should be included with the up-loaded </w:t>
      </w:r>
      <w:r>
        <w:rPr>
          <w:lang w:eastAsia="en-US"/>
        </w:rPr>
        <w:t xml:space="preserve">Bid </w:t>
      </w:r>
      <w:r w:rsidRPr="008736CA">
        <w:rPr>
          <w:lang w:eastAsia="en-US"/>
        </w:rPr>
        <w:t>Bond.</w:t>
      </w:r>
    </w:p>
    <w:p w14:paraId="5B7CB2F5" w14:textId="44922775" w:rsidR="007D13F2" w:rsidRPr="008736CA" w:rsidRDefault="007D13F2" w:rsidP="00223F08">
      <w:pPr>
        <w:pStyle w:val="ListParagraph"/>
        <w:numPr>
          <w:ilvl w:val="0"/>
          <w:numId w:val="9"/>
        </w:numPr>
        <w:spacing w:after="240"/>
        <w:ind w:hanging="720"/>
        <w:jc w:val="left"/>
        <w:rPr>
          <w:bCs/>
          <w:iCs/>
          <w:lang w:eastAsia="en-US"/>
        </w:rPr>
      </w:pPr>
      <w:r w:rsidRPr="008736CA">
        <w:rPr>
          <w:bCs/>
          <w:iCs/>
          <w:lang w:eastAsia="en-US"/>
        </w:rPr>
        <w:t xml:space="preserve">The Bid Bond shall remain valid for the </w:t>
      </w:r>
      <w:r w:rsidR="00D21677">
        <w:rPr>
          <w:bCs/>
          <w:iCs/>
          <w:lang w:eastAsia="en-US"/>
        </w:rPr>
        <w:t xml:space="preserve">RFT </w:t>
      </w:r>
      <w:r w:rsidRPr="008736CA">
        <w:rPr>
          <w:bCs/>
          <w:iCs/>
          <w:lang w:eastAsia="en-US"/>
        </w:rPr>
        <w:t xml:space="preserve">duration of the </w:t>
      </w:r>
      <w:r>
        <w:rPr>
          <w:bCs/>
          <w:iCs/>
          <w:lang w:eastAsia="en-US"/>
        </w:rPr>
        <w:t>i</w:t>
      </w:r>
      <w:r w:rsidRPr="008736CA">
        <w:rPr>
          <w:bCs/>
          <w:iCs/>
          <w:lang w:eastAsia="en-US"/>
        </w:rPr>
        <w:t xml:space="preserve">rrevocability </w:t>
      </w:r>
      <w:r>
        <w:rPr>
          <w:bCs/>
          <w:iCs/>
          <w:lang w:eastAsia="en-US"/>
        </w:rPr>
        <w:t>p</w:t>
      </w:r>
      <w:r w:rsidRPr="008736CA">
        <w:rPr>
          <w:bCs/>
          <w:iCs/>
          <w:lang w:eastAsia="en-US"/>
        </w:rPr>
        <w:t xml:space="preserve">eriod as measured from the date of </w:t>
      </w:r>
      <w:r>
        <w:rPr>
          <w:bCs/>
          <w:iCs/>
          <w:lang w:eastAsia="en-US"/>
        </w:rPr>
        <w:t>b</w:t>
      </w:r>
      <w:r w:rsidRPr="008736CA">
        <w:rPr>
          <w:bCs/>
          <w:iCs/>
          <w:lang w:eastAsia="en-US"/>
        </w:rPr>
        <w:t xml:space="preserve">id submission. </w:t>
      </w:r>
    </w:p>
    <w:p w14:paraId="59EA48EE" w14:textId="6FB6BDDB" w:rsidR="007D13F2" w:rsidRPr="00E33D4F" w:rsidRDefault="007D13F2" w:rsidP="007D13F2">
      <w:pPr>
        <w:spacing w:after="240"/>
        <w:rPr>
          <w:bCs/>
          <w:iCs/>
          <w:lang w:eastAsia="en-US"/>
        </w:rPr>
      </w:pPr>
      <w:r w:rsidRPr="00D840D4">
        <w:t xml:space="preserve">Bid Bonds passing the verification process will be treated as original and authentic. </w:t>
      </w:r>
      <w:r w:rsidRPr="00E33D4F">
        <w:rPr>
          <w:rFonts w:eastAsiaTheme="minorHAnsi"/>
          <w:lang w:eastAsia="en-US"/>
        </w:rPr>
        <w:t xml:space="preserve">Bid Bonds failing the verification process will NOT be considered valid. </w:t>
      </w:r>
      <w:r w:rsidRPr="00E33D4F">
        <w:rPr>
          <w:bCs/>
          <w:iCs/>
          <w:lang w:eastAsia="en-US"/>
        </w:rPr>
        <w:t xml:space="preserve">In the event the Bid Bond submitted is determined to be invalid, the </w:t>
      </w:r>
      <w:r>
        <w:rPr>
          <w:bCs/>
          <w:iCs/>
          <w:lang w:eastAsia="en-US"/>
        </w:rPr>
        <w:t>Bidder</w:t>
      </w:r>
      <w:r w:rsidRPr="00E33D4F">
        <w:rPr>
          <w:bCs/>
          <w:iCs/>
          <w:lang w:eastAsia="en-US"/>
        </w:rPr>
        <w:t xml:space="preserve"> will be declared non-compliant and rejected. </w:t>
      </w:r>
      <w:r w:rsidR="005F2DB2">
        <w:rPr>
          <w:bCs/>
          <w:iCs/>
          <w:lang w:eastAsia="en-US"/>
        </w:rPr>
        <w:t>Bid</w:t>
      </w:r>
      <w:r w:rsidRPr="00E33D4F">
        <w:rPr>
          <w:bCs/>
          <w:iCs/>
          <w:lang w:eastAsia="en-US"/>
        </w:rPr>
        <w:t xml:space="preserve">s not accompanied by the required </w:t>
      </w:r>
      <w:r w:rsidRPr="00E33D4F">
        <w:rPr>
          <w:iCs/>
          <w:lang w:eastAsia="en-US"/>
        </w:rPr>
        <w:t xml:space="preserve">Bid Bond </w:t>
      </w:r>
      <w:r w:rsidRPr="00E33D4F">
        <w:rPr>
          <w:bCs/>
          <w:iCs/>
          <w:lang w:eastAsia="en-US"/>
        </w:rPr>
        <w:t>will also be declared non-compliant and rejected.</w:t>
      </w:r>
    </w:p>
    <w:p w14:paraId="0BFCA9D5" w14:textId="6AB5DE23" w:rsidR="007D13F2" w:rsidRPr="00E33D4F" w:rsidRDefault="007D13F2" w:rsidP="007D13F2">
      <w:pPr>
        <w:spacing w:after="240"/>
        <w:rPr>
          <w:bCs/>
          <w:iCs/>
          <w:lang w:eastAsia="en-US"/>
        </w:rPr>
      </w:pPr>
      <w:r w:rsidRPr="00E33D4F">
        <w:rPr>
          <w:bCs/>
          <w:iCs/>
          <w:lang w:eastAsia="en-US"/>
        </w:rPr>
        <w:t xml:space="preserve">The Bid Bond of the </w:t>
      </w:r>
      <w:r>
        <w:rPr>
          <w:bCs/>
          <w:iCs/>
          <w:lang w:eastAsia="en-US"/>
        </w:rPr>
        <w:t>Bidder</w:t>
      </w:r>
      <w:r w:rsidRPr="00E33D4F">
        <w:rPr>
          <w:bCs/>
          <w:iCs/>
          <w:lang w:eastAsia="en-US"/>
        </w:rPr>
        <w:t xml:space="preserve"> whose </w:t>
      </w:r>
      <w:r w:rsidR="005F2DB2">
        <w:rPr>
          <w:bCs/>
          <w:iCs/>
          <w:lang w:eastAsia="en-US"/>
        </w:rPr>
        <w:t>Bid</w:t>
      </w:r>
      <w:r w:rsidRPr="00E33D4F">
        <w:rPr>
          <w:bCs/>
          <w:iCs/>
          <w:lang w:eastAsia="en-US"/>
        </w:rPr>
        <w:t xml:space="preserve"> is accepted will be retained by the Purchaser to compensate the Purchaser for the damages it will suffer should the successful </w:t>
      </w:r>
      <w:r>
        <w:rPr>
          <w:bCs/>
          <w:iCs/>
          <w:lang w:eastAsia="en-US"/>
        </w:rPr>
        <w:t>Bidder</w:t>
      </w:r>
      <w:r w:rsidRPr="00E33D4F">
        <w:rPr>
          <w:bCs/>
          <w:iCs/>
          <w:lang w:eastAsia="en-US"/>
        </w:rPr>
        <w:t xml:space="preserve"> fails to execute the </w:t>
      </w:r>
      <w:r>
        <w:rPr>
          <w:bCs/>
          <w:iCs/>
          <w:lang w:eastAsia="en-US"/>
        </w:rPr>
        <w:t>Contract</w:t>
      </w:r>
      <w:r w:rsidRPr="00E33D4F">
        <w:rPr>
          <w:bCs/>
          <w:iCs/>
          <w:lang w:eastAsia="en-US"/>
        </w:rPr>
        <w:t xml:space="preserve"> and/or fails to provide the specified performance security and/or evidence of insurance and other documents required by the </w:t>
      </w:r>
      <w:r>
        <w:rPr>
          <w:bCs/>
          <w:iCs/>
          <w:lang w:eastAsia="en-US"/>
        </w:rPr>
        <w:t>Contract</w:t>
      </w:r>
      <w:r w:rsidRPr="00E33D4F">
        <w:rPr>
          <w:bCs/>
          <w:iCs/>
          <w:lang w:eastAsia="en-US"/>
        </w:rPr>
        <w:t>.</w:t>
      </w:r>
    </w:p>
    <w:p w14:paraId="770BFBE9" w14:textId="71AB11A0" w:rsidR="007D13F2" w:rsidRDefault="007D13F2" w:rsidP="007D13F2">
      <w:pPr>
        <w:spacing w:after="240"/>
      </w:pPr>
      <w:r>
        <w:t xml:space="preserve">The Bid Bonds of all Bidders, except that of the lowest bid or highest ranked Bidder, become null and void immediately after the completion of the stage where </w:t>
      </w:r>
      <w:r w:rsidR="005F2DB2">
        <w:t>Bid</w:t>
      </w:r>
      <w:r>
        <w:t xml:space="preserve"> was identified as unsuccessful or non-compliant. </w:t>
      </w:r>
      <w:r w:rsidRPr="00FE3AF3">
        <w:t xml:space="preserve">The Bid Bond of all </w:t>
      </w:r>
      <w:r>
        <w:t>Bidder</w:t>
      </w:r>
      <w:r w:rsidRPr="00FE3AF3">
        <w:t xml:space="preserve">s could be null and void if </w:t>
      </w:r>
      <w:r>
        <w:t xml:space="preserve">the </w:t>
      </w:r>
      <w:r w:rsidRPr="00FE3AF3">
        <w:t xml:space="preserve">procurement process is completed without an award of the </w:t>
      </w:r>
      <w:r>
        <w:t>Contract</w:t>
      </w:r>
      <w:r w:rsidRPr="00FE3AF3">
        <w:t xml:space="preserve"> or all </w:t>
      </w:r>
      <w:r w:rsidR="005F2DB2">
        <w:t>Bid</w:t>
      </w:r>
      <w:r w:rsidRPr="00FE3AF3">
        <w:t xml:space="preserve">s are rejected. </w:t>
      </w:r>
    </w:p>
    <w:p w14:paraId="21CC07F1" w14:textId="77777777" w:rsidR="007D13F2" w:rsidRDefault="007D13F2" w:rsidP="007D13F2">
      <w:pPr>
        <w:spacing w:after="240"/>
      </w:pPr>
      <w:r w:rsidRPr="00FE3AF3">
        <w:t xml:space="preserve">The Bid Bond of the awarded </w:t>
      </w:r>
      <w:r>
        <w:t>Bidder</w:t>
      </w:r>
      <w:r w:rsidRPr="00FE3AF3">
        <w:t xml:space="preserve"> will be null and void after all specified performance security, evidence of insurance and other documents required by the </w:t>
      </w:r>
      <w:r>
        <w:t>Contract</w:t>
      </w:r>
      <w:r w:rsidRPr="00FE3AF3">
        <w:t xml:space="preserve"> are delivered to the Purchaser and the </w:t>
      </w:r>
      <w:r>
        <w:t>Contract</w:t>
      </w:r>
      <w:r w:rsidRPr="00FE3AF3">
        <w:t xml:space="preserve"> is fully executed. </w:t>
      </w:r>
    </w:p>
    <w:p w14:paraId="2B596A6A" w14:textId="7817B84E" w:rsidR="007D13F2" w:rsidRDefault="007D13F2" w:rsidP="007D13F2">
      <w:pPr>
        <w:spacing w:after="240"/>
      </w:pPr>
      <w:r>
        <w:t>Bidders shall i</w:t>
      </w:r>
      <w:r w:rsidRPr="00430F38">
        <w:t xml:space="preserve">nclude the cost of </w:t>
      </w:r>
      <w:r>
        <w:t>Bid B</w:t>
      </w:r>
      <w:r w:rsidRPr="00430F38">
        <w:t>ond in the Bid Price.</w:t>
      </w:r>
    </w:p>
    <w:p w14:paraId="41068697" w14:textId="1AAD50A3" w:rsidR="007D13F2" w:rsidRPr="00A84790" w:rsidRDefault="007D13F2" w:rsidP="007D13F2">
      <w:pPr>
        <w:spacing w:after="240"/>
      </w:pPr>
      <w:r w:rsidRPr="00ED5C10">
        <w:rPr>
          <w:bCs/>
          <w:iCs/>
          <w:lang w:eastAsia="en-US"/>
        </w:rPr>
        <w:t>Bids not accompanied by the required Bid Bond will be declared non-compliant and rejected.</w:t>
      </w:r>
    </w:p>
    <w:p w14:paraId="300C97C9" w14:textId="5C90D882" w:rsidR="00862F21" w:rsidRPr="00862F21" w:rsidRDefault="00862F21" w:rsidP="005F5AE4">
      <w:pPr>
        <w:pStyle w:val="Heading2"/>
        <w:tabs>
          <w:tab w:val="clear" w:pos="3131"/>
          <w:tab w:val="num" w:pos="567"/>
        </w:tabs>
        <w:ind w:hanging="3131"/>
        <w:rPr>
          <w:b w:val="0"/>
          <w:bCs/>
          <w:iCs/>
          <w:lang w:eastAsia="en-US"/>
        </w:rPr>
      </w:pPr>
      <w:bookmarkStart w:id="98" w:name="_Toc491770060"/>
      <w:bookmarkStart w:id="99" w:name="_Ref498953396"/>
      <w:bookmarkStart w:id="100" w:name="_Ref498953404"/>
      <w:bookmarkStart w:id="101" w:name="_Ref513636861"/>
      <w:bookmarkStart w:id="102" w:name="_Ref513722816"/>
      <w:bookmarkStart w:id="103" w:name="_Ref513722824"/>
      <w:bookmarkStart w:id="104" w:name="_Ref514055998"/>
      <w:bookmarkStart w:id="105" w:name="_Ref514056006"/>
      <w:bookmarkStart w:id="106" w:name="_Ref514056367"/>
      <w:bookmarkStart w:id="107" w:name="_Ref514914315"/>
      <w:bookmarkStart w:id="108" w:name="_Ref4495900"/>
      <w:bookmarkStart w:id="109" w:name="_Ref10199872"/>
      <w:bookmarkStart w:id="110" w:name="_Ref32409052"/>
      <w:bookmarkStart w:id="111" w:name="_Ref38876368"/>
      <w:bookmarkStart w:id="112" w:name="_Toc38889392"/>
      <w:bookmarkStart w:id="113" w:name="_Toc168509269"/>
      <w:r w:rsidRPr="00902B6E">
        <w:t>Agreement to Bond</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9530DBC" w14:textId="71AAA228" w:rsidR="00F07A91" w:rsidRDefault="007D13F2" w:rsidP="007D13F2">
      <w:pPr>
        <w:spacing w:after="240"/>
      </w:pPr>
      <w:r w:rsidRPr="00430F38">
        <w:t xml:space="preserve">Each </w:t>
      </w:r>
      <w:r>
        <w:t>Bidder</w:t>
      </w:r>
      <w:r w:rsidRPr="00430F38">
        <w:t xml:space="preserve"> shall </w:t>
      </w:r>
      <w:r>
        <w:t>submit</w:t>
      </w:r>
      <w:r w:rsidRPr="00430F38">
        <w:t xml:space="preserve"> a digital </w:t>
      </w:r>
      <w:r w:rsidR="00F07A91">
        <w:t>irrevocable a</w:t>
      </w:r>
      <w:r w:rsidRPr="00430F38">
        <w:t xml:space="preserve">greement to </w:t>
      </w:r>
      <w:r w:rsidR="00F07A91">
        <w:t>b</w:t>
      </w:r>
      <w:r w:rsidRPr="00430F38">
        <w:t xml:space="preserve">ond, </w:t>
      </w:r>
      <w:r w:rsidR="005330EF">
        <w:t>part of a zipped file,</w:t>
      </w:r>
      <w:r w:rsidRPr="00430F38">
        <w:t xml:space="preserve"> issued </w:t>
      </w:r>
      <w:r w:rsidRPr="004C2E31">
        <w:rPr>
          <w:bCs/>
          <w:iCs/>
          <w:lang w:eastAsia="en-US"/>
        </w:rPr>
        <w:t>by a surety organization (“Surety Company”) licensed to conduct surety and insurance business in the Province of Ontario</w:t>
      </w:r>
      <w:r w:rsidRPr="00430F38">
        <w:t xml:space="preserve">, undertaking to provide </w:t>
      </w:r>
      <w:r w:rsidR="00F07A91">
        <w:t xml:space="preserve">a </w:t>
      </w:r>
      <w:r w:rsidRPr="00430F38">
        <w:t xml:space="preserve">performance bond and </w:t>
      </w:r>
      <w:r w:rsidR="00F07A91">
        <w:t xml:space="preserve">a </w:t>
      </w:r>
      <w:r w:rsidRPr="00430F38">
        <w:t xml:space="preserve">labour and material payment bond, each in the amount of fifty percent (50%) of the Contract Price arising from the acceptance of the </w:t>
      </w:r>
      <w:r w:rsidR="005F2DB2">
        <w:t>Bid</w:t>
      </w:r>
      <w:r w:rsidRPr="00430F38">
        <w:t xml:space="preserve"> (“Agreement to Bond”). </w:t>
      </w:r>
    </w:p>
    <w:p w14:paraId="67146D3D" w14:textId="1C72C096" w:rsidR="007D13F2" w:rsidRDefault="007D13F2" w:rsidP="007D13F2">
      <w:pPr>
        <w:spacing w:after="240"/>
      </w:pPr>
      <w:r w:rsidRPr="00430F38">
        <w:lastRenderedPageBreak/>
        <w:t xml:space="preserve">Each of the performance bond and the labour and material payment bond shall be made upon the respective forms prescribed by the </w:t>
      </w:r>
      <w:r w:rsidRPr="00F52CB5">
        <w:t xml:space="preserve">Construction Act </w:t>
      </w:r>
      <w:r w:rsidRPr="00430F38">
        <w:t xml:space="preserve">(Ontario) (Form 32 and Form 31). </w:t>
      </w:r>
    </w:p>
    <w:p w14:paraId="56C293BE" w14:textId="79C0412A" w:rsidR="00F07A91" w:rsidRDefault="007D13F2" w:rsidP="007D13F2">
      <w:pPr>
        <w:spacing w:after="240"/>
      </w:pPr>
      <w:r w:rsidRPr="00430F38">
        <w:t>Both bonds shall be delivered to the Owner if the Bidder is awarded the Contract on or before the date of execution of the Contract</w:t>
      </w:r>
      <w:r w:rsidR="00F07A91">
        <w:t xml:space="preserve"> (Note that 10 business days’ notice will be provided from the issuance of the Award Notice to the successful Bidder pursuant to </w:t>
      </w:r>
      <w:r w:rsidR="00F07A91" w:rsidRPr="00F07A91">
        <w:rPr>
          <w:b/>
        </w:rPr>
        <w:t xml:space="preserve">Section </w:t>
      </w:r>
      <w:r w:rsidR="00F07A91" w:rsidRPr="00F07A91">
        <w:rPr>
          <w:b/>
        </w:rPr>
        <w:fldChar w:fldCharType="begin"/>
      </w:r>
      <w:r w:rsidR="00F07A91" w:rsidRPr="00F07A91">
        <w:rPr>
          <w:b/>
        </w:rPr>
        <w:instrText xml:space="preserve"> REF _Ref111485053 \r \h </w:instrText>
      </w:r>
      <w:r w:rsidR="00F07A91">
        <w:rPr>
          <w:b/>
        </w:rPr>
        <w:instrText xml:space="preserve"> \* MERGEFORMAT </w:instrText>
      </w:r>
      <w:r w:rsidR="00F07A91" w:rsidRPr="00F07A91">
        <w:rPr>
          <w:b/>
        </w:rPr>
      </w:r>
      <w:r w:rsidR="00F07A91" w:rsidRPr="00F07A91">
        <w:rPr>
          <w:b/>
        </w:rPr>
        <w:fldChar w:fldCharType="separate"/>
      </w:r>
      <w:r w:rsidR="002E1FC2">
        <w:rPr>
          <w:b/>
        </w:rPr>
        <w:t>4.9</w:t>
      </w:r>
      <w:r w:rsidR="00F07A91" w:rsidRPr="00F07A91">
        <w:rPr>
          <w:b/>
        </w:rPr>
        <w:fldChar w:fldCharType="end"/>
      </w:r>
      <w:r w:rsidR="00F07A91">
        <w:t>)</w:t>
      </w:r>
      <w:r w:rsidRPr="00430F38">
        <w:t xml:space="preserve">. </w:t>
      </w:r>
    </w:p>
    <w:p w14:paraId="15AFB69F" w14:textId="1CA0900A" w:rsidR="007D13F2" w:rsidRPr="00ED5C10" w:rsidRDefault="007D13F2" w:rsidP="007D13F2">
      <w:pPr>
        <w:spacing w:after="240"/>
      </w:pPr>
      <w:r w:rsidRPr="00430F38">
        <w:t xml:space="preserve">The Agreement to Bond must be duly signed and sealed. A photocopy, scanned copy, and/or </w:t>
      </w:r>
      <w:r w:rsidRPr="00ED5C10">
        <w:t xml:space="preserve">facsimile copy of the Agreement to Bond shall not be acceptable to the Owner. </w:t>
      </w:r>
    </w:p>
    <w:p w14:paraId="10FDB619" w14:textId="5DC4B0B9" w:rsidR="007D13F2" w:rsidRPr="00ED5C10" w:rsidRDefault="007D13F2" w:rsidP="007D13F2">
      <w:pPr>
        <w:spacing w:after="240"/>
      </w:pPr>
      <w:r w:rsidRPr="00ED5C10">
        <w:t xml:space="preserve">Bidders shall include the cost of </w:t>
      </w:r>
      <w:r w:rsidR="00F07A91" w:rsidRPr="00ED5C10">
        <w:t xml:space="preserve">the </w:t>
      </w:r>
      <w:r w:rsidRPr="00ED5C10">
        <w:t>Bonds in the Bid Price.</w:t>
      </w:r>
    </w:p>
    <w:p w14:paraId="1ECBB87D" w14:textId="0B0C04BF" w:rsidR="00862F21" w:rsidRPr="00ED5C10" w:rsidRDefault="00862F21" w:rsidP="00862F21">
      <w:pPr>
        <w:spacing w:after="120"/>
        <w:rPr>
          <w:bCs/>
          <w:iCs/>
          <w:lang w:eastAsia="en-US"/>
        </w:rPr>
      </w:pPr>
      <w:r w:rsidRPr="00ED5C10">
        <w:rPr>
          <w:bCs/>
          <w:iCs/>
          <w:lang w:eastAsia="en-US"/>
        </w:rPr>
        <w:t xml:space="preserve">The Agreement to Bond </w:t>
      </w:r>
      <w:r w:rsidR="004463BF" w:rsidRPr="004463BF">
        <w:rPr>
          <w:bCs/>
          <w:iCs/>
          <w:lang w:eastAsia="en-US"/>
        </w:rPr>
        <w:t>shall remain valid for the RFT duration of the irrevocability period as measured from the date of bid submission</w:t>
      </w:r>
      <w:r w:rsidRPr="00ED5C10">
        <w:rPr>
          <w:bCs/>
          <w:iCs/>
          <w:lang w:eastAsia="en-US"/>
        </w:rPr>
        <w:t xml:space="preserve">;  </w:t>
      </w:r>
    </w:p>
    <w:p w14:paraId="01429B65" w14:textId="77777777" w:rsidR="00862F21" w:rsidRPr="00ED5C10" w:rsidRDefault="00862F21" w:rsidP="00862F21">
      <w:pPr>
        <w:spacing w:after="120"/>
        <w:rPr>
          <w:bCs/>
          <w:i/>
          <w:iCs/>
          <w:lang w:eastAsia="en-US"/>
        </w:rPr>
      </w:pPr>
      <w:r w:rsidRPr="00ED5C10">
        <w:rPr>
          <w:bCs/>
          <w:iCs/>
          <w:lang w:eastAsia="en-US"/>
        </w:rPr>
        <w:t xml:space="preserve">Any </w:t>
      </w:r>
      <w:r w:rsidRPr="00ED5C10">
        <w:rPr>
          <w:bCs/>
          <w:i/>
          <w:iCs/>
          <w:lang w:eastAsia="en-US"/>
        </w:rPr>
        <w:t xml:space="preserve">Subcontractors </w:t>
      </w:r>
      <w:r w:rsidRPr="00ED5C10">
        <w:rPr>
          <w:bCs/>
          <w:iCs/>
          <w:lang w:eastAsia="en-US"/>
        </w:rPr>
        <w:t xml:space="preserve">included in the Bid shall be similarly bonded to the </w:t>
      </w:r>
      <w:r w:rsidRPr="00ED5C10">
        <w:rPr>
          <w:bCs/>
          <w:i/>
          <w:iCs/>
          <w:lang w:eastAsia="en-US"/>
        </w:rPr>
        <w:t>General Contractor;</w:t>
      </w:r>
    </w:p>
    <w:p w14:paraId="73502414" w14:textId="4AADCA40" w:rsidR="00862F21" w:rsidRPr="00862F21" w:rsidRDefault="00862F21" w:rsidP="00862F21">
      <w:pPr>
        <w:spacing w:after="120"/>
        <w:rPr>
          <w:bCs/>
          <w:iCs/>
          <w:lang w:eastAsia="en-US"/>
        </w:rPr>
      </w:pPr>
      <w:r w:rsidRPr="00ED5C10">
        <w:rPr>
          <w:bCs/>
          <w:iCs/>
          <w:lang w:eastAsia="en-US"/>
        </w:rPr>
        <w:t xml:space="preserve">Bids not accompanied by the required </w:t>
      </w:r>
      <w:r w:rsidR="00F07A91" w:rsidRPr="00ED5C10">
        <w:rPr>
          <w:bCs/>
          <w:iCs/>
          <w:lang w:eastAsia="en-US"/>
        </w:rPr>
        <w:t>A</w:t>
      </w:r>
      <w:r w:rsidRPr="00ED5C10">
        <w:rPr>
          <w:bCs/>
          <w:iCs/>
          <w:lang w:eastAsia="en-US"/>
        </w:rPr>
        <w:t xml:space="preserve">greement to </w:t>
      </w:r>
      <w:r w:rsidR="00F07A91" w:rsidRPr="00ED5C10">
        <w:rPr>
          <w:bCs/>
          <w:iCs/>
          <w:lang w:eastAsia="en-US"/>
        </w:rPr>
        <w:t>B</w:t>
      </w:r>
      <w:r w:rsidRPr="00ED5C10">
        <w:rPr>
          <w:bCs/>
          <w:iCs/>
          <w:lang w:eastAsia="en-US"/>
        </w:rPr>
        <w:t>ond will be declared non-compliant and rejected.</w:t>
      </w:r>
    </w:p>
    <w:p w14:paraId="4102F778" w14:textId="1AB1363A" w:rsidR="00862F21" w:rsidRPr="00862F21" w:rsidRDefault="00862F21" w:rsidP="005F5AE4">
      <w:pPr>
        <w:pStyle w:val="Heading2"/>
        <w:tabs>
          <w:tab w:val="clear" w:pos="3131"/>
          <w:tab w:val="num" w:pos="567"/>
        </w:tabs>
        <w:ind w:hanging="3131"/>
        <w:rPr>
          <w:b w:val="0"/>
          <w:bCs/>
          <w:iCs/>
          <w:lang w:eastAsia="en-US"/>
        </w:rPr>
      </w:pPr>
      <w:bookmarkStart w:id="114" w:name="_Toc38889394"/>
      <w:bookmarkStart w:id="115" w:name="_Toc168509270"/>
      <w:bookmarkStart w:id="116" w:name="_Ref513723109"/>
      <w:bookmarkStart w:id="117" w:name="_Ref513723117"/>
      <w:r w:rsidRPr="00902B6E">
        <w:t>Completion Timeframe of the Work</w:t>
      </w:r>
      <w:bookmarkEnd w:id="114"/>
      <w:bookmarkEnd w:id="115"/>
      <w:r w:rsidRPr="00862F21">
        <w:rPr>
          <w:b w:val="0"/>
          <w:bCs/>
          <w:iCs/>
          <w:lang w:eastAsia="en-US"/>
        </w:rPr>
        <w:t xml:space="preserve"> </w:t>
      </w:r>
      <w:bookmarkEnd w:id="116"/>
      <w:bookmarkEnd w:id="117"/>
    </w:p>
    <w:p w14:paraId="0FF688F8" w14:textId="5E54B3FC" w:rsidR="00862F21" w:rsidRPr="00DE4061" w:rsidRDefault="004047AC" w:rsidP="297FEAD6">
      <w:pPr>
        <w:suppressAutoHyphens/>
        <w:spacing w:before="100"/>
        <w:outlineLvl w:val="2"/>
        <w:rPr>
          <w:rFonts w:ascii="Arial" w:hAnsi="Arial"/>
          <w:b/>
          <w:bCs/>
          <w:i/>
          <w:iCs/>
          <w:sz w:val="20"/>
          <w:szCs w:val="20"/>
          <w:lang w:eastAsia="en-US"/>
        </w:rPr>
      </w:pPr>
      <w:r w:rsidRPr="297FEAD6">
        <w:rPr>
          <w:lang w:eastAsia="en-US"/>
        </w:rPr>
        <w:t xml:space="preserve">Substantial Performance of the Work </w:t>
      </w:r>
      <w:r w:rsidR="00F1337F" w:rsidRPr="297FEAD6">
        <w:rPr>
          <w:lang w:eastAsia="en-US"/>
        </w:rPr>
        <w:t>shall</w:t>
      </w:r>
      <w:r w:rsidR="00D577EB" w:rsidRPr="297FEAD6">
        <w:rPr>
          <w:lang w:eastAsia="en-US"/>
        </w:rPr>
        <w:t xml:space="preserve"> be completed</w:t>
      </w:r>
      <w:r w:rsidR="00862F21" w:rsidRPr="297FEAD6">
        <w:rPr>
          <w:lang w:eastAsia="en-US"/>
        </w:rPr>
        <w:t xml:space="preserve"> within</w:t>
      </w:r>
      <w:r w:rsidR="005330EF">
        <w:rPr>
          <w:lang w:eastAsia="en-US"/>
        </w:rPr>
        <w:t xml:space="preserve"> eleven</w:t>
      </w:r>
      <w:r w:rsidR="00862F21" w:rsidRPr="297FEAD6">
        <w:rPr>
          <w:lang w:eastAsia="en-US"/>
        </w:rPr>
        <w:t xml:space="preserve"> </w:t>
      </w:r>
      <w:r w:rsidR="005330EF" w:rsidRPr="005330EF">
        <w:rPr>
          <w:lang w:eastAsia="en-US"/>
        </w:rPr>
        <w:t>[11]</w:t>
      </w:r>
      <w:r w:rsidR="00862F21" w:rsidRPr="297FEAD6">
        <w:rPr>
          <w:lang w:eastAsia="en-US"/>
        </w:rPr>
        <w:t xml:space="preserve"> weeks from notice of award.  Bidders sh</w:t>
      </w:r>
      <w:r w:rsidR="00D577EB" w:rsidRPr="297FEAD6">
        <w:rPr>
          <w:lang w:eastAsia="en-US"/>
        </w:rPr>
        <w:t>all</w:t>
      </w:r>
      <w:r w:rsidR="00862F21" w:rsidRPr="297FEAD6">
        <w:rPr>
          <w:lang w:eastAsia="en-US"/>
        </w:rPr>
        <w:t xml:space="preserve"> confirm the Substantial Performance timeframe in </w:t>
      </w:r>
      <w:r w:rsidR="00862F21" w:rsidRPr="297FEAD6">
        <w:rPr>
          <w:b/>
          <w:bCs/>
          <w:lang w:eastAsia="en-US"/>
        </w:rPr>
        <w:t xml:space="preserve">Appendix </w:t>
      </w:r>
      <w:r w:rsidR="002219D9" w:rsidRPr="297FEAD6">
        <w:rPr>
          <w:b/>
          <w:bCs/>
          <w:lang w:eastAsia="en-US"/>
        </w:rPr>
        <w:t xml:space="preserve">10 </w:t>
      </w:r>
      <w:r w:rsidR="00862F21" w:rsidRPr="297FEAD6">
        <w:rPr>
          <w:lang w:eastAsia="en-US"/>
        </w:rPr>
        <w:t xml:space="preserve">(Offer and Declarations) which shall be consistent with the provided Construction Schedule as per </w:t>
      </w:r>
      <w:r w:rsidR="00862F21" w:rsidRPr="297FEAD6">
        <w:rPr>
          <w:b/>
          <w:bCs/>
          <w:lang w:eastAsia="en-US"/>
        </w:rPr>
        <w:t xml:space="preserve">Section </w:t>
      </w:r>
      <w:r w:rsidR="00862F21" w:rsidRPr="297FEAD6">
        <w:rPr>
          <w:b/>
          <w:bCs/>
          <w:lang w:val="en-US" w:eastAsia="en-US"/>
        </w:rPr>
        <w:fldChar w:fldCharType="begin"/>
      </w:r>
      <w:r w:rsidR="00862F21" w:rsidRPr="297FEAD6">
        <w:rPr>
          <w:b/>
          <w:bCs/>
          <w:lang w:val="en-US" w:eastAsia="en-US"/>
        </w:rPr>
        <w:instrText xml:space="preserve"> REF _Ref513703582 \r \h  \* MERGEFORMAT </w:instrText>
      </w:r>
      <w:r w:rsidR="00862F21" w:rsidRPr="297FEAD6">
        <w:rPr>
          <w:b/>
          <w:bCs/>
          <w:lang w:val="en-US" w:eastAsia="en-US"/>
        </w:rPr>
      </w:r>
      <w:r w:rsidR="00862F21" w:rsidRPr="297FEAD6">
        <w:rPr>
          <w:b/>
          <w:bCs/>
          <w:lang w:val="en-US" w:eastAsia="en-US"/>
        </w:rPr>
        <w:fldChar w:fldCharType="separate"/>
      </w:r>
      <w:r w:rsidR="002E1FC2" w:rsidRPr="297FEAD6">
        <w:rPr>
          <w:b/>
          <w:bCs/>
          <w:lang w:eastAsia="en-US"/>
        </w:rPr>
        <w:t>3.12</w:t>
      </w:r>
      <w:r w:rsidR="00862F21" w:rsidRPr="297FEAD6">
        <w:rPr>
          <w:b/>
          <w:bCs/>
          <w:lang w:val="en-US" w:eastAsia="en-US"/>
        </w:rPr>
        <w:fldChar w:fldCharType="end"/>
      </w:r>
      <w:r w:rsidR="00862F21" w:rsidRPr="297FEAD6">
        <w:rPr>
          <w:lang w:eastAsia="en-US"/>
        </w:rPr>
        <w:t xml:space="preserve"> (in the event of any discrepancies between the Substantial Performance timeframe entering in </w:t>
      </w:r>
      <w:r w:rsidR="00862F21" w:rsidRPr="297FEAD6">
        <w:rPr>
          <w:b/>
          <w:bCs/>
          <w:lang w:eastAsia="en-US"/>
        </w:rPr>
        <w:t xml:space="preserve">Appendix </w:t>
      </w:r>
      <w:r w:rsidR="002219D9" w:rsidRPr="297FEAD6">
        <w:rPr>
          <w:b/>
          <w:bCs/>
          <w:lang w:eastAsia="en-US"/>
        </w:rPr>
        <w:t>10</w:t>
      </w:r>
      <w:r w:rsidR="00862F21" w:rsidRPr="297FEAD6">
        <w:rPr>
          <w:b/>
          <w:bCs/>
          <w:lang w:eastAsia="en-US"/>
        </w:rPr>
        <w:t xml:space="preserve"> </w:t>
      </w:r>
      <w:r w:rsidR="00862F21" w:rsidRPr="297FEAD6">
        <w:rPr>
          <w:lang w:eastAsia="en-US"/>
        </w:rPr>
        <w:t xml:space="preserve">and the Construction Schedule, the timeframe entered in </w:t>
      </w:r>
      <w:r w:rsidR="00862F21" w:rsidRPr="297FEAD6">
        <w:rPr>
          <w:b/>
          <w:bCs/>
          <w:lang w:eastAsia="en-US"/>
        </w:rPr>
        <w:t xml:space="preserve">Appendix </w:t>
      </w:r>
      <w:r w:rsidR="002219D9" w:rsidRPr="297FEAD6">
        <w:rPr>
          <w:b/>
          <w:bCs/>
          <w:lang w:eastAsia="en-US"/>
        </w:rPr>
        <w:t>10</w:t>
      </w:r>
      <w:r w:rsidR="00862F21" w:rsidRPr="297FEAD6">
        <w:rPr>
          <w:b/>
          <w:bCs/>
          <w:lang w:eastAsia="en-US"/>
        </w:rPr>
        <w:t xml:space="preserve"> </w:t>
      </w:r>
      <w:r w:rsidR="00862F21" w:rsidRPr="297FEAD6">
        <w:rPr>
          <w:lang w:eastAsia="en-US"/>
        </w:rPr>
        <w:t xml:space="preserve">shall take priority).  Construction duration shall be inclusive of all statutory and non-statutory holidays, weekends and vacations.  </w:t>
      </w:r>
    </w:p>
    <w:p w14:paraId="7FF15A2C" w14:textId="11677002" w:rsidR="00862F21" w:rsidRPr="00902B6E" w:rsidRDefault="00D577EB" w:rsidP="005F5AE4">
      <w:pPr>
        <w:pStyle w:val="Heading2"/>
        <w:tabs>
          <w:tab w:val="clear" w:pos="3131"/>
          <w:tab w:val="num" w:pos="567"/>
        </w:tabs>
        <w:ind w:hanging="3131"/>
      </w:pPr>
      <w:bookmarkStart w:id="118" w:name="_Ref513703582"/>
      <w:bookmarkStart w:id="119" w:name="_Toc38889395"/>
      <w:bookmarkStart w:id="120" w:name="_Toc168509271"/>
      <w:bookmarkStart w:id="121" w:name="_Ref502148809"/>
      <w:bookmarkStart w:id="122" w:name="_Ref502148815"/>
      <w:r>
        <w:t xml:space="preserve">Preliminary </w:t>
      </w:r>
      <w:r w:rsidR="00862F21" w:rsidRPr="00DE4061">
        <w:t>Constructio</w:t>
      </w:r>
      <w:r w:rsidR="00862F21" w:rsidRPr="00902B6E">
        <w:t>n Schedule (Timeline and Scheduling of the Work)</w:t>
      </w:r>
      <w:bookmarkEnd w:id="118"/>
      <w:bookmarkEnd w:id="119"/>
      <w:bookmarkEnd w:id="120"/>
    </w:p>
    <w:p w14:paraId="691D4025" w14:textId="7CF14F20" w:rsidR="00862F21" w:rsidRDefault="00862F21" w:rsidP="00D577EB">
      <w:pPr>
        <w:rPr>
          <w:bCs/>
          <w:iCs/>
          <w:lang w:val="en-US" w:eastAsia="en-US"/>
        </w:rPr>
      </w:pPr>
      <w:r w:rsidRPr="00862F21">
        <w:rPr>
          <w:bCs/>
          <w:iCs/>
          <w:lang w:eastAsia="en-US"/>
        </w:rPr>
        <w:t xml:space="preserve">Each Bidder </w:t>
      </w:r>
      <w:r w:rsidRPr="00862F21">
        <w:rPr>
          <w:b/>
          <w:bCs/>
          <w:iCs/>
          <w:lang w:eastAsia="en-US"/>
        </w:rPr>
        <w:t xml:space="preserve">shall </w:t>
      </w:r>
      <w:r w:rsidRPr="00D577EB">
        <w:rPr>
          <w:bCs/>
          <w:iCs/>
          <w:lang w:eastAsia="en-US"/>
        </w:rPr>
        <w:t>attach a</w:t>
      </w:r>
      <w:r w:rsidRPr="00862F21">
        <w:rPr>
          <w:bCs/>
          <w:iCs/>
          <w:lang w:eastAsia="en-US"/>
        </w:rPr>
        <w:t xml:space="preserve"> printed copy of </w:t>
      </w:r>
      <w:r w:rsidRPr="00862F21">
        <w:rPr>
          <w:bCs/>
          <w:iCs/>
          <w:lang w:val="en-US" w:eastAsia="en-US"/>
        </w:rPr>
        <w:t xml:space="preserve">a detailed, realistic preliminary construction schedule to </w:t>
      </w:r>
      <w:r w:rsidRPr="00862F21">
        <w:rPr>
          <w:b/>
          <w:bCs/>
          <w:iCs/>
          <w:lang w:val="en-US" w:eastAsia="en-US"/>
        </w:rPr>
        <w:t xml:space="preserve">Appendix </w:t>
      </w:r>
      <w:r w:rsidR="002219D9">
        <w:rPr>
          <w:b/>
          <w:bCs/>
          <w:iCs/>
          <w:lang w:val="en-US" w:eastAsia="en-US"/>
        </w:rPr>
        <w:t>9</w:t>
      </w:r>
      <w:r w:rsidRPr="00862F21">
        <w:rPr>
          <w:bCs/>
          <w:iCs/>
          <w:lang w:val="en-US" w:eastAsia="en-US"/>
        </w:rPr>
        <w:t xml:space="preserve"> to illustrate construction activity sequencing </w:t>
      </w:r>
      <w:r w:rsidR="002D500B" w:rsidRPr="00862F21">
        <w:rPr>
          <w:bCs/>
          <w:iCs/>
          <w:lang w:val="en-US" w:eastAsia="en-US"/>
        </w:rPr>
        <w:t>to</w:t>
      </w:r>
      <w:r w:rsidRPr="00862F21">
        <w:rPr>
          <w:bCs/>
          <w:iCs/>
          <w:lang w:val="en-US" w:eastAsia="en-US"/>
        </w:rPr>
        <w:t xml:space="preserve"> attain Substantial Performance of the Work by the date indicated in </w:t>
      </w:r>
      <w:r w:rsidRPr="00862F21">
        <w:rPr>
          <w:b/>
          <w:bCs/>
          <w:iCs/>
          <w:lang w:val="en-US" w:eastAsia="en-US"/>
        </w:rPr>
        <w:t xml:space="preserve">Appendix </w:t>
      </w:r>
      <w:r w:rsidR="002219D9">
        <w:rPr>
          <w:b/>
          <w:bCs/>
          <w:iCs/>
          <w:lang w:val="en-US" w:eastAsia="en-US"/>
        </w:rPr>
        <w:t>10</w:t>
      </w:r>
      <w:r w:rsidR="000252D9">
        <w:rPr>
          <w:b/>
          <w:bCs/>
          <w:iCs/>
          <w:lang w:val="en-US" w:eastAsia="en-US"/>
        </w:rPr>
        <w:t xml:space="preserve"> </w:t>
      </w:r>
      <w:r w:rsidRPr="00862F21">
        <w:rPr>
          <w:bCs/>
          <w:iCs/>
          <w:lang w:val="en-US" w:eastAsia="en-US"/>
        </w:rPr>
        <w:t xml:space="preserve">(Offer and Declarations). </w:t>
      </w:r>
      <w:r w:rsidR="00D577EB">
        <w:rPr>
          <w:bCs/>
          <w:iCs/>
          <w:lang w:val="en-US" w:eastAsia="en-US"/>
        </w:rPr>
        <w:t xml:space="preserve">Specific instructions for preparing this requirement are provided on </w:t>
      </w:r>
      <w:r w:rsidR="00D577EB" w:rsidRPr="00D577EB">
        <w:rPr>
          <w:b/>
          <w:bCs/>
          <w:iCs/>
          <w:lang w:val="en-US" w:eastAsia="en-US"/>
        </w:rPr>
        <w:t xml:space="preserve">Appendix </w:t>
      </w:r>
      <w:r w:rsidR="002219D9">
        <w:rPr>
          <w:b/>
          <w:bCs/>
          <w:iCs/>
          <w:lang w:val="en-US" w:eastAsia="en-US"/>
        </w:rPr>
        <w:t>9</w:t>
      </w:r>
      <w:r w:rsidR="00D577EB">
        <w:rPr>
          <w:bCs/>
          <w:iCs/>
          <w:lang w:val="en-US" w:eastAsia="en-US"/>
        </w:rPr>
        <w:t xml:space="preserve">. </w:t>
      </w:r>
    </w:p>
    <w:p w14:paraId="36761E96" w14:textId="77777777" w:rsidR="00D577EB" w:rsidRPr="00862F21" w:rsidRDefault="00D577EB" w:rsidP="00D577EB">
      <w:pPr>
        <w:rPr>
          <w:bCs/>
          <w:iCs/>
          <w:lang w:val="en-US" w:eastAsia="en-US"/>
        </w:rPr>
      </w:pPr>
    </w:p>
    <w:p w14:paraId="3CD7EC5B" w14:textId="487DC685" w:rsidR="00862F21" w:rsidRPr="00862F21" w:rsidRDefault="00862F21" w:rsidP="00D577EB">
      <w:pPr>
        <w:suppressAutoHyphens/>
        <w:outlineLvl w:val="2"/>
        <w:rPr>
          <w:lang w:val="en-US" w:eastAsia="en-US"/>
        </w:rPr>
      </w:pPr>
      <w:r w:rsidRPr="00862F21">
        <w:rPr>
          <w:lang w:val="en-US" w:eastAsia="en-US"/>
        </w:rPr>
        <w:t xml:space="preserve">The successful Bidder will be required to start work expeditiously upon notification of an award of a Contract or upon notification of an intent to award a Contract, but no earlier than the date for which insurance and WSIB certificates have been provided in accordance with the RFT </w:t>
      </w:r>
      <w:r w:rsidR="002D500B" w:rsidRPr="00862F21">
        <w:rPr>
          <w:lang w:val="en-US" w:eastAsia="en-US"/>
        </w:rPr>
        <w:t>requirements and</w:t>
      </w:r>
      <w:r w:rsidRPr="00862F21">
        <w:rPr>
          <w:lang w:val="en-US" w:eastAsia="en-US"/>
        </w:rPr>
        <w:t xml:space="preserve"> proceed with dispatch until completion of the Contract Work.</w:t>
      </w:r>
    </w:p>
    <w:p w14:paraId="3A231E6D" w14:textId="77777777" w:rsidR="00D577EB" w:rsidRDefault="00D577EB" w:rsidP="00D577EB">
      <w:pPr>
        <w:suppressAutoHyphens/>
        <w:outlineLvl w:val="2"/>
        <w:rPr>
          <w:lang w:val="en-US" w:eastAsia="en-US"/>
        </w:rPr>
      </w:pPr>
    </w:p>
    <w:p w14:paraId="42933DEB" w14:textId="51D6A282" w:rsidR="00862F21" w:rsidRPr="00862F21" w:rsidRDefault="00862F21" w:rsidP="00D577EB">
      <w:pPr>
        <w:suppressAutoHyphens/>
        <w:outlineLvl w:val="2"/>
        <w:rPr>
          <w:lang w:val="en-US" w:eastAsia="en-US"/>
        </w:rPr>
      </w:pPr>
      <w:r w:rsidRPr="00862F21">
        <w:rPr>
          <w:lang w:val="en-US" w:eastAsia="en-US"/>
        </w:rPr>
        <w:t xml:space="preserve">It shall be understood and agreed that the Bid also includes all costs on account of materials or equipment including waiting time, double handling, out of hours’ delivery and installation, off-site storage space, street and/or lane closures, barriers and barricades, public protection, protection of existing services at this site, necessary to meet the completion dates of the Contract Work, </w:t>
      </w:r>
      <w:r w:rsidRPr="00862F21">
        <w:rPr>
          <w:lang w:val="en-US" w:eastAsia="en-US"/>
        </w:rPr>
        <w:lastRenderedPageBreak/>
        <w:t xml:space="preserve">Project completion date and tie-ins to the existing services. The Contractors will not be permitted claims </w:t>
      </w:r>
      <w:r w:rsidR="002D500B" w:rsidRPr="00862F21">
        <w:rPr>
          <w:lang w:val="en-US" w:eastAsia="en-US"/>
        </w:rPr>
        <w:t>because of</w:t>
      </w:r>
      <w:r w:rsidRPr="00862F21">
        <w:rPr>
          <w:lang w:val="en-US" w:eastAsia="en-US"/>
        </w:rPr>
        <w:t xml:space="preserve"> such requirements.</w:t>
      </w:r>
    </w:p>
    <w:p w14:paraId="06972EDF" w14:textId="77777777" w:rsidR="00D577EB" w:rsidRDefault="00D577EB" w:rsidP="00D577EB">
      <w:pPr>
        <w:suppressAutoHyphens/>
        <w:outlineLvl w:val="2"/>
        <w:rPr>
          <w:lang w:val="en-US" w:eastAsia="en-US"/>
        </w:rPr>
      </w:pPr>
    </w:p>
    <w:p w14:paraId="25BB3890" w14:textId="56B3DA8C" w:rsidR="00862F21" w:rsidRPr="00862F21" w:rsidRDefault="00862F21" w:rsidP="00D577EB">
      <w:pPr>
        <w:suppressAutoHyphens/>
        <w:outlineLvl w:val="2"/>
        <w:rPr>
          <w:lang w:val="en-US" w:eastAsia="en-US"/>
        </w:rPr>
      </w:pPr>
      <w:r w:rsidRPr="00862F21">
        <w:rPr>
          <w:lang w:val="en-US" w:eastAsia="en-US"/>
        </w:rPr>
        <w:t xml:space="preserve">It shall be understood and agreed that the Bid includes all costs on account of schedule interfacing, coordination and cooperation with other Contractors who will be carrying out work during the progress of this Contract </w:t>
      </w:r>
      <w:r w:rsidR="002D500B" w:rsidRPr="00862F21">
        <w:rPr>
          <w:lang w:val="en-US" w:eastAsia="en-US"/>
        </w:rPr>
        <w:t>to</w:t>
      </w:r>
      <w:r w:rsidRPr="00862F21">
        <w:rPr>
          <w:lang w:val="en-US" w:eastAsia="en-US"/>
        </w:rPr>
        <w:t xml:space="preserve"> meet the completion date for the Contract Work and for the overall completion date of the Project.</w:t>
      </w:r>
    </w:p>
    <w:p w14:paraId="580C65C4" w14:textId="77777777" w:rsidR="00D577EB" w:rsidRDefault="00D577EB" w:rsidP="00D577EB">
      <w:pPr>
        <w:suppressAutoHyphens/>
        <w:outlineLvl w:val="2"/>
        <w:rPr>
          <w:lang w:val="en-US" w:eastAsia="en-US"/>
        </w:rPr>
      </w:pPr>
    </w:p>
    <w:p w14:paraId="1A75BE23" w14:textId="52A32698" w:rsidR="00862F21" w:rsidRDefault="00862F21" w:rsidP="00D577EB">
      <w:pPr>
        <w:suppressAutoHyphens/>
        <w:outlineLvl w:val="2"/>
        <w:rPr>
          <w:lang w:val="en-US" w:eastAsia="en-US"/>
        </w:rPr>
      </w:pPr>
      <w:r w:rsidRPr="00862F21">
        <w:rPr>
          <w:lang w:val="en-US" w:eastAsia="en-US"/>
        </w:rPr>
        <w:t xml:space="preserve">The Owner will not entertain hardship claims, nor tolerate delays or interruptions to the Work unless a Notice in Writing of the cause of the delay is submitted to, and approved by, the Consultant pursuant to </w:t>
      </w:r>
      <w:r w:rsidRPr="00862F21">
        <w:rPr>
          <w:lang w:eastAsia="en-US"/>
        </w:rPr>
        <w:t>Section 6.5.4 of Standard Construction Document - CCDC 2 – 20</w:t>
      </w:r>
      <w:r w:rsidR="007A08B7">
        <w:rPr>
          <w:lang w:eastAsia="en-US"/>
        </w:rPr>
        <w:t>20</w:t>
      </w:r>
      <w:r w:rsidRPr="00862F21">
        <w:rPr>
          <w:lang w:eastAsia="en-US"/>
        </w:rPr>
        <w:t xml:space="preserve"> as may be amended by the Supplementary General Conditions</w:t>
      </w:r>
      <w:r w:rsidRPr="00862F21">
        <w:rPr>
          <w:lang w:val="en-US" w:eastAsia="en-US"/>
        </w:rPr>
        <w:t xml:space="preserve">.  </w:t>
      </w:r>
    </w:p>
    <w:p w14:paraId="168BE515" w14:textId="2BBFF47C" w:rsidR="004F5B73" w:rsidRPr="0095318E" w:rsidRDefault="004F5B73" w:rsidP="005F5AE4">
      <w:pPr>
        <w:pStyle w:val="Heading2"/>
        <w:tabs>
          <w:tab w:val="clear" w:pos="3131"/>
          <w:tab w:val="num" w:pos="567"/>
        </w:tabs>
        <w:ind w:hanging="3131"/>
        <w:rPr>
          <w:bCs/>
          <w:iCs/>
          <w:lang w:eastAsia="en-US"/>
        </w:rPr>
      </w:pPr>
      <w:bookmarkStart w:id="123" w:name="_Ref32408306"/>
      <w:bookmarkStart w:id="124" w:name="_Toc38889398"/>
      <w:bookmarkStart w:id="125" w:name="_Toc168509272"/>
      <w:r w:rsidRPr="004F5B73">
        <w:t xml:space="preserve">Supplementary Bid Form, </w:t>
      </w:r>
      <w:r w:rsidR="001D5EC7">
        <w:t>Alternative Items</w:t>
      </w:r>
      <w:r w:rsidRPr="004F5B73">
        <w:t xml:space="preserve"> (Appendix </w:t>
      </w:r>
      <w:r w:rsidR="002219D9">
        <w:t>11</w:t>
      </w:r>
      <w:r w:rsidRPr="004F5B73">
        <w:t>)</w:t>
      </w:r>
      <w:bookmarkEnd w:id="123"/>
      <w:bookmarkEnd w:id="124"/>
      <w:bookmarkEnd w:id="125"/>
    </w:p>
    <w:p w14:paraId="43F71F94" w14:textId="062F313D" w:rsidR="004F5B73" w:rsidRDefault="0003626A" w:rsidP="004F5B73">
      <w:pPr>
        <w:pStyle w:val="Heading4"/>
        <w:numPr>
          <w:ilvl w:val="0"/>
          <w:numId w:val="0"/>
        </w:numPr>
        <w:spacing w:after="0"/>
        <w:rPr>
          <w:bCs/>
          <w:iCs/>
          <w:lang w:eastAsia="en-US"/>
        </w:rPr>
      </w:pPr>
      <w:r>
        <w:rPr>
          <w:bCs/>
          <w:iCs/>
          <w:lang w:eastAsia="en-US"/>
        </w:rPr>
        <w:t>N/A</w:t>
      </w:r>
    </w:p>
    <w:p w14:paraId="320C05AE" w14:textId="4F920130" w:rsidR="00862F21" w:rsidRPr="00862F21" w:rsidRDefault="00DE4061" w:rsidP="005F5AE4">
      <w:pPr>
        <w:pStyle w:val="Heading2"/>
        <w:tabs>
          <w:tab w:val="clear" w:pos="3131"/>
          <w:tab w:val="num" w:pos="567"/>
        </w:tabs>
        <w:ind w:hanging="3131"/>
        <w:rPr>
          <w:b w:val="0"/>
        </w:rPr>
      </w:pPr>
      <w:bookmarkStart w:id="126" w:name="_Ref514916260"/>
      <w:bookmarkStart w:id="127" w:name="_Toc9586000"/>
      <w:bookmarkStart w:id="128" w:name="_Ref9586827"/>
      <w:bookmarkStart w:id="129" w:name="_Ref9586857"/>
      <w:bookmarkStart w:id="130" w:name="_Toc38889396"/>
      <w:bookmarkStart w:id="131" w:name="_Toc168509273"/>
      <w:bookmarkEnd w:id="121"/>
      <w:bookmarkEnd w:id="122"/>
      <w:r>
        <w:rPr>
          <w:b w:val="0"/>
        </w:rPr>
        <w:t xml:space="preserve">Supplementary Bid Form – </w:t>
      </w:r>
      <w:r w:rsidR="0003626A">
        <w:rPr>
          <w:b w:val="0"/>
        </w:rPr>
        <w:t>Price Bid Form</w:t>
      </w:r>
      <w:r w:rsidR="00862F21" w:rsidRPr="00862F21">
        <w:rPr>
          <w:b w:val="0"/>
        </w:rPr>
        <w:t xml:space="preserve"> </w:t>
      </w:r>
      <w:bookmarkEnd w:id="126"/>
      <w:bookmarkEnd w:id="127"/>
      <w:bookmarkEnd w:id="128"/>
      <w:bookmarkEnd w:id="129"/>
      <w:bookmarkEnd w:id="130"/>
      <w:r>
        <w:rPr>
          <w:b w:val="0"/>
        </w:rPr>
        <w:t>(Appendix</w:t>
      </w:r>
      <w:r w:rsidR="004047AC">
        <w:rPr>
          <w:b w:val="0"/>
        </w:rPr>
        <w:t xml:space="preserve"> </w:t>
      </w:r>
      <w:r w:rsidR="002219D9">
        <w:rPr>
          <w:b w:val="0"/>
        </w:rPr>
        <w:t>12</w:t>
      </w:r>
      <w:r w:rsidR="004047AC">
        <w:rPr>
          <w:b w:val="0"/>
        </w:rPr>
        <w:t>)</w:t>
      </w:r>
      <w:bookmarkEnd w:id="131"/>
    </w:p>
    <w:p w14:paraId="1A8D81CF" w14:textId="3CF14686" w:rsidR="00860AA7" w:rsidRDefault="00860AA7" w:rsidP="00860AA7">
      <w:pPr>
        <w:pStyle w:val="Heading4"/>
        <w:numPr>
          <w:ilvl w:val="0"/>
          <w:numId w:val="0"/>
        </w:numPr>
        <w:spacing w:after="0"/>
        <w:rPr>
          <w:bCs/>
          <w:iCs/>
          <w:lang w:eastAsia="en-US"/>
        </w:rPr>
      </w:pPr>
      <w:bookmarkStart w:id="132" w:name="_Toc38889400"/>
      <w:bookmarkStart w:id="133" w:name="_Toc168509274"/>
      <w:r w:rsidRPr="00991895">
        <w:rPr>
          <w:bCs/>
          <w:iCs/>
          <w:lang w:eastAsia="en-US"/>
        </w:rPr>
        <w:t xml:space="preserve">Each Bid </w:t>
      </w:r>
      <w:r w:rsidRPr="00991895">
        <w:rPr>
          <w:b/>
          <w:bCs/>
          <w:iCs/>
          <w:lang w:eastAsia="en-US"/>
        </w:rPr>
        <w:t xml:space="preserve">shall </w:t>
      </w:r>
      <w:r w:rsidRPr="00991895">
        <w:rPr>
          <w:bCs/>
          <w:iCs/>
          <w:lang w:eastAsia="en-US"/>
        </w:rPr>
        <w:t>include</w:t>
      </w:r>
      <w:r>
        <w:rPr>
          <w:bCs/>
          <w:iCs/>
          <w:lang w:eastAsia="en-US"/>
        </w:rPr>
        <w:t xml:space="preserve"> a completed </w:t>
      </w:r>
      <w:r w:rsidRPr="00991895">
        <w:rPr>
          <w:b/>
          <w:bCs/>
          <w:iCs/>
          <w:lang w:eastAsia="en-US"/>
        </w:rPr>
        <w:t xml:space="preserve">Appendix </w:t>
      </w:r>
      <w:r>
        <w:rPr>
          <w:b/>
          <w:bCs/>
          <w:iCs/>
          <w:lang w:eastAsia="en-US"/>
        </w:rPr>
        <w:t>12 (</w:t>
      </w:r>
      <w:r w:rsidRPr="00991895">
        <w:rPr>
          <w:bCs/>
          <w:iCs/>
          <w:lang w:eastAsia="en-US"/>
        </w:rPr>
        <w:t xml:space="preserve">Supplementary Bid Form, </w:t>
      </w:r>
      <w:r w:rsidR="0003626A">
        <w:rPr>
          <w:bCs/>
          <w:iCs/>
          <w:lang w:eastAsia="en-US"/>
        </w:rPr>
        <w:t>Price</w:t>
      </w:r>
      <w:r>
        <w:rPr>
          <w:bCs/>
          <w:iCs/>
          <w:lang w:eastAsia="en-US"/>
        </w:rPr>
        <w:t xml:space="preserve"> Bid Form).</w:t>
      </w:r>
      <w:r w:rsidR="00C71529">
        <w:rPr>
          <w:bCs/>
          <w:iCs/>
          <w:lang w:eastAsia="en-US"/>
        </w:rPr>
        <w:t xml:space="preserve"> Bidders are expected to provide one form for Appendix 12 per Hospital site as required.</w:t>
      </w:r>
    </w:p>
    <w:p w14:paraId="2CE46ED0" w14:textId="12D4A504" w:rsidR="004F5B73" w:rsidRPr="004F5B73" w:rsidRDefault="004F5B73" w:rsidP="005F5AE4">
      <w:pPr>
        <w:pStyle w:val="Heading2"/>
        <w:tabs>
          <w:tab w:val="clear" w:pos="3131"/>
          <w:tab w:val="num" w:pos="567"/>
        </w:tabs>
        <w:ind w:hanging="3131"/>
      </w:pPr>
      <w:r w:rsidRPr="004F5B73">
        <w:t>Cash Allowances</w:t>
      </w:r>
      <w:bookmarkEnd w:id="132"/>
      <w:bookmarkEnd w:id="133"/>
    </w:p>
    <w:p w14:paraId="6FDCC98D" w14:textId="77777777" w:rsidR="004F5B73" w:rsidRPr="005E4FAC" w:rsidRDefault="004F5B73" w:rsidP="004F5B73">
      <w:pPr>
        <w:spacing w:after="240"/>
        <w:rPr>
          <w:bCs/>
          <w:iCs/>
          <w:lang w:eastAsia="en-US"/>
        </w:rPr>
      </w:pPr>
      <w:r w:rsidRPr="004F5B73">
        <w:rPr>
          <w:bCs/>
          <w:iCs/>
          <w:lang w:eastAsia="en-US"/>
        </w:rPr>
        <w:t xml:space="preserve">Bidders </w:t>
      </w:r>
      <w:r w:rsidRPr="004F5B73">
        <w:rPr>
          <w:lang w:eastAsia="en-US"/>
        </w:rPr>
        <w:t>shall</w:t>
      </w:r>
      <w:r w:rsidRPr="004F5B73">
        <w:rPr>
          <w:bCs/>
          <w:iCs/>
          <w:lang w:eastAsia="en-US"/>
        </w:rPr>
        <w:t xml:space="preserve"> include in their Bid Price entered on the Offer and Declarations the following Cash </w:t>
      </w:r>
      <w:r w:rsidRPr="005E4FAC">
        <w:rPr>
          <w:bCs/>
          <w:iCs/>
          <w:lang w:eastAsia="en-US"/>
        </w:rPr>
        <w:t>Allowance:</w:t>
      </w:r>
    </w:p>
    <w:p w14:paraId="042D21B6" w14:textId="3D9621F2" w:rsidR="004F5B73" w:rsidRPr="005330EF" w:rsidRDefault="004F5B73" w:rsidP="004F5B73">
      <w:pPr>
        <w:rPr>
          <w:bCs/>
          <w:iCs/>
          <w:lang w:val="en-US" w:eastAsia="en-US"/>
        </w:rPr>
      </w:pPr>
      <w:r w:rsidRPr="005330EF">
        <w:rPr>
          <w:bCs/>
          <w:iCs/>
          <w:lang w:val="en-US" w:eastAsia="en-US"/>
        </w:rPr>
        <w:t>[</w:t>
      </w:r>
      <w:r w:rsidR="005330EF">
        <w:rPr>
          <w:bCs/>
          <w:iCs/>
          <w:lang w:val="en-US" w:eastAsia="en-US"/>
        </w:rPr>
        <w:t>Abatement-Centenary</w:t>
      </w:r>
      <w:r w:rsidRPr="005330EF">
        <w:rPr>
          <w:bCs/>
          <w:iCs/>
          <w:lang w:val="en-US" w:eastAsia="en-US"/>
        </w:rPr>
        <w:t>]:</w:t>
      </w:r>
      <w:r w:rsidRPr="005330EF">
        <w:rPr>
          <w:bCs/>
          <w:iCs/>
          <w:lang w:val="en-US" w:eastAsia="en-US"/>
        </w:rPr>
        <w:tab/>
      </w:r>
      <w:r w:rsidRPr="005330EF">
        <w:rPr>
          <w:bCs/>
          <w:iCs/>
          <w:lang w:val="en-US" w:eastAsia="en-US"/>
        </w:rPr>
        <w:tab/>
      </w:r>
      <w:r w:rsidRPr="005330EF">
        <w:rPr>
          <w:bCs/>
          <w:iCs/>
          <w:lang w:val="en-US" w:eastAsia="en-US"/>
        </w:rPr>
        <w:tab/>
        <w:t>$</w:t>
      </w:r>
      <w:r w:rsidR="005330EF">
        <w:rPr>
          <w:bCs/>
          <w:iCs/>
          <w:lang w:val="en-US" w:eastAsia="en-US"/>
        </w:rPr>
        <w:t xml:space="preserve"> 8,000.00</w:t>
      </w:r>
    </w:p>
    <w:p w14:paraId="55DACD47" w14:textId="77777777" w:rsidR="004F5B73" w:rsidRPr="004F5B73" w:rsidRDefault="004F5B73" w:rsidP="004F5B73">
      <w:pPr>
        <w:rPr>
          <w:bCs/>
          <w:iCs/>
          <w:lang w:eastAsia="en-US"/>
        </w:rPr>
      </w:pPr>
    </w:p>
    <w:p w14:paraId="7A8CEE7A" w14:textId="23D3E720" w:rsidR="00440A3D" w:rsidRDefault="004F5B73" w:rsidP="00105E5D">
      <w:pPr>
        <w:spacing w:after="240"/>
        <w:rPr>
          <w:bCs/>
          <w:iCs/>
          <w:lang w:eastAsia="en-US"/>
        </w:rPr>
      </w:pPr>
      <w:r w:rsidRPr="004F5B73">
        <w:rPr>
          <w:bCs/>
          <w:iCs/>
          <w:lang w:eastAsia="en-US"/>
        </w:rPr>
        <w:t xml:space="preserve">Bidders </w:t>
      </w:r>
      <w:r w:rsidRPr="004F5B73">
        <w:rPr>
          <w:lang w:eastAsia="en-US"/>
        </w:rPr>
        <w:t>shall</w:t>
      </w:r>
      <w:r w:rsidRPr="004F5B73">
        <w:rPr>
          <w:bCs/>
          <w:iCs/>
          <w:lang w:eastAsia="en-US"/>
        </w:rPr>
        <w:t xml:space="preserve"> include in their Bid Price entered on the Offer and Declarations the sum total of all Cash Allowance stipulated thereon.  Each Cash Allowance</w:t>
      </w:r>
      <w:r w:rsidRPr="004F5B73">
        <w:rPr>
          <w:lang w:eastAsia="en-US"/>
        </w:rPr>
        <w:t xml:space="preserve"> </w:t>
      </w:r>
      <w:r w:rsidRPr="004F5B73">
        <w:rPr>
          <w:bCs/>
          <w:iCs/>
          <w:lang w:eastAsia="en-US"/>
        </w:rPr>
        <w:t>is to serve as a basis for payment for a certain portion of the work that will be described in greater</w:t>
      </w:r>
      <w:r w:rsidRPr="004F5B73">
        <w:rPr>
          <w:lang w:eastAsia="en-US"/>
        </w:rPr>
        <w:t xml:space="preserve"> </w:t>
      </w:r>
      <w:r w:rsidRPr="004F5B73">
        <w:rPr>
          <w:bCs/>
          <w:iCs/>
          <w:lang w:eastAsia="en-US"/>
        </w:rPr>
        <w:t>detail as the project progresses.  Work to be performed under the Cash Allowances will be defined</w:t>
      </w:r>
      <w:r w:rsidRPr="004F5B73">
        <w:rPr>
          <w:lang w:eastAsia="en-US"/>
        </w:rPr>
        <w:t xml:space="preserve"> </w:t>
      </w:r>
      <w:r w:rsidRPr="004F5B73">
        <w:rPr>
          <w:bCs/>
          <w:iCs/>
          <w:lang w:eastAsia="en-US"/>
        </w:rPr>
        <w:t>through the Contract Change process and payment will be authorized from the Cash Allowance.</w:t>
      </w:r>
      <w:r w:rsidR="00EB3E04">
        <w:rPr>
          <w:bCs/>
          <w:iCs/>
          <w:lang w:eastAsia="en-US"/>
        </w:rPr>
        <w:t xml:space="preserve">  </w:t>
      </w:r>
      <w:r w:rsidR="00EB3E04" w:rsidRPr="00EB3E04">
        <w:rPr>
          <w:bCs/>
          <w:iCs/>
          <w:lang w:eastAsia="en-US"/>
        </w:rPr>
        <w:t>Unexpended amounts of cash allowances shall be deducted from the Contract Price at completion of the Work.</w:t>
      </w:r>
      <w:r w:rsidR="00440A3D">
        <w:br w:type="page"/>
      </w:r>
    </w:p>
    <w:p w14:paraId="50F155F0" w14:textId="289B0C28" w:rsidR="00440A3D" w:rsidRPr="002C58DE" w:rsidRDefault="00440A3D" w:rsidP="00440A3D">
      <w:pPr>
        <w:pStyle w:val="Heading1"/>
        <w:spacing w:before="0"/>
        <w:ind w:left="720"/>
        <w:rPr>
          <w:sz w:val="32"/>
          <w:szCs w:val="32"/>
        </w:rPr>
      </w:pPr>
      <w:r w:rsidRPr="00DD366D">
        <w:rPr>
          <w:sz w:val="36"/>
          <w:szCs w:val="36"/>
        </w:rPr>
        <w:lastRenderedPageBreak/>
        <w:t xml:space="preserve"> </w:t>
      </w:r>
      <w:bookmarkStart w:id="134" w:name="_Toc168509275"/>
      <w:r w:rsidRPr="002C58DE">
        <w:rPr>
          <w:sz w:val="32"/>
          <w:szCs w:val="32"/>
        </w:rPr>
        <w:t>RFT Terms and Conditions</w:t>
      </w:r>
      <w:bookmarkEnd w:id="134"/>
    </w:p>
    <w:p w14:paraId="58CA26FA" w14:textId="2624F9F6" w:rsidR="009C0A5A" w:rsidRDefault="00C57F77" w:rsidP="005F5AE4">
      <w:pPr>
        <w:pStyle w:val="Heading2"/>
        <w:tabs>
          <w:tab w:val="clear" w:pos="3131"/>
          <w:tab w:val="num" w:pos="567"/>
        </w:tabs>
        <w:ind w:hanging="3131"/>
      </w:pPr>
      <w:bookmarkStart w:id="135" w:name="_Toc168509276"/>
      <w:bookmarkStart w:id="136" w:name="_Ref239155632"/>
      <w:bookmarkStart w:id="137" w:name="_Ref239155634"/>
      <w:bookmarkStart w:id="138" w:name="_Toc239223158"/>
      <w:bookmarkStart w:id="139" w:name="_Toc6999776"/>
      <w:bookmarkStart w:id="140" w:name="_Toc30755653"/>
      <w:r>
        <w:t>Notice</w:t>
      </w:r>
      <w:bookmarkEnd w:id="135"/>
    </w:p>
    <w:p w14:paraId="6BA1F7E4" w14:textId="77777777" w:rsidR="00C57F77" w:rsidRPr="00F5254B" w:rsidRDefault="00C57F77" w:rsidP="00C57F77">
      <w:pPr>
        <w:pStyle w:val="Heading3NoNumbering"/>
      </w:pPr>
      <w:r>
        <w:t>Bidder</w:t>
      </w:r>
      <w:r w:rsidRPr="00F5254B">
        <w:t xml:space="preserve">s are advised that from the date of issue of the </w:t>
      </w:r>
      <w:r>
        <w:t>RFT</w:t>
      </w:r>
      <w:r w:rsidRPr="00F5254B">
        <w:t xml:space="preserve"> through any award notification: </w:t>
      </w:r>
    </w:p>
    <w:p w14:paraId="3FAFDDCA" w14:textId="3A3573D4" w:rsidR="00C57F77" w:rsidRPr="00F5254B" w:rsidRDefault="00C57F77" w:rsidP="00C57F77">
      <w:pPr>
        <w:pStyle w:val="Heading4"/>
      </w:pPr>
      <w:r w:rsidRPr="00F5254B">
        <w:t xml:space="preserve">only the </w:t>
      </w:r>
      <w:r>
        <w:t>Bid Administrator</w:t>
      </w:r>
      <w:r w:rsidRPr="00F5254B">
        <w:t xml:space="preserve"> is authorized by </w:t>
      </w:r>
      <w:r w:rsidR="005330EF">
        <w:t>HOSPITAL</w:t>
      </w:r>
      <w:r w:rsidRPr="00F5254B">
        <w:t xml:space="preserve"> to amend or waive the requirements of the </w:t>
      </w:r>
      <w:r>
        <w:t>RFT</w:t>
      </w:r>
      <w:r w:rsidRPr="00F5254B">
        <w:t xml:space="preserve"> pursuant to the terms of this </w:t>
      </w:r>
      <w:r>
        <w:t>RFT</w:t>
      </w:r>
      <w:r w:rsidRPr="00F5254B">
        <w:t>;</w:t>
      </w:r>
    </w:p>
    <w:p w14:paraId="58DC60E1" w14:textId="56AF14FC" w:rsidR="00C57F77" w:rsidRPr="00F5254B" w:rsidRDefault="00C57F77" w:rsidP="00C57F77">
      <w:pPr>
        <w:pStyle w:val="Heading4"/>
      </w:pPr>
      <w:r w:rsidRPr="00F5254B">
        <w:t xml:space="preserve">as noted above, </w:t>
      </w:r>
      <w:r>
        <w:t>Bidder</w:t>
      </w:r>
      <w:r w:rsidRPr="00F5254B">
        <w:t>s must not contact any officer, director, employee,</w:t>
      </w:r>
      <w:r>
        <w:t xml:space="preserve"> or</w:t>
      </w:r>
      <w:r w:rsidRPr="00F5254B">
        <w:t xml:space="preserve"> agent of </w:t>
      </w:r>
      <w:r w:rsidR="005330EF">
        <w:t>HOSPITAL</w:t>
      </w:r>
      <w:r w:rsidRPr="00F5254B">
        <w:t xml:space="preserve">, any </w:t>
      </w:r>
      <w:r w:rsidR="005330EF">
        <w:t>Hospital</w:t>
      </w:r>
      <w:r w:rsidRPr="00F5254B">
        <w:t xml:space="preserve"> or </w:t>
      </w:r>
      <w:r>
        <w:t>a</w:t>
      </w:r>
      <w:r w:rsidRPr="00F5254B">
        <w:t xml:space="preserve"> </w:t>
      </w:r>
      <w:r w:rsidR="005330EF">
        <w:t>Hospital</w:t>
      </w:r>
      <w:r w:rsidRPr="00F5254B">
        <w:t xml:space="preserve">’s governing body (such as Board of Governors, Board of Directors, Board of Advisors or Trustees), except for the </w:t>
      </w:r>
      <w:r>
        <w:t>Bid Administrator</w:t>
      </w:r>
      <w:r w:rsidRPr="00F5254B">
        <w:t xml:space="preserve">, unless instructed to do </w:t>
      </w:r>
      <w:r>
        <w:t xml:space="preserve">so </w:t>
      </w:r>
      <w:r w:rsidRPr="00F5254B">
        <w:t xml:space="preserve">in writing by the </w:t>
      </w:r>
      <w:r>
        <w:t>Bid Administrator</w:t>
      </w:r>
      <w:r w:rsidRPr="00F5254B">
        <w:t>;</w:t>
      </w:r>
    </w:p>
    <w:p w14:paraId="197D710E" w14:textId="4F7803FB" w:rsidR="00C57F77" w:rsidRPr="00F5254B" w:rsidRDefault="00C57F77" w:rsidP="00C57F77">
      <w:pPr>
        <w:pStyle w:val="Heading4"/>
      </w:pPr>
      <w:r w:rsidRPr="00F5254B">
        <w:t xml:space="preserve">under no circumstances </w:t>
      </w:r>
      <w:r>
        <w:t>will</w:t>
      </w:r>
      <w:r w:rsidRPr="00F5254B">
        <w:t xml:space="preserve"> a </w:t>
      </w:r>
      <w:r>
        <w:t>Bidder</w:t>
      </w:r>
      <w:r w:rsidRPr="00F5254B">
        <w:t xml:space="preserve"> rely upon any information or instruction from any officer, director, employee, </w:t>
      </w:r>
      <w:r>
        <w:t xml:space="preserve">or </w:t>
      </w:r>
      <w:r w:rsidRPr="00F5254B">
        <w:t xml:space="preserve">agent of </w:t>
      </w:r>
      <w:r w:rsidR="005330EF">
        <w:t>HOSPITAL</w:t>
      </w:r>
      <w:r w:rsidRPr="00F5254B">
        <w:t xml:space="preserve">, any </w:t>
      </w:r>
      <w:r w:rsidR="005330EF">
        <w:t>Hospital</w:t>
      </w:r>
      <w:r w:rsidRPr="00F5254B">
        <w:t xml:space="preserve"> or </w:t>
      </w:r>
      <w:r>
        <w:t>a</w:t>
      </w:r>
      <w:r w:rsidRPr="00F5254B">
        <w:t xml:space="preserve"> </w:t>
      </w:r>
      <w:r w:rsidR="005330EF">
        <w:t>Hospital</w:t>
      </w:r>
      <w:r w:rsidRPr="00F5254B">
        <w:t xml:space="preserve">’s governing body (such as Board of Governors, Board of Directors, Board of Advisors or Trustees) unless the information or instruction is provided in writing by the </w:t>
      </w:r>
      <w:r>
        <w:t>Bid Administrator</w:t>
      </w:r>
      <w:r w:rsidRPr="00F5254B">
        <w:t>; and</w:t>
      </w:r>
    </w:p>
    <w:p w14:paraId="7C66ED57" w14:textId="007D0D27" w:rsidR="00C57F77" w:rsidRPr="0006292C" w:rsidRDefault="00C57F77" w:rsidP="00C57F77">
      <w:pPr>
        <w:pStyle w:val="Heading4"/>
      </w:pPr>
      <w:r w:rsidRPr="00F5254B">
        <w:t xml:space="preserve">no officer, director, employee, </w:t>
      </w:r>
      <w:r>
        <w:t xml:space="preserve">or </w:t>
      </w:r>
      <w:r w:rsidRPr="00F5254B">
        <w:t xml:space="preserve">agent of </w:t>
      </w:r>
      <w:r w:rsidR="005330EF">
        <w:t>HOSPITAL</w:t>
      </w:r>
      <w:r w:rsidRPr="00F5254B">
        <w:t xml:space="preserve">, any </w:t>
      </w:r>
      <w:r w:rsidR="005330EF">
        <w:t>Hospital</w:t>
      </w:r>
      <w:r w:rsidRPr="00F5254B">
        <w:t xml:space="preserve"> or the </w:t>
      </w:r>
      <w:r w:rsidR="005330EF">
        <w:t>Hospital</w:t>
      </w:r>
      <w:r w:rsidRPr="00F5254B">
        <w:t xml:space="preserve">’s governing body (such as Board of Governors, Board of Directors, Board of Advisors or Trustees) </w:t>
      </w:r>
      <w:r>
        <w:t>will</w:t>
      </w:r>
      <w:r w:rsidRPr="00F5254B">
        <w:t xml:space="preserve"> be responsible for any information or instructions provided to the </w:t>
      </w:r>
      <w:r>
        <w:t>Bidder</w:t>
      </w:r>
      <w:r w:rsidRPr="00F5254B">
        <w:t xml:space="preserve">, with the exception of information or instructions provided in writing by the </w:t>
      </w:r>
      <w:r>
        <w:t xml:space="preserve">Bid </w:t>
      </w:r>
      <w:r w:rsidRPr="0006292C">
        <w:t>Administrator.</w:t>
      </w:r>
    </w:p>
    <w:p w14:paraId="3788D35D" w14:textId="00953D9C" w:rsidR="00F153BD" w:rsidRPr="0006292C" w:rsidRDefault="00C57F77" w:rsidP="00C57F77">
      <w:pPr>
        <w:pStyle w:val="Heading2"/>
        <w:tabs>
          <w:tab w:val="clear" w:pos="3131"/>
          <w:tab w:val="num" w:pos="426"/>
        </w:tabs>
        <w:ind w:hanging="3131"/>
      </w:pPr>
      <w:bookmarkStart w:id="141" w:name="_Toc168509277"/>
      <w:r w:rsidRPr="0006292C">
        <w:t>Compliance</w:t>
      </w:r>
      <w:bookmarkEnd w:id="141"/>
    </w:p>
    <w:p w14:paraId="4E99F442" w14:textId="77777777" w:rsidR="00C57F77" w:rsidRPr="0006292C" w:rsidRDefault="00C57F77" w:rsidP="00C57F77">
      <w:pPr>
        <w:pStyle w:val="Heading3NoNumbering"/>
      </w:pPr>
      <w:r w:rsidRPr="0006292C">
        <w:t>The Bidder acknowledges that by submitting a compliant Bid, it has accepted an offer by the Purchaser to enter into a “bid contract” for the evaluation of Bids and the award of the Contract, if an award is made.  The Bidder acknowledges that the terms of the “bid contract” are represented by the Bid Documents.</w:t>
      </w:r>
    </w:p>
    <w:p w14:paraId="033C69C3" w14:textId="4A3D8315" w:rsidR="00C57F77" w:rsidRPr="0006292C" w:rsidRDefault="00C57F77" w:rsidP="00C57F77">
      <w:pPr>
        <w:pStyle w:val="Heading3NoNumbering"/>
        <w:rPr>
          <w:lang w:val="en-US"/>
        </w:rPr>
      </w:pPr>
      <w:r w:rsidRPr="0006292C">
        <w:rPr>
          <w:lang w:val="en-US"/>
        </w:rPr>
        <w:t xml:space="preserve">A Bid which fails to comply with the requirements of these </w:t>
      </w:r>
      <w:r w:rsidRPr="0006292C">
        <w:rPr>
          <w:b/>
          <w:lang w:val="en-US"/>
        </w:rPr>
        <w:t>Instructions to Bidders and Bid Forms</w:t>
      </w:r>
      <w:r w:rsidRPr="0006292C">
        <w:rPr>
          <w:lang w:val="en-US"/>
        </w:rPr>
        <w:t xml:space="preserve"> may, at </w:t>
      </w:r>
      <w:r w:rsidR="005330EF">
        <w:rPr>
          <w:lang w:val="en-US"/>
        </w:rPr>
        <w:t>HOSPITAL</w:t>
      </w:r>
      <w:r w:rsidR="000A09C2">
        <w:rPr>
          <w:lang w:val="en-US"/>
        </w:rPr>
        <w:t>’s</w:t>
      </w:r>
      <w:r w:rsidRPr="0006292C">
        <w:rPr>
          <w:lang w:val="en-US"/>
        </w:rPr>
        <w:t xml:space="preserve"> sole discretion, be declared non- compliant.</w:t>
      </w:r>
    </w:p>
    <w:p w14:paraId="50949A1B" w14:textId="77777777" w:rsidR="00F153BD" w:rsidRPr="0006292C" w:rsidRDefault="00F153BD" w:rsidP="005F5AE4">
      <w:pPr>
        <w:pStyle w:val="Heading2"/>
        <w:tabs>
          <w:tab w:val="clear" w:pos="3131"/>
          <w:tab w:val="num" w:pos="567"/>
        </w:tabs>
        <w:ind w:hanging="3131"/>
      </w:pPr>
      <w:bookmarkStart w:id="142" w:name="_Toc168509278"/>
      <w:r w:rsidRPr="0006292C">
        <w:t>Definitions</w:t>
      </w:r>
      <w:bookmarkEnd w:id="142"/>
    </w:p>
    <w:p w14:paraId="6FE8EC2D" w14:textId="77777777" w:rsidR="00F153BD" w:rsidRPr="00ED5C10" w:rsidRDefault="00F153BD" w:rsidP="00F153BD">
      <w:pPr>
        <w:pStyle w:val="Heading3NoNumbering"/>
      </w:pPr>
      <w:r w:rsidRPr="00ED5C10">
        <w:t>The following definitions apply:</w:t>
      </w:r>
    </w:p>
    <w:p w14:paraId="55B9698A" w14:textId="2D959D14" w:rsidR="00F153BD" w:rsidRPr="00ED5C10" w:rsidRDefault="00F153BD" w:rsidP="00885381">
      <w:pPr>
        <w:pStyle w:val="Heading4"/>
      </w:pPr>
      <w:r w:rsidRPr="00ED5C10">
        <w:t>“</w:t>
      </w:r>
      <w:r w:rsidRPr="00ED5C10">
        <w:rPr>
          <w:b/>
        </w:rPr>
        <w:t>Agreement</w:t>
      </w:r>
      <w:r w:rsidRPr="00ED5C10">
        <w:t xml:space="preserve">” </w:t>
      </w:r>
      <w:r w:rsidR="00885381" w:rsidRPr="00ED5C10">
        <w:t>shall mean the Agreement between Owner and Contractor in the CCDC2</w:t>
      </w:r>
      <w:r w:rsidR="007A08B7" w:rsidRPr="00ED5C10">
        <w:t xml:space="preserve"> </w:t>
      </w:r>
      <w:r w:rsidR="00885381" w:rsidRPr="00ED5C10">
        <w:t>-20</w:t>
      </w:r>
      <w:r w:rsidR="007A08B7" w:rsidRPr="00ED5C10">
        <w:t>20</w:t>
      </w:r>
      <w:r w:rsidR="00885381" w:rsidRPr="00ED5C10">
        <w:t xml:space="preserve"> stipulated price contract consisting of Articles A-1 through A-7 inclusive.</w:t>
      </w:r>
      <w:r w:rsidRPr="00ED5C10">
        <w:t>;</w:t>
      </w:r>
    </w:p>
    <w:p w14:paraId="4512C240" w14:textId="77777777" w:rsidR="00F153BD" w:rsidRPr="00ED5C10" w:rsidRDefault="00F153BD" w:rsidP="00F153BD">
      <w:pPr>
        <w:pStyle w:val="Heading4"/>
      </w:pPr>
      <w:r w:rsidRPr="00ED5C10">
        <w:t>“</w:t>
      </w:r>
      <w:r w:rsidRPr="00ED5C10">
        <w:rPr>
          <w:b/>
        </w:rPr>
        <w:t>Applicable Law</w:t>
      </w:r>
      <w:r w:rsidRPr="00ED5C10">
        <w:t>” and “</w:t>
      </w:r>
      <w:r w:rsidRPr="00ED5C10">
        <w:rPr>
          <w:b/>
        </w:rPr>
        <w:t>Applicable Laws</w:t>
      </w:r>
      <w:r w:rsidRPr="00ED5C10">
        <w:t>” means any common law requirement and all applicable and enforceable statutes, regulations, directives, policies, administrative interpretations, orders, by</w:t>
      </w:r>
      <w:r w:rsidRPr="00ED5C10">
        <w:noBreakHyphen/>
        <w:t>laws, rules, guidelines, approvals and other legal requirements of any government and/or regulatory authority in effect from time to time;</w:t>
      </w:r>
    </w:p>
    <w:p w14:paraId="7BB2F966" w14:textId="77777777" w:rsidR="00F153BD" w:rsidRPr="00ED5C10" w:rsidRDefault="00F153BD" w:rsidP="00F153BD">
      <w:pPr>
        <w:pStyle w:val="Heading4"/>
      </w:pPr>
      <w:r w:rsidRPr="00ED5C10">
        <w:rPr>
          <w:b/>
        </w:rPr>
        <w:lastRenderedPageBreak/>
        <w:t>“Bid”</w:t>
      </w:r>
      <w:r w:rsidRPr="00ED5C10">
        <w:t xml:space="preserve"> or “</w:t>
      </w:r>
      <w:r w:rsidRPr="00ED5C10">
        <w:rPr>
          <w:b/>
        </w:rPr>
        <w:t>Tender</w:t>
      </w:r>
      <w:r w:rsidRPr="00ED5C10">
        <w:t>” means all of the documentation and information submitted by a Bidder in response to the RFT;</w:t>
      </w:r>
    </w:p>
    <w:p w14:paraId="1C16AA54" w14:textId="29DF65F0" w:rsidR="00F153BD" w:rsidRPr="00ED5C10" w:rsidRDefault="00F153BD" w:rsidP="00F153BD">
      <w:pPr>
        <w:pStyle w:val="Heading4"/>
      </w:pPr>
      <w:r w:rsidRPr="00ED5C10">
        <w:t>“</w:t>
      </w:r>
      <w:r w:rsidRPr="00ED5C10">
        <w:rPr>
          <w:b/>
        </w:rPr>
        <w:t>Bid Administrator</w:t>
      </w:r>
      <w:r w:rsidRPr="00ED5C10">
        <w:t xml:space="preserve">” means the individual identified in Section </w:t>
      </w:r>
      <w:r w:rsidRPr="00ED5C10">
        <w:rPr>
          <w:b/>
        </w:rPr>
        <w:fldChar w:fldCharType="begin"/>
      </w:r>
      <w:r w:rsidRPr="00ED5C10">
        <w:rPr>
          <w:b/>
        </w:rPr>
        <w:instrText xml:space="preserve"> REF _Ref404757641 \r \h  \* MERGEFORMAT </w:instrText>
      </w:r>
      <w:r w:rsidRPr="00ED5C10">
        <w:rPr>
          <w:b/>
        </w:rPr>
      </w:r>
      <w:r w:rsidRPr="00ED5C10">
        <w:rPr>
          <w:b/>
        </w:rPr>
        <w:fldChar w:fldCharType="separate"/>
      </w:r>
      <w:r w:rsidRPr="00ED5C10">
        <w:rPr>
          <w:b/>
        </w:rPr>
        <w:t>3.1</w:t>
      </w:r>
      <w:r w:rsidRPr="00ED5C10">
        <w:rPr>
          <w:b/>
        </w:rPr>
        <w:fldChar w:fldCharType="end"/>
      </w:r>
      <w:r w:rsidRPr="00ED5C10">
        <w:rPr>
          <w:b/>
        </w:rPr>
        <w:t xml:space="preserve"> </w:t>
      </w:r>
      <w:r w:rsidRPr="00ED5C10">
        <w:rPr>
          <w:b/>
        </w:rPr>
        <w:fldChar w:fldCharType="begin"/>
      </w:r>
      <w:r w:rsidRPr="00ED5C10">
        <w:rPr>
          <w:b/>
        </w:rPr>
        <w:instrText xml:space="preserve"> REF _Ref404757641 \h  \* MERGEFORMAT </w:instrText>
      </w:r>
      <w:r w:rsidRPr="00ED5C10">
        <w:rPr>
          <w:b/>
        </w:rPr>
      </w:r>
      <w:r w:rsidRPr="00ED5C10">
        <w:rPr>
          <w:b/>
        </w:rPr>
        <w:fldChar w:fldCharType="separate"/>
      </w:r>
      <w:r w:rsidR="001C61E6" w:rsidRPr="001C61E6">
        <w:rPr>
          <w:b/>
        </w:rPr>
        <w:t>Bid Administrator</w:t>
      </w:r>
      <w:r w:rsidRPr="00ED5C10">
        <w:rPr>
          <w:b/>
        </w:rPr>
        <w:fldChar w:fldCharType="end"/>
      </w:r>
      <w:r w:rsidRPr="00ED5C10">
        <w:t>;</w:t>
      </w:r>
    </w:p>
    <w:p w14:paraId="2C911E20" w14:textId="77777777" w:rsidR="00F153BD" w:rsidRPr="00ED5C10" w:rsidRDefault="00F153BD" w:rsidP="00F153BD">
      <w:pPr>
        <w:pStyle w:val="Heading4"/>
      </w:pPr>
      <w:r w:rsidRPr="00ED5C10">
        <w:t>“</w:t>
      </w:r>
      <w:r w:rsidRPr="00ED5C10">
        <w:rPr>
          <w:b/>
        </w:rPr>
        <w:t>Bidder</w:t>
      </w:r>
      <w:r w:rsidRPr="00ED5C10">
        <w:t>” means an entity that submits a Bid in response to this RFT and, as the context may suggest, refers to a potential Bidder.</w:t>
      </w:r>
    </w:p>
    <w:p w14:paraId="563D81A6" w14:textId="43B117B7" w:rsidR="00F153BD" w:rsidRPr="00F5254B" w:rsidRDefault="00F153BD" w:rsidP="00F153BD">
      <w:pPr>
        <w:pStyle w:val="Heading4"/>
      </w:pPr>
      <w:r w:rsidRPr="00F5254B">
        <w:t>“</w:t>
      </w:r>
      <w:r w:rsidRPr="005330EF">
        <w:rPr>
          <w:b/>
        </w:rPr>
        <w:t>Business Day</w:t>
      </w:r>
      <w:r w:rsidRPr="005330EF">
        <w:t xml:space="preserve">” or </w:t>
      </w:r>
      <w:r w:rsidRPr="005330EF">
        <w:rPr>
          <w:b/>
        </w:rPr>
        <w:t>“Business Days”</w:t>
      </w:r>
      <w:r w:rsidRPr="005330EF">
        <w:t xml:space="preserve"> means Monday to Friday between the hours of </w:t>
      </w:r>
      <w:r w:rsidR="005330EF">
        <w:rPr>
          <w:b/>
        </w:rPr>
        <w:t>8</w:t>
      </w:r>
      <w:r w:rsidRPr="005330EF">
        <w:rPr>
          <w:b/>
        </w:rPr>
        <w:t>:</w:t>
      </w:r>
      <w:r w:rsidR="005330EF">
        <w:rPr>
          <w:b/>
        </w:rPr>
        <w:t>3</w:t>
      </w:r>
      <w:r w:rsidRPr="005330EF">
        <w:rPr>
          <w:b/>
        </w:rPr>
        <w:t xml:space="preserve">0 a.m. to </w:t>
      </w:r>
      <w:r w:rsidR="005330EF">
        <w:rPr>
          <w:b/>
        </w:rPr>
        <w:t>4</w:t>
      </w:r>
      <w:r w:rsidRPr="005330EF">
        <w:rPr>
          <w:b/>
        </w:rPr>
        <w:t>:</w:t>
      </w:r>
      <w:r w:rsidR="005330EF">
        <w:rPr>
          <w:b/>
        </w:rPr>
        <w:t>3</w:t>
      </w:r>
      <w:r w:rsidRPr="005330EF">
        <w:rPr>
          <w:b/>
        </w:rPr>
        <w:t>0 p.m</w:t>
      </w:r>
      <w:r w:rsidRPr="005330EF">
        <w:t>., except when such a day is a public holiday, as defined in the</w:t>
      </w:r>
      <w:r w:rsidRPr="00F5254B">
        <w:t xml:space="preserve"> </w:t>
      </w:r>
      <w:r w:rsidRPr="00F5254B">
        <w:rPr>
          <w:i/>
        </w:rPr>
        <w:t>Employment Standards Act</w:t>
      </w:r>
      <w:r w:rsidRPr="00F5254B">
        <w:t xml:space="preserve"> (Ontario), or as otherwise agreed to by the parties in writing;</w:t>
      </w:r>
    </w:p>
    <w:p w14:paraId="10A396D9" w14:textId="5B0DCC90" w:rsidR="00F153BD" w:rsidRPr="00F5254B" w:rsidRDefault="00F153BD" w:rsidP="00F153BD">
      <w:pPr>
        <w:pStyle w:val="Heading4"/>
      </w:pPr>
      <w:r w:rsidRPr="000755DF">
        <w:t>“</w:t>
      </w:r>
      <w:r w:rsidRPr="00F5254B">
        <w:rPr>
          <w:b/>
          <w:bCs/>
        </w:rPr>
        <w:t>Closing Time</w:t>
      </w:r>
      <w:r w:rsidRPr="00F5254B">
        <w:t xml:space="preserve">” means the </w:t>
      </w:r>
      <w:r w:rsidR="005F2DB2">
        <w:t>Bid</w:t>
      </w:r>
      <w:r w:rsidRPr="00F5254B">
        <w:t xml:space="preserve"> submission </w:t>
      </w:r>
      <w:r w:rsidRPr="00BB4663">
        <w:rPr>
          <w:b/>
        </w:rPr>
        <w:t>date and time</w:t>
      </w:r>
      <w:r w:rsidRPr="00F5254B">
        <w:t xml:space="preserve"> as set out in this </w:t>
      </w:r>
      <w:r>
        <w:t>RFT</w:t>
      </w:r>
      <w:r w:rsidRPr="00F5254B">
        <w:t xml:space="preserve"> and as may be amended from time to time in accordance with the terms of the </w:t>
      </w:r>
      <w:r>
        <w:t>RFT</w:t>
      </w:r>
      <w:r w:rsidRPr="00F5254B">
        <w:t>;</w:t>
      </w:r>
    </w:p>
    <w:p w14:paraId="6EDEB8A1" w14:textId="77777777" w:rsidR="00F153BD" w:rsidRDefault="00F153BD" w:rsidP="00F153BD">
      <w:pPr>
        <w:pStyle w:val="Heading4"/>
      </w:pPr>
      <w:r>
        <w:t>“</w:t>
      </w:r>
      <w:r w:rsidRPr="00551C2C">
        <w:rPr>
          <w:b/>
        </w:rPr>
        <w:t>CFTA</w:t>
      </w:r>
      <w:r>
        <w:t>” means the Canadian Free Trade Agreement;</w:t>
      </w:r>
    </w:p>
    <w:p w14:paraId="715DE25C" w14:textId="77777777" w:rsidR="00F153BD" w:rsidRPr="00ED5C10" w:rsidRDefault="00F153BD" w:rsidP="00F153BD">
      <w:pPr>
        <w:pStyle w:val="Heading4"/>
      </w:pPr>
      <w:r w:rsidRPr="00F5254B">
        <w:t>“</w:t>
      </w:r>
      <w:r w:rsidRPr="00F5254B">
        <w:rPr>
          <w:b/>
        </w:rPr>
        <w:t>Conflict of Interest</w:t>
      </w:r>
      <w:r w:rsidRPr="00F5254B">
        <w:t>”</w:t>
      </w:r>
      <w:r>
        <w:t xml:space="preserve"> means </w:t>
      </w:r>
      <w:r w:rsidRPr="00F5254B">
        <w:t xml:space="preserve">any situation or circumstance where, in relation to the performance of its obligations under </w:t>
      </w:r>
      <w:r>
        <w:t xml:space="preserve">this RFT or any </w:t>
      </w:r>
      <w:r w:rsidRPr="00F5254B">
        <w:t xml:space="preserve">Agreement, the </w:t>
      </w:r>
      <w:r>
        <w:t>Bidder</w:t>
      </w:r>
      <w:r w:rsidRPr="00F5254B">
        <w:t>’s other commitments, relationships or financial interests</w:t>
      </w:r>
      <w:r>
        <w:t>:</w:t>
      </w:r>
      <w:r w:rsidRPr="00F5254B">
        <w:t xml:space="preserve"> (</w:t>
      </w:r>
      <w:proofErr w:type="spellStart"/>
      <w:r>
        <w:t>i</w:t>
      </w:r>
      <w:proofErr w:type="spellEnd"/>
      <w:r w:rsidRPr="00F5254B">
        <w:t>) could</w:t>
      </w:r>
      <w:r>
        <w:t>,</w:t>
      </w:r>
      <w:r w:rsidRPr="00F5254B">
        <w:t xml:space="preserve"> or could be seen to</w:t>
      </w:r>
      <w:r>
        <w:t>,</w:t>
      </w:r>
      <w:r w:rsidRPr="00F5254B">
        <w:t xml:space="preserve"> exercise an improper influence over the objective, unbiased and impartial exercise of its independent judgement; or (ii) could</w:t>
      </w:r>
      <w:r>
        <w:t>,</w:t>
      </w:r>
      <w:r w:rsidRPr="00F5254B">
        <w:t xml:space="preserve"> or could be seen to</w:t>
      </w:r>
      <w:r>
        <w:t>,</w:t>
      </w:r>
      <w:r w:rsidRPr="00F5254B">
        <w:t xml:space="preserve"> compromise, impair or be </w:t>
      </w:r>
      <w:r w:rsidRPr="00ED5C10">
        <w:t>incompatible with the effective performance of its obligations under this RFT or any Agreement;</w:t>
      </w:r>
    </w:p>
    <w:p w14:paraId="39C1D696" w14:textId="7A56646D" w:rsidR="00F153BD" w:rsidRPr="00ED5C10" w:rsidRDefault="00F153BD" w:rsidP="00F153BD">
      <w:pPr>
        <w:pStyle w:val="Heading4"/>
      </w:pPr>
      <w:r w:rsidRPr="00ED5C10">
        <w:t>“</w:t>
      </w:r>
      <w:r w:rsidRPr="00ED5C10">
        <w:rPr>
          <w:b/>
          <w:bCs/>
        </w:rPr>
        <w:t>Contract</w:t>
      </w:r>
      <w:r w:rsidRPr="00ED5C10">
        <w:t xml:space="preserve">” </w:t>
      </w:r>
      <w:r w:rsidR="00885381" w:rsidRPr="00ED5C10">
        <w:t xml:space="preserve">means as defined in the definitions to the CCDC 2 </w:t>
      </w:r>
      <w:r w:rsidR="00906BAD" w:rsidRPr="00ED5C10">
        <w:t>- 2020</w:t>
      </w:r>
      <w:r w:rsidR="00885381" w:rsidRPr="00ED5C10">
        <w:t xml:space="preserve"> Stipulated Price Contract as amended by the Supplementary General Conditions</w:t>
      </w:r>
      <w:r w:rsidRPr="00ED5C10">
        <w:rPr>
          <w:b/>
        </w:rPr>
        <w:t>;</w:t>
      </w:r>
    </w:p>
    <w:p w14:paraId="5C521960" w14:textId="77777777" w:rsidR="00F153BD" w:rsidRPr="00ED5C10" w:rsidRDefault="00F153BD" w:rsidP="00F153BD">
      <w:pPr>
        <w:pStyle w:val="Heading4"/>
      </w:pPr>
      <w:r w:rsidRPr="00ED5C10">
        <w:t>“</w:t>
      </w:r>
      <w:r w:rsidRPr="00ED5C10">
        <w:rPr>
          <w:b/>
        </w:rPr>
        <w:t>Days</w:t>
      </w:r>
      <w:r w:rsidRPr="00ED5C10">
        <w:t>” means calendar days;</w:t>
      </w:r>
    </w:p>
    <w:p w14:paraId="54A44C65" w14:textId="69FD7535" w:rsidR="00F153BD" w:rsidRPr="00ED5C10" w:rsidRDefault="00F153BD" w:rsidP="00F153BD">
      <w:pPr>
        <w:pStyle w:val="Heading4"/>
      </w:pPr>
      <w:r w:rsidRPr="00ED5C10">
        <w:t>“</w:t>
      </w:r>
      <w:r w:rsidRPr="00ED5C10">
        <w:rPr>
          <w:b/>
        </w:rPr>
        <w:t>Evaluation Team</w:t>
      </w:r>
      <w:r w:rsidRPr="00ED5C10">
        <w:t xml:space="preserve">” means the individuals who have been selected by </w:t>
      </w:r>
      <w:r w:rsidR="005330EF">
        <w:t>HOSPITAL</w:t>
      </w:r>
      <w:r w:rsidRPr="00ED5C10">
        <w:t xml:space="preserve"> to evaluate the </w:t>
      </w:r>
      <w:r w:rsidR="005F2DB2">
        <w:t>Bid</w:t>
      </w:r>
      <w:r w:rsidRPr="00ED5C10">
        <w:t>s;</w:t>
      </w:r>
    </w:p>
    <w:p w14:paraId="3E139456" w14:textId="77777777" w:rsidR="00F153BD" w:rsidRPr="00ED5C10" w:rsidRDefault="00F153BD" w:rsidP="00F153BD">
      <w:pPr>
        <w:pStyle w:val="Heading4"/>
        <w:rPr>
          <w:i/>
        </w:rPr>
      </w:pPr>
      <w:r w:rsidRPr="00ED5C10">
        <w:t>“</w:t>
      </w:r>
      <w:r w:rsidRPr="00ED5C10">
        <w:rPr>
          <w:b/>
        </w:rPr>
        <w:t>FIPPA</w:t>
      </w:r>
      <w:r w:rsidRPr="00ED5C10">
        <w:t xml:space="preserve">” means the </w:t>
      </w:r>
      <w:r w:rsidRPr="00ED5C10">
        <w:rPr>
          <w:i/>
        </w:rPr>
        <w:t xml:space="preserve">Freedom of Information and Protection of Privacy Act </w:t>
      </w:r>
      <w:r w:rsidRPr="00ED5C10">
        <w:t xml:space="preserve">(Ontario); </w:t>
      </w:r>
    </w:p>
    <w:p w14:paraId="102E7253" w14:textId="2DF2B28B" w:rsidR="00F153BD" w:rsidRPr="00ED5C10" w:rsidRDefault="00F153BD" w:rsidP="00F153BD">
      <w:pPr>
        <w:pStyle w:val="Heading4"/>
      </w:pPr>
      <w:r w:rsidRPr="00ED5C10">
        <w:t>“</w:t>
      </w:r>
      <w:r w:rsidRPr="00ED5C10">
        <w:rPr>
          <w:b/>
        </w:rPr>
        <w:t>Local Time</w:t>
      </w:r>
      <w:r w:rsidRPr="00ED5C10">
        <w:t xml:space="preserve">” means the Eastern Time Zone of Canada, either Standard Time or Daylight Savings Time (as applicable to the calendar date); </w:t>
      </w:r>
    </w:p>
    <w:p w14:paraId="60E48DC7" w14:textId="77777777" w:rsidR="00F153BD" w:rsidRPr="00ED5C10" w:rsidRDefault="00F153BD" w:rsidP="00F153BD">
      <w:pPr>
        <w:pStyle w:val="Heading4"/>
      </w:pPr>
      <w:r w:rsidRPr="00ED5C10">
        <w:t>“</w:t>
      </w:r>
      <w:r w:rsidRPr="00ED5C10">
        <w:rPr>
          <w:b/>
        </w:rPr>
        <w:t>Lowest Priced Compliant Bidder</w:t>
      </w:r>
      <w:r w:rsidRPr="00ED5C10">
        <w:t>” means the Bidder that has submitted a fully compliant Bid for the lowest price in accordance with the RFT evaluation process;</w:t>
      </w:r>
    </w:p>
    <w:p w14:paraId="3B1FEAE7" w14:textId="1A32FA34" w:rsidR="00F153BD" w:rsidRDefault="00F153BD" w:rsidP="00F153BD">
      <w:pPr>
        <w:pStyle w:val="Heading4"/>
      </w:pPr>
      <w:r>
        <w:t>“</w:t>
      </w:r>
      <w:r w:rsidR="005330EF">
        <w:rPr>
          <w:b/>
          <w:bCs/>
        </w:rPr>
        <w:t>Hospital</w:t>
      </w:r>
      <w:r>
        <w:rPr>
          <w:b/>
          <w:bCs/>
        </w:rPr>
        <w:t xml:space="preserve">” </w:t>
      </w:r>
      <w:r w:rsidRPr="00F5254B">
        <w:t xml:space="preserve">means </w:t>
      </w:r>
      <w:r>
        <w:t xml:space="preserve">a </w:t>
      </w:r>
      <w:r w:rsidR="005330EF">
        <w:t>Hospital</w:t>
      </w:r>
      <w:r w:rsidRPr="00F5254B">
        <w:t xml:space="preserve"> that </w:t>
      </w:r>
      <w:r>
        <w:t>is</w:t>
      </w:r>
      <w:r w:rsidRPr="00F5254B">
        <w:t xml:space="preserve"> participating in the </w:t>
      </w:r>
      <w:r>
        <w:t>RFT</w:t>
      </w:r>
      <w:r w:rsidRPr="00F5254B">
        <w:t xml:space="preserve"> process, as administered by </w:t>
      </w:r>
      <w:r w:rsidR="005330EF">
        <w:t>HOSPITAL</w:t>
      </w:r>
      <w:r w:rsidRPr="00F5254B">
        <w:t>;</w:t>
      </w:r>
    </w:p>
    <w:p w14:paraId="09A5C232" w14:textId="38F83F61" w:rsidR="00CF630D" w:rsidRDefault="00CF630D" w:rsidP="00CF630D">
      <w:pPr>
        <w:pStyle w:val="Heading4"/>
      </w:pPr>
      <w:r w:rsidRPr="00CF630D">
        <w:t>“</w:t>
      </w:r>
      <w:r w:rsidRPr="00CF630D">
        <w:rPr>
          <w:b/>
        </w:rPr>
        <w:t>Material Changes"</w:t>
      </w:r>
      <w:r w:rsidRPr="00CF630D">
        <w:t xml:space="preserve"> means any change that would require a revision to the agreement, moving business risk onto the Purchaser or </w:t>
      </w:r>
      <w:r w:rsidR="005330EF">
        <w:t>HOSPITAL</w:t>
      </w:r>
      <w:r w:rsidRPr="00CF630D">
        <w:t xml:space="preserve">, including, but not limited, to changes in the following sections: Supplier’s Representations and Warranties, Limited </w:t>
      </w:r>
      <w:r w:rsidRPr="00CF630D">
        <w:lastRenderedPageBreak/>
        <w:t>Services Warranty, Nature of Warranty, Indemnity, Termination clauses, and Liability Insurance. The determination of Material Changes is made by MPSC and/or the Purchaser, in their sole and absolute discretion;</w:t>
      </w:r>
    </w:p>
    <w:p w14:paraId="3DF543C0" w14:textId="0D9FC959" w:rsidR="000A09C2" w:rsidRDefault="00D87C8A" w:rsidP="00D87C8A">
      <w:pPr>
        <w:pStyle w:val="Heading4"/>
      </w:pPr>
      <w:r w:rsidRPr="00D87C8A">
        <w:rPr>
          <w:b/>
        </w:rPr>
        <w:t>“</w:t>
      </w:r>
      <w:r w:rsidR="005330EF">
        <w:rPr>
          <w:b/>
        </w:rPr>
        <w:t>HOSPITAL</w:t>
      </w:r>
      <w:r w:rsidRPr="00D87C8A">
        <w:rPr>
          <w:b/>
        </w:rPr>
        <w:t>”</w:t>
      </w:r>
      <w:r w:rsidRPr="00D87C8A">
        <w:t xml:space="preserve"> means Mohawk Medbuy Corporation, which is a not-for-profit corporation created for the purpose of providing services to its </w:t>
      </w:r>
      <w:r w:rsidR="005330EF">
        <w:t>Hospital</w:t>
      </w:r>
      <w:r w:rsidRPr="00D87C8A">
        <w:t xml:space="preserve"> members and customers;</w:t>
      </w:r>
    </w:p>
    <w:p w14:paraId="52837111" w14:textId="7BE7A031" w:rsidR="00F153BD" w:rsidRPr="00F5254B" w:rsidRDefault="005330EF" w:rsidP="00F153BD">
      <w:pPr>
        <w:pStyle w:val="Heading4"/>
      </w:pPr>
      <w:r w:rsidRPr="00CF630D">
        <w:rPr>
          <w:bCs/>
        </w:rPr>
        <w:t xml:space="preserve"> </w:t>
      </w:r>
      <w:r w:rsidR="00F153BD" w:rsidRPr="00CF630D">
        <w:rPr>
          <w:bCs/>
        </w:rPr>
        <w:t>“</w:t>
      </w:r>
      <w:r w:rsidR="00F153BD" w:rsidRPr="00F5254B">
        <w:rPr>
          <w:b/>
          <w:bCs/>
        </w:rPr>
        <w:t>Personal Information</w:t>
      </w:r>
      <w:r w:rsidR="00F153BD" w:rsidRPr="00CF630D">
        <w:rPr>
          <w:bCs/>
        </w:rPr>
        <w:t>”</w:t>
      </w:r>
      <w:r w:rsidR="00F153BD" w:rsidRPr="00F5254B">
        <w:t xml:space="preserve"> means recorded information about an identifiable individual or that may identify an individual as provided in FIPPA;</w:t>
      </w:r>
    </w:p>
    <w:p w14:paraId="1E2FD4DF" w14:textId="4C9ACC29" w:rsidR="00F153BD" w:rsidRPr="00ED5C10" w:rsidRDefault="00F153BD" w:rsidP="00F153BD">
      <w:pPr>
        <w:pStyle w:val="Heading4"/>
      </w:pPr>
      <w:r w:rsidRPr="00CF630D">
        <w:t>“</w:t>
      </w:r>
      <w:r w:rsidRPr="00ED5C10">
        <w:rPr>
          <w:b/>
        </w:rPr>
        <w:t>Purchaser</w:t>
      </w:r>
      <w:r w:rsidRPr="00CF630D">
        <w:t>”</w:t>
      </w:r>
      <w:r w:rsidRPr="00ED5C10">
        <w:t xml:space="preserve"> or “</w:t>
      </w:r>
      <w:r w:rsidRPr="00ED5C10">
        <w:rPr>
          <w:b/>
        </w:rPr>
        <w:t>Owner”</w:t>
      </w:r>
      <w:r w:rsidRPr="00ED5C10">
        <w:t xml:space="preserve"> means the </w:t>
      </w:r>
      <w:r w:rsidR="005330EF">
        <w:t>Hospital</w:t>
      </w:r>
      <w:r w:rsidRPr="00ED5C10">
        <w:t xml:space="preserve"> that is participating in the RFT process, as administered by </w:t>
      </w:r>
      <w:r w:rsidR="005330EF">
        <w:t>HOSPITAL</w:t>
      </w:r>
      <w:r w:rsidRPr="00ED5C10">
        <w:t>, namely</w:t>
      </w:r>
      <w:r>
        <w:t xml:space="preserve"> </w:t>
      </w:r>
      <w:r w:rsidR="00417D1C">
        <w:rPr>
          <w:b/>
        </w:rPr>
        <w:t>Scarborough Health Network</w:t>
      </w:r>
      <w:r>
        <w:t xml:space="preserve"> </w:t>
      </w:r>
      <w:r w:rsidRPr="00ED5C10">
        <w:t xml:space="preserve">which may also be referred to in the Bid Documents as </w:t>
      </w:r>
      <w:r w:rsidR="00417D1C">
        <w:t>“</w:t>
      </w:r>
      <w:r w:rsidR="00417D1C" w:rsidRPr="00417D1C">
        <w:rPr>
          <w:b/>
          <w:bCs/>
        </w:rPr>
        <w:t>SHN</w:t>
      </w:r>
      <w:r w:rsidR="00332062">
        <w:t>”</w:t>
      </w:r>
      <w:r w:rsidRPr="00ED5C10">
        <w:t>;</w:t>
      </w:r>
    </w:p>
    <w:p w14:paraId="2C062D47" w14:textId="77777777" w:rsidR="00F153BD" w:rsidRPr="00ED5C10" w:rsidRDefault="00F153BD" w:rsidP="00F153BD">
      <w:pPr>
        <w:pStyle w:val="Heading4"/>
      </w:pPr>
      <w:r w:rsidRPr="00ED5C10">
        <w:t>“</w:t>
      </w:r>
      <w:r w:rsidRPr="00ED5C10">
        <w:rPr>
          <w:b/>
        </w:rPr>
        <w:t>Record</w:t>
      </w:r>
      <w:r w:rsidRPr="00ED5C10">
        <w:t xml:space="preserve">”, for the purposes of the RFT, means any recorded information in the custody or control of the Purchaser, including any Personal Information, in any form: </w:t>
      </w:r>
    </w:p>
    <w:p w14:paraId="0403D477" w14:textId="77777777" w:rsidR="00F153BD" w:rsidRPr="00ED5C10" w:rsidRDefault="00F153BD" w:rsidP="00F153BD">
      <w:pPr>
        <w:pStyle w:val="Heading5"/>
      </w:pPr>
      <w:r w:rsidRPr="00ED5C10">
        <w:t xml:space="preserve">provided by the Purchaser to the Contractor, or provided by the Contractor to the Purchaser, for the purposes of the RFT; or </w:t>
      </w:r>
    </w:p>
    <w:p w14:paraId="21FA7A47" w14:textId="77777777" w:rsidR="00F153BD" w:rsidRPr="00ED5C10" w:rsidRDefault="00F153BD" w:rsidP="00F153BD">
      <w:pPr>
        <w:pStyle w:val="Heading5"/>
      </w:pPr>
      <w:r w:rsidRPr="00ED5C10">
        <w:t xml:space="preserve">created by the Contractor with respect to the RFT; </w:t>
      </w:r>
    </w:p>
    <w:p w14:paraId="2131AD3E" w14:textId="664B000F" w:rsidR="00F153BD" w:rsidRPr="00ED5C10" w:rsidRDefault="00F153BD" w:rsidP="00F153BD">
      <w:pPr>
        <w:pStyle w:val="Heading4"/>
      </w:pPr>
      <w:r w:rsidRPr="00ED5C10">
        <w:t>“</w:t>
      </w:r>
      <w:r w:rsidRPr="00ED5C10">
        <w:rPr>
          <w:b/>
        </w:rPr>
        <w:t>Request for Tenders</w:t>
      </w:r>
      <w:r w:rsidRPr="00ED5C10">
        <w:t>” or “</w:t>
      </w:r>
      <w:r w:rsidRPr="00ED5C10">
        <w:rPr>
          <w:b/>
        </w:rPr>
        <w:t>RFT</w:t>
      </w:r>
      <w:r w:rsidRPr="00ED5C10">
        <w:t xml:space="preserve">” means this Request for Tenders and all addenda thereto issued by </w:t>
      </w:r>
      <w:r w:rsidR="005330EF">
        <w:t>HOSPITAL</w:t>
      </w:r>
      <w:r w:rsidRPr="00ED5C10">
        <w:t xml:space="preserve">, on behalf of the </w:t>
      </w:r>
      <w:r w:rsidR="0006292C" w:rsidRPr="00ED5C10">
        <w:t>Purchaser</w:t>
      </w:r>
      <w:r w:rsidRPr="00ED5C10">
        <w:t>, for the supply of Services;</w:t>
      </w:r>
    </w:p>
    <w:p w14:paraId="09CFE6E3" w14:textId="77777777" w:rsidR="00F153BD" w:rsidRPr="00ED5C10" w:rsidRDefault="00F153BD" w:rsidP="00F153BD">
      <w:pPr>
        <w:pStyle w:val="Heading4"/>
      </w:pPr>
      <w:r w:rsidRPr="00ED5C10">
        <w:t>“</w:t>
      </w:r>
      <w:r w:rsidRPr="00ED5C10">
        <w:rPr>
          <w:b/>
        </w:rPr>
        <w:t>Services</w:t>
      </w:r>
      <w:r w:rsidRPr="00ED5C10">
        <w:t>” means the services intended to be procured pursuant to this RFT;</w:t>
      </w:r>
    </w:p>
    <w:p w14:paraId="07D95142" w14:textId="46CBEA8B" w:rsidR="00F153BD" w:rsidRDefault="00F153BD" w:rsidP="00F153BD">
      <w:pPr>
        <w:pStyle w:val="Heading4"/>
      </w:pPr>
      <w:r w:rsidRPr="00F5254B">
        <w:rPr>
          <w:b/>
        </w:rPr>
        <w:t>“Unfair Advantage</w:t>
      </w:r>
      <w:r w:rsidRPr="00F5254B">
        <w:t>”</w:t>
      </w:r>
      <w:r>
        <w:t xml:space="preserve"> </w:t>
      </w:r>
      <w:r w:rsidRPr="00F5254B">
        <w:t xml:space="preserve">in relation to the </w:t>
      </w:r>
      <w:r>
        <w:t>RFT</w:t>
      </w:r>
      <w:r w:rsidRPr="00F5254B">
        <w:t xml:space="preserve"> process, means any conduct, direct or indirect, by a </w:t>
      </w:r>
      <w:r>
        <w:t>Bidder</w:t>
      </w:r>
      <w:r w:rsidRPr="00F5254B">
        <w:t xml:space="preserve"> that may result in gaining an unfair advantage over other </w:t>
      </w:r>
      <w:r>
        <w:t>Bidder</w:t>
      </w:r>
      <w:r w:rsidRPr="00F5254B">
        <w:t>s, including but not limited to</w:t>
      </w:r>
      <w:r>
        <w:t>:</w:t>
      </w:r>
      <w:r w:rsidRPr="00F5254B">
        <w:t xml:space="preserve"> (</w:t>
      </w:r>
      <w:proofErr w:type="spellStart"/>
      <w:r w:rsidRPr="00F5254B">
        <w:t>i</w:t>
      </w:r>
      <w:proofErr w:type="spellEnd"/>
      <w:r w:rsidRPr="00F5254B">
        <w:t xml:space="preserve">) possessing, or having access to, information in the preparation of its </w:t>
      </w:r>
      <w:r w:rsidR="005F2DB2">
        <w:t>Bid</w:t>
      </w:r>
      <w:r w:rsidRPr="00F5254B">
        <w:t xml:space="preserve"> that is confidential to </w:t>
      </w:r>
      <w:r w:rsidR="005330EF">
        <w:t>HOSPITAL</w:t>
      </w:r>
      <w:r w:rsidRPr="00F5254B">
        <w:t xml:space="preserve"> </w:t>
      </w:r>
      <w:r>
        <w:t xml:space="preserve">or a </w:t>
      </w:r>
      <w:r w:rsidR="005330EF">
        <w:t>Hospital</w:t>
      </w:r>
      <w:r>
        <w:t xml:space="preserve"> </w:t>
      </w:r>
      <w:r w:rsidRPr="00F5254B">
        <w:t xml:space="preserve">and which is not available to other </w:t>
      </w:r>
      <w:r>
        <w:t>Bidder</w:t>
      </w:r>
      <w:r w:rsidRPr="00F5254B">
        <w:t>s</w:t>
      </w:r>
      <w:r>
        <w:t>;</w:t>
      </w:r>
      <w:r w:rsidRPr="00F5254B">
        <w:t xml:space="preserve"> (ii) communicating with any person with a view to influencing, or being conferred preferred treatment in, the </w:t>
      </w:r>
      <w:r>
        <w:t>RFT</w:t>
      </w:r>
      <w:r w:rsidRPr="00F5254B">
        <w:t xml:space="preserve"> process</w:t>
      </w:r>
      <w:r>
        <w:t>;</w:t>
      </w:r>
      <w:r w:rsidRPr="00F5254B">
        <w:t xml:space="preserve"> or (iii) engaging in conduct that compromises or could be seen to compromise the integrity of the </w:t>
      </w:r>
      <w:r>
        <w:t>RFT</w:t>
      </w:r>
      <w:r w:rsidRPr="00F5254B">
        <w:t xml:space="preserve"> process and result in any unfairness.</w:t>
      </w:r>
    </w:p>
    <w:p w14:paraId="7715B045" w14:textId="2F1D785F" w:rsidR="002C0F3D" w:rsidRPr="004B285D" w:rsidRDefault="002C0F3D" w:rsidP="00C71529">
      <w:pPr>
        <w:pStyle w:val="Heading4"/>
        <w:numPr>
          <w:ilvl w:val="3"/>
          <w:numId w:val="32"/>
        </w:numPr>
      </w:pPr>
      <w:r w:rsidRPr="004B285D">
        <w:rPr>
          <w:b/>
        </w:rPr>
        <w:t>“</w:t>
      </w:r>
      <w:r w:rsidRPr="004B285D">
        <w:rPr>
          <w:b/>
          <w:lang w:val="en-US" w:eastAsia="en-US"/>
        </w:rPr>
        <w:t>Unintentional Error of Form”</w:t>
      </w:r>
      <w:r w:rsidRPr="004B285D">
        <w:rPr>
          <w:lang w:val="en-US" w:eastAsia="en-US"/>
        </w:rPr>
        <w:t xml:space="preserve"> is an error that </w:t>
      </w:r>
      <w:r w:rsidR="005330EF">
        <w:rPr>
          <w:lang w:val="en-US" w:eastAsia="en-US"/>
        </w:rPr>
        <w:t>HOSPITAL</w:t>
      </w:r>
      <w:r w:rsidRPr="004B285D">
        <w:rPr>
          <w:lang w:val="en-US" w:eastAsia="en-US"/>
        </w:rPr>
        <w:t xml:space="preserve"> is satisfied represents incomplete information not consistent with the</w:t>
      </w:r>
      <w:r w:rsidRPr="004B285D">
        <w:rPr>
          <w:b/>
          <w:i/>
          <w:lang w:val="en-US" w:eastAsia="en-US"/>
        </w:rPr>
        <w:t xml:space="preserve"> </w:t>
      </w:r>
      <w:r w:rsidR="00DA34F7">
        <w:rPr>
          <w:lang w:val="en-US" w:eastAsia="en-US"/>
        </w:rPr>
        <w:t>Bidder</w:t>
      </w:r>
      <w:r w:rsidRPr="004B285D">
        <w:rPr>
          <w:lang w:val="en-US" w:eastAsia="en-US"/>
        </w:rPr>
        <w:t xml:space="preserve">’s intentions and, if relevant, known capabilities at the time the </w:t>
      </w:r>
      <w:r w:rsidR="005F2DB2">
        <w:rPr>
          <w:lang w:val="en-US" w:eastAsia="en-US"/>
        </w:rPr>
        <w:t>Bid</w:t>
      </w:r>
      <w:r w:rsidRPr="004B285D">
        <w:rPr>
          <w:lang w:val="en-US" w:eastAsia="en-US"/>
        </w:rPr>
        <w:t xml:space="preserve"> was submitted. </w:t>
      </w:r>
    </w:p>
    <w:p w14:paraId="16183FA1" w14:textId="77777777" w:rsidR="002C0F3D" w:rsidRPr="004B285D" w:rsidRDefault="002C0F3D" w:rsidP="002C0F3D">
      <w:pPr>
        <w:ind w:left="720"/>
        <w:jc w:val="left"/>
        <w:rPr>
          <w:lang w:val="en-US" w:eastAsia="en-US"/>
        </w:rPr>
      </w:pPr>
      <w:r w:rsidRPr="004B285D">
        <w:rPr>
          <w:lang w:val="en-US" w:eastAsia="en-US"/>
        </w:rPr>
        <w:t xml:space="preserve">Some examples of “Unintentional Errors of Form” are: </w:t>
      </w:r>
    </w:p>
    <w:p w14:paraId="3B4DC101" w14:textId="77777777" w:rsidR="002C0F3D" w:rsidRPr="004B285D" w:rsidRDefault="002C0F3D" w:rsidP="002C0F3D">
      <w:pPr>
        <w:ind w:left="720"/>
        <w:jc w:val="left"/>
        <w:rPr>
          <w:lang w:val="en-US" w:eastAsia="en-US"/>
        </w:rPr>
      </w:pPr>
    </w:p>
    <w:p w14:paraId="30F22213" w14:textId="1F46560C" w:rsidR="002C0F3D" w:rsidRPr="004B285D" w:rsidRDefault="002C0F3D" w:rsidP="002C0F3D">
      <w:pPr>
        <w:pStyle w:val="Heading5"/>
        <w:rPr>
          <w:lang w:val="en-US" w:eastAsia="en-US"/>
        </w:rPr>
      </w:pPr>
      <w:r w:rsidRPr="004B285D">
        <w:rPr>
          <w:lang w:val="en-US" w:eastAsia="en-US"/>
        </w:rPr>
        <w:t xml:space="preserve">corrections of inconsistencies in the </w:t>
      </w:r>
      <w:r w:rsidR="005F2DB2">
        <w:rPr>
          <w:lang w:val="en-US" w:eastAsia="en-US"/>
        </w:rPr>
        <w:t>Bid</w:t>
      </w:r>
      <w:r w:rsidRPr="004B285D">
        <w:rPr>
          <w:lang w:val="en-US" w:eastAsia="en-US"/>
        </w:rPr>
        <w:t xml:space="preserve"> where the area of error is clear and not critical to comparative evaluation; </w:t>
      </w:r>
    </w:p>
    <w:p w14:paraId="5411FD28" w14:textId="77777777" w:rsidR="002C0F3D" w:rsidRPr="004B285D" w:rsidRDefault="002C0F3D" w:rsidP="002C0F3D">
      <w:pPr>
        <w:pStyle w:val="Heading5"/>
      </w:pPr>
      <w:r w:rsidRPr="004B285D">
        <w:t xml:space="preserve">the unintentional omission of declarations; and </w:t>
      </w:r>
    </w:p>
    <w:p w14:paraId="615D570D" w14:textId="3B8CB1B8" w:rsidR="002C0F3D" w:rsidRPr="004B285D" w:rsidRDefault="002C0F3D" w:rsidP="002C0F3D">
      <w:pPr>
        <w:pStyle w:val="Heading4"/>
      </w:pPr>
      <w:r w:rsidRPr="004B285D">
        <w:rPr>
          <w:lang w:val="en-US" w:eastAsia="en-US"/>
        </w:rPr>
        <w:t xml:space="preserve"> an attachment explicitly referred to in the body of a </w:t>
      </w:r>
      <w:r w:rsidR="005F2DB2">
        <w:rPr>
          <w:lang w:val="en-US" w:eastAsia="en-US"/>
        </w:rPr>
        <w:t>Bid</w:t>
      </w:r>
      <w:r w:rsidRPr="004B285D">
        <w:rPr>
          <w:lang w:val="en-US" w:eastAsia="en-US"/>
        </w:rPr>
        <w:t xml:space="preserve"> but omitted from the submission</w:t>
      </w:r>
      <w:r w:rsidR="004B285D">
        <w:rPr>
          <w:lang w:val="en-US" w:eastAsia="en-US"/>
        </w:rPr>
        <w:t>.</w:t>
      </w:r>
    </w:p>
    <w:p w14:paraId="370F0CB2" w14:textId="77777777" w:rsidR="00F153BD" w:rsidRPr="00F5254B" w:rsidRDefault="00F153BD" w:rsidP="005F5AE4">
      <w:pPr>
        <w:pStyle w:val="Heading2"/>
        <w:tabs>
          <w:tab w:val="clear" w:pos="3131"/>
          <w:tab w:val="num" w:pos="567"/>
        </w:tabs>
        <w:ind w:hanging="3131"/>
      </w:pPr>
      <w:bookmarkStart w:id="143" w:name="_Toc168509279"/>
      <w:r w:rsidRPr="00F5254B">
        <w:lastRenderedPageBreak/>
        <w:t>Rules of Interpretation</w:t>
      </w:r>
      <w:bookmarkEnd w:id="143"/>
    </w:p>
    <w:p w14:paraId="5766D996" w14:textId="77777777" w:rsidR="00F153BD" w:rsidRPr="00F5254B" w:rsidRDefault="00F153BD" w:rsidP="00F153BD">
      <w:pPr>
        <w:pStyle w:val="Heading3NoNumbering"/>
        <w:rPr>
          <w:b/>
          <w:lang w:val="en-US"/>
        </w:rPr>
      </w:pPr>
      <w:r w:rsidRPr="00F5254B">
        <w:rPr>
          <w:lang w:val="en-US"/>
        </w:rPr>
        <w:t xml:space="preserve">This </w:t>
      </w:r>
      <w:r>
        <w:rPr>
          <w:lang w:val="en-US"/>
        </w:rPr>
        <w:t>RFT</w:t>
      </w:r>
      <w:r w:rsidRPr="00F5254B">
        <w:rPr>
          <w:lang w:val="en-US"/>
        </w:rPr>
        <w:t xml:space="preserve"> </w:t>
      </w:r>
      <w:r>
        <w:rPr>
          <w:lang w:val="en-US"/>
        </w:rPr>
        <w:t>will</w:t>
      </w:r>
      <w:r w:rsidRPr="00F5254B">
        <w:rPr>
          <w:lang w:val="en-US"/>
        </w:rPr>
        <w:t xml:space="preserve"> be interpreted according to the following provisions, unless the context requires a different meaning:</w:t>
      </w:r>
    </w:p>
    <w:p w14:paraId="1FB62FED" w14:textId="77777777" w:rsidR="00F153BD" w:rsidRPr="00F5254B" w:rsidRDefault="00F153BD" w:rsidP="00F153BD">
      <w:pPr>
        <w:pStyle w:val="Heading4"/>
      </w:pPr>
      <w:r w:rsidRPr="00F5254B">
        <w:t>Unless the context otherwise requires, wherever used herein the plural includes the singular, the singular includes the plural, and each of the masculine and feminine includes the other gender.</w:t>
      </w:r>
    </w:p>
    <w:p w14:paraId="2B59682C" w14:textId="77777777" w:rsidR="00F153BD" w:rsidRPr="00F5254B" w:rsidRDefault="00F153BD" w:rsidP="00F153BD">
      <w:pPr>
        <w:pStyle w:val="Heading4"/>
      </w:pPr>
      <w:r w:rsidRPr="00F5254B">
        <w:t xml:space="preserve">Words in the </w:t>
      </w:r>
      <w:r>
        <w:t>RFT</w:t>
      </w:r>
      <w:r w:rsidRPr="00F5254B">
        <w:t xml:space="preserve"> </w:t>
      </w:r>
      <w:r>
        <w:t>will</w:t>
      </w:r>
      <w:r w:rsidRPr="00F5254B">
        <w:t xml:space="preserve"> bear their natural meaning.</w:t>
      </w:r>
    </w:p>
    <w:p w14:paraId="1FFE27FE" w14:textId="77777777" w:rsidR="00F153BD" w:rsidRPr="00F5254B" w:rsidRDefault="00F153BD" w:rsidP="00F153BD">
      <w:pPr>
        <w:pStyle w:val="Heading4"/>
      </w:pPr>
      <w:r w:rsidRPr="00F5254B">
        <w:t xml:space="preserve">References containing terms such as “includes” and “including”, whether or not used with the words “without limitation” or “but not limited to”, </w:t>
      </w:r>
      <w:r>
        <w:t>will</w:t>
      </w:r>
      <w:r w:rsidRPr="00F5254B">
        <w:t xml:space="preserve"> not be deemed limited by the specific enumeration of items but </w:t>
      </w:r>
      <w:r>
        <w:t>will</w:t>
      </w:r>
      <w:r w:rsidRPr="00F5254B">
        <w:t>, in all cases, be deemed to be without limitation and construed and interpreted to mean “includes without limitation” and “including without limitation”.</w:t>
      </w:r>
    </w:p>
    <w:p w14:paraId="7451041A" w14:textId="77777777" w:rsidR="00F153BD" w:rsidRPr="00F5254B" w:rsidRDefault="00F153BD" w:rsidP="00F153BD">
      <w:pPr>
        <w:pStyle w:val="Heading4"/>
      </w:pPr>
      <w:r w:rsidRPr="00F5254B">
        <w:t xml:space="preserve">In construing the </w:t>
      </w:r>
      <w:r>
        <w:t>RFT</w:t>
      </w:r>
      <w:r w:rsidRPr="00F5254B">
        <w:t xml:space="preserve">, general words introduced or followed by the word “other” or “including” or “in particular” </w:t>
      </w:r>
      <w:r>
        <w:t>will</w:t>
      </w:r>
      <w:r w:rsidRPr="00F5254B">
        <w:t xml:space="preserve"> not be given a restrictive meaning because they are followed or preceded (as the case may be) by particular examples intended to fall within the meaning of the general words.</w:t>
      </w:r>
    </w:p>
    <w:p w14:paraId="63174890" w14:textId="77777777" w:rsidR="00F153BD" w:rsidRPr="00F5254B" w:rsidRDefault="00F153BD" w:rsidP="00F153BD">
      <w:pPr>
        <w:pStyle w:val="Heading4"/>
      </w:pPr>
      <w:r w:rsidRPr="00F5254B">
        <w:t>Unless otherwise indicated, time periods will be strictly applied.</w:t>
      </w:r>
    </w:p>
    <w:p w14:paraId="0F47A48B" w14:textId="77777777" w:rsidR="00F153BD" w:rsidRPr="00F5254B" w:rsidRDefault="00F153BD" w:rsidP="00F153BD">
      <w:pPr>
        <w:pStyle w:val="Heading4"/>
      </w:pPr>
      <w:r w:rsidRPr="00F5254B">
        <w:t xml:space="preserve">The following terminology applies in the </w:t>
      </w:r>
      <w:r>
        <w:t>RFT</w:t>
      </w:r>
      <w:r w:rsidRPr="00F5254B">
        <w:t>:</w:t>
      </w:r>
    </w:p>
    <w:p w14:paraId="4A800F02" w14:textId="24CEB68C" w:rsidR="00F153BD" w:rsidRPr="001F175B" w:rsidRDefault="00F153BD" w:rsidP="00F153BD">
      <w:pPr>
        <w:pStyle w:val="Heading5"/>
      </w:pPr>
      <w:r w:rsidRPr="00ED5C10">
        <w:t xml:space="preserve">Wherever the term “shall” </w:t>
      </w:r>
      <w:proofErr w:type="gramStart"/>
      <w:r w:rsidRPr="00ED5C10">
        <w:t>is</w:t>
      </w:r>
      <w:proofErr w:type="gramEnd"/>
      <w:r w:rsidRPr="00ED5C10">
        <w:t xml:space="preserve"> used in relation </w:t>
      </w:r>
      <w:r w:rsidRPr="001F175B">
        <w:t xml:space="preserve">to </w:t>
      </w:r>
      <w:r w:rsidR="005330EF">
        <w:t>HOSPITAL</w:t>
      </w:r>
      <w:r w:rsidRPr="001F175B">
        <w:t xml:space="preserve"> or the Bidders, it shall be construed and interpreted as mandatory and shall be construed to read “</w:t>
      </w:r>
      <w:r w:rsidR="005330EF">
        <w:t>HOSPITAL</w:t>
      </w:r>
      <w:r w:rsidRPr="001F175B">
        <w:t xml:space="preserve"> shall” or the “Bidder shall”, as the case may be.</w:t>
      </w:r>
    </w:p>
    <w:p w14:paraId="2DCCA781" w14:textId="77777777" w:rsidR="00F153BD" w:rsidRPr="00ED5C10" w:rsidRDefault="00F153BD" w:rsidP="00F153BD">
      <w:pPr>
        <w:pStyle w:val="Heading5"/>
        <w:rPr>
          <w:strike/>
        </w:rPr>
      </w:pPr>
      <w:r w:rsidRPr="001F175B">
        <w:t xml:space="preserve">The term “will” </w:t>
      </w:r>
      <w:proofErr w:type="gramStart"/>
      <w:r w:rsidRPr="001F175B">
        <w:t>describes</w:t>
      </w:r>
      <w:proofErr w:type="gramEnd"/>
      <w:r w:rsidRPr="001F175B">
        <w:t xml:space="preserve"> a procedure that is intended to be followed</w:t>
      </w:r>
      <w:r w:rsidRPr="00ED5C10">
        <w:t xml:space="preserve">. </w:t>
      </w:r>
    </w:p>
    <w:p w14:paraId="60311C62" w14:textId="272AC54A" w:rsidR="00F153BD" w:rsidRPr="00ED5C10" w:rsidRDefault="00F153BD" w:rsidP="00F153BD">
      <w:pPr>
        <w:pStyle w:val="Heading5"/>
      </w:pPr>
      <w:r w:rsidRPr="00ED5C10">
        <w:t>The term “may</w:t>
      </w:r>
      <w:r w:rsidR="001C61E6">
        <w:t xml:space="preserve">” </w:t>
      </w:r>
      <w:proofErr w:type="gramStart"/>
      <w:r w:rsidRPr="00ED5C10">
        <w:t>is</w:t>
      </w:r>
      <w:proofErr w:type="gramEnd"/>
      <w:r w:rsidRPr="00ED5C10">
        <w:t xml:space="preserve"> used to grant a right or permission to do something.</w:t>
      </w:r>
    </w:p>
    <w:p w14:paraId="4D12AE24" w14:textId="294C9C5B" w:rsidR="003850E1" w:rsidRDefault="003850E1" w:rsidP="005F5AE4">
      <w:pPr>
        <w:pStyle w:val="Heading2"/>
        <w:tabs>
          <w:tab w:val="clear" w:pos="3131"/>
          <w:tab w:val="num" w:pos="567"/>
        </w:tabs>
        <w:ind w:hanging="3131"/>
      </w:pPr>
      <w:bookmarkStart w:id="144" w:name="_Toc168509280"/>
      <w:r w:rsidRPr="003850E1">
        <w:t>Bidders are Responsible for Investigating Work Conditions</w:t>
      </w:r>
      <w:bookmarkEnd w:id="144"/>
    </w:p>
    <w:p w14:paraId="489433B5" w14:textId="6E6FBEAE" w:rsidR="003850E1" w:rsidRPr="0006292C" w:rsidRDefault="003850E1" w:rsidP="00C71529">
      <w:pPr>
        <w:pStyle w:val="2010LEV3PARA-1"/>
        <w:numPr>
          <w:ilvl w:val="4"/>
          <w:numId w:val="14"/>
        </w:numPr>
        <w:rPr>
          <w:rFonts w:ascii="Times New Roman" w:eastAsia="Calibri" w:hAnsi="Times New Roman"/>
          <w:sz w:val="24"/>
          <w:szCs w:val="24"/>
        </w:rPr>
      </w:pPr>
      <w:r w:rsidRPr="0006292C">
        <w:rPr>
          <w:rFonts w:ascii="Times New Roman" w:hAnsi="Times New Roman"/>
          <w:sz w:val="24"/>
          <w:szCs w:val="24"/>
        </w:rPr>
        <w:t>Each Bidder is responsible for conducting its own due diligence to fully ascertain existing conditions, circumstances and limitations affecting the Work in the preparation of its Bid.  No allowances will be made for additional costs and no claims will be entertained in connection with conditions which could reasonably have been ascertained</w:t>
      </w:r>
      <w:r w:rsidRPr="0006292C">
        <w:rPr>
          <w:rFonts w:ascii="Times New Roman" w:eastAsia="Calibri" w:hAnsi="Times New Roman"/>
          <w:sz w:val="24"/>
          <w:szCs w:val="24"/>
        </w:rPr>
        <w:t xml:space="preserve"> by such investigation or other due diligence prior to submitting a Bid.</w:t>
      </w:r>
    </w:p>
    <w:p w14:paraId="7890816A" w14:textId="30F169C3" w:rsidR="003850E1" w:rsidRPr="0006292C" w:rsidRDefault="003850E1" w:rsidP="003850E1">
      <w:pPr>
        <w:pStyle w:val="2010LEV3PARA-1"/>
        <w:rPr>
          <w:rFonts w:ascii="Times New Roman" w:eastAsia="Arial" w:hAnsi="Times New Roman"/>
          <w:sz w:val="24"/>
          <w:szCs w:val="24"/>
        </w:rPr>
      </w:pPr>
      <w:r w:rsidRPr="0006292C">
        <w:rPr>
          <w:rFonts w:ascii="Times New Roman" w:eastAsia="Arial" w:hAnsi="Times New Roman"/>
          <w:sz w:val="24"/>
          <w:szCs w:val="24"/>
        </w:rPr>
        <w:t>Before submitting a Bid</w:t>
      </w:r>
      <w:r w:rsidR="00445277" w:rsidRPr="0006292C">
        <w:rPr>
          <w:rFonts w:ascii="Times New Roman" w:eastAsia="Arial" w:hAnsi="Times New Roman"/>
          <w:sz w:val="24"/>
          <w:szCs w:val="24"/>
        </w:rPr>
        <w:t xml:space="preserve"> (in conjunction with the </w:t>
      </w:r>
      <w:r w:rsidR="002D500B" w:rsidRPr="0006292C">
        <w:rPr>
          <w:rFonts w:ascii="Times New Roman" w:eastAsia="Arial" w:hAnsi="Times New Roman"/>
          <w:sz w:val="24"/>
          <w:szCs w:val="24"/>
        </w:rPr>
        <w:t>Pre-Bid</w:t>
      </w:r>
      <w:r w:rsidR="00445277" w:rsidRPr="0006292C">
        <w:rPr>
          <w:rFonts w:ascii="Times New Roman" w:eastAsia="Arial" w:hAnsi="Times New Roman"/>
          <w:sz w:val="24"/>
          <w:szCs w:val="24"/>
        </w:rPr>
        <w:t xml:space="preserve"> Mandatory Site Tour as applicable);</w:t>
      </w:r>
    </w:p>
    <w:p w14:paraId="5AC1B777" w14:textId="1FC3DDCD" w:rsidR="003850E1" w:rsidRPr="0006292C" w:rsidRDefault="00445277" w:rsidP="003850E1">
      <w:pPr>
        <w:pStyle w:val="2010LEV4PARA-2"/>
        <w:tabs>
          <w:tab w:val="clear" w:pos="1778"/>
        </w:tabs>
        <w:rPr>
          <w:rFonts w:ascii="Times New Roman" w:eastAsia="Calibri" w:hAnsi="Times New Roman"/>
          <w:sz w:val="24"/>
          <w:szCs w:val="24"/>
        </w:rPr>
      </w:pPr>
      <w:r w:rsidRPr="0006292C">
        <w:rPr>
          <w:rFonts w:ascii="Times New Roman" w:eastAsia="Arial" w:hAnsi="Times New Roman"/>
          <w:sz w:val="24"/>
          <w:szCs w:val="24"/>
        </w:rPr>
        <w:t xml:space="preserve">Bidders shall </w:t>
      </w:r>
      <w:r w:rsidR="003850E1" w:rsidRPr="0006292C">
        <w:rPr>
          <w:rFonts w:ascii="Times New Roman" w:eastAsia="Arial" w:hAnsi="Times New Roman"/>
          <w:sz w:val="24"/>
          <w:szCs w:val="24"/>
        </w:rPr>
        <w:t>carefully conduct a non-destructive visual examination of the Place of the Work, without risk to any party</w:t>
      </w:r>
      <w:r w:rsidR="003850E1" w:rsidRPr="0006292C">
        <w:rPr>
          <w:rFonts w:ascii="Times New Roman" w:eastAsia="Calibri" w:hAnsi="Times New Roman"/>
          <w:sz w:val="24"/>
          <w:szCs w:val="24"/>
        </w:rPr>
        <w:t xml:space="preserve"> and satisfy themselves as to the </w:t>
      </w:r>
      <w:r w:rsidR="003850E1" w:rsidRPr="0006292C">
        <w:rPr>
          <w:rFonts w:ascii="Times New Roman" w:eastAsia="Calibri" w:hAnsi="Times New Roman"/>
          <w:sz w:val="24"/>
          <w:szCs w:val="24"/>
        </w:rPr>
        <w:lastRenderedPageBreak/>
        <w:t>conditions of the site, the means of access to same and the nature and quantity of work required.</w:t>
      </w:r>
    </w:p>
    <w:p w14:paraId="54A84917" w14:textId="1FD56348" w:rsidR="003850E1" w:rsidRPr="0006292C" w:rsidRDefault="003850E1" w:rsidP="003850E1">
      <w:pPr>
        <w:pStyle w:val="2010LEV4PARA-2"/>
        <w:tabs>
          <w:tab w:val="clear" w:pos="1778"/>
        </w:tabs>
        <w:rPr>
          <w:rFonts w:ascii="Times New Roman" w:eastAsia="Calibri" w:hAnsi="Times New Roman"/>
          <w:sz w:val="24"/>
          <w:szCs w:val="24"/>
        </w:rPr>
      </w:pPr>
      <w:r w:rsidRPr="0006292C">
        <w:rPr>
          <w:rFonts w:ascii="Times New Roman" w:eastAsia="Arial" w:hAnsi="Times New Roman"/>
          <w:sz w:val="24"/>
          <w:szCs w:val="24"/>
        </w:rPr>
        <w:t>Bidders</w:t>
      </w:r>
      <w:r w:rsidRPr="0006292C">
        <w:rPr>
          <w:rFonts w:ascii="Times New Roman" w:eastAsia="Calibri" w:hAnsi="Times New Roman"/>
          <w:sz w:val="24"/>
          <w:szCs w:val="24"/>
        </w:rPr>
        <w:t xml:space="preserve"> are to ascertain the extent, nature and location of concealed services which may have to be protected, </w:t>
      </w:r>
      <w:r w:rsidR="002D500B" w:rsidRPr="0006292C">
        <w:rPr>
          <w:rFonts w:ascii="Times New Roman" w:eastAsia="Calibri" w:hAnsi="Times New Roman"/>
          <w:sz w:val="24"/>
          <w:szCs w:val="24"/>
        </w:rPr>
        <w:t>removed,</w:t>
      </w:r>
      <w:r w:rsidRPr="0006292C">
        <w:rPr>
          <w:rFonts w:ascii="Times New Roman" w:eastAsia="Calibri" w:hAnsi="Times New Roman"/>
          <w:sz w:val="24"/>
          <w:szCs w:val="24"/>
        </w:rPr>
        <w:t xml:space="preserve"> or relocated. Levels and information shown on the Drawings are furnished in good faith by the Consultant, but in no way, relieve Bidders of the responsibility for ascertaining to their own satisfaction, the nature of conditions at the site.</w:t>
      </w:r>
    </w:p>
    <w:p w14:paraId="5708D0AB" w14:textId="74F1D085" w:rsidR="003850E1" w:rsidRPr="0006292C" w:rsidRDefault="003850E1" w:rsidP="003850E1">
      <w:pPr>
        <w:pStyle w:val="2010LEV4PARA-2"/>
        <w:tabs>
          <w:tab w:val="clear" w:pos="1778"/>
        </w:tabs>
        <w:rPr>
          <w:rFonts w:ascii="Times New Roman" w:hAnsi="Times New Roman"/>
          <w:sz w:val="24"/>
          <w:szCs w:val="24"/>
        </w:rPr>
      </w:pPr>
      <w:r w:rsidRPr="0006292C">
        <w:rPr>
          <w:rFonts w:ascii="Times New Roman" w:hAnsi="Times New Roman"/>
          <w:sz w:val="24"/>
          <w:szCs w:val="24"/>
        </w:rPr>
        <w:t xml:space="preserve">Inspect existing conditions and limitations, within the </w:t>
      </w:r>
      <w:r w:rsidRPr="0006292C">
        <w:rPr>
          <w:rFonts w:ascii="Times New Roman" w:hAnsi="Times New Roman"/>
          <w:iCs/>
          <w:sz w:val="24"/>
          <w:szCs w:val="24"/>
        </w:rPr>
        <w:t xml:space="preserve">Place of </w:t>
      </w:r>
      <w:r w:rsidR="00445277" w:rsidRPr="0006292C">
        <w:rPr>
          <w:rFonts w:ascii="Times New Roman" w:hAnsi="Times New Roman"/>
          <w:iCs/>
          <w:sz w:val="24"/>
          <w:szCs w:val="24"/>
        </w:rPr>
        <w:t>the</w:t>
      </w:r>
      <w:r w:rsidRPr="0006292C">
        <w:rPr>
          <w:rFonts w:ascii="Times New Roman" w:hAnsi="Times New Roman"/>
          <w:iCs/>
          <w:sz w:val="24"/>
          <w:szCs w:val="24"/>
        </w:rPr>
        <w:t xml:space="preserve"> Work</w:t>
      </w:r>
      <w:r w:rsidRPr="0006292C">
        <w:rPr>
          <w:rFonts w:ascii="Times New Roman" w:hAnsi="Times New Roman"/>
          <w:sz w:val="24"/>
          <w:szCs w:val="24"/>
        </w:rPr>
        <w:t>, including but not limited to:</w:t>
      </w:r>
    </w:p>
    <w:p w14:paraId="083A1DBF" w14:textId="77777777" w:rsidR="003850E1" w:rsidRPr="0006292C" w:rsidRDefault="003850E1" w:rsidP="003850E1">
      <w:pPr>
        <w:pStyle w:val="2010LEV7PARA-5"/>
        <w:ind w:left="2340" w:hanging="360"/>
        <w:rPr>
          <w:rFonts w:ascii="Times New Roman" w:hAnsi="Times New Roman"/>
          <w:sz w:val="24"/>
          <w:szCs w:val="24"/>
        </w:rPr>
      </w:pPr>
      <w:r w:rsidRPr="0006292C">
        <w:rPr>
          <w:rFonts w:ascii="Times New Roman" w:hAnsi="Times New Roman"/>
          <w:sz w:val="24"/>
          <w:szCs w:val="24"/>
        </w:rPr>
        <w:t>means of access and egress;</w:t>
      </w:r>
    </w:p>
    <w:p w14:paraId="3893D1E6" w14:textId="77777777" w:rsidR="003850E1" w:rsidRPr="0006292C" w:rsidRDefault="003850E1" w:rsidP="003850E1">
      <w:pPr>
        <w:pStyle w:val="2010LEV7PARA-5"/>
        <w:ind w:left="2340" w:hanging="360"/>
        <w:rPr>
          <w:rFonts w:ascii="Times New Roman" w:hAnsi="Times New Roman"/>
          <w:sz w:val="24"/>
          <w:szCs w:val="24"/>
        </w:rPr>
      </w:pPr>
      <w:r w:rsidRPr="0006292C">
        <w:rPr>
          <w:rFonts w:ascii="Times New Roman" w:hAnsi="Times New Roman"/>
          <w:sz w:val="24"/>
          <w:szCs w:val="24"/>
        </w:rPr>
        <w:t>obstacles; and,</w:t>
      </w:r>
    </w:p>
    <w:p w14:paraId="19E83029" w14:textId="77777777" w:rsidR="003850E1" w:rsidRPr="0006292C" w:rsidRDefault="003850E1" w:rsidP="003850E1">
      <w:pPr>
        <w:pStyle w:val="2010LEV7PARA-5"/>
        <w:ind w:left="2340" w:hanging="360"/>
        <w:rPr>
          <w:rFonts w:ascii="Times New Roman" w:hAnsi="Times New Roman"/>
          <w:sz w:val="24"/>
          <w:szCs w:val="24"/>
        </w:rPr>
      </w:pPr>
      <w:r w:rsidRPr="0006292C">
        <w:rPr>
          <w:rFonts w:ascii="Times New Roman" w:hAnsi="Times New Roman"/>
          <w:sz w:val="24"/>
          <w:szCs w:val="24"/>
        </w:rPr>
        <w:t>existing utilities, observed or underground;</w:t>
      </w:r>
    </w:p>
    <w:p w14:paraId="7B8C52EF" w14:textId="29D0DEFE" w:rsidR="003850E1" w:rsidRPr="0006292C" w:rsidRDefault="003850E1" w:rsidP="003850E1">
      <w:pPr>
        <w:pStyle w:val="2010LEV4PARA-2"/>
        <w:tabs>
          <w:tab w:val="clear" w:pos="1778"/>
        </w:tabs>
        <w:rPr>
          <w:rFonts w:ascii="Times New Roman" w:hAnsi="Times New Roman"/>
          <w:sz w:val="24"/>
          <w:szCs w:val="24"/>
        </w:rPr>
      </w:pPr>
      <w:r w:rsidRPr="0006292C">
        <w:rPr>
          <w:rFonts w:ascii="Times New Roman" w:hAnsi="Times New Roman"/>
          <w:sz w:val="24"/>
          <w:szCs w:val="24"/>
        </w:rPr>
        <w:t xml:space="preserve">examining surrounding, adjacent public and private properties outside the </w:t>
      </w:r>
      <w:r w:rsidRPr="0006292C">
        <w:rPr>
          <w:rFonts w:ascii="Times New Roman" w:hAnsi="Times New Roman"/>
          <w:iCs/>
          <w:sz w:val="24"/>
          <w:szCs w:val="24"/>
        </w:rPr>
        <w:t xml:space="preserve">Place of </w:t>
      </w:r>
      <w:r w:rsidR="00445277" w:rsidRPr="0006292C">
        <w:rPr>
          <w:rFonts w:ascii="Times New Roman" w:hAnsi="Times New Roman"/>
          <w:iCs/>
          <w:sz w:val="24"/>
          <w:szCs w:val="24"/>
        </w:rPr>
        <w:t>the</w:t>
      </w:r>
      <w:r w:rsidRPr="0006292C">
        <w:rPr>
          <w:rFonts w:ascii="Times New Roman" w:hAnsi="Times New Roman"/>
          <w:iCs/>
          <w:sz w:val="24"/>
          <w:szCs w:val="24"/>
        </w:rPr>
        <w:t xml:space="preserve"> Work</w:t>
      </w:r>
      <w:r w:rsidRPr="0006292C">
        <w:rPr>
          <w:rFonts w:ascii="Times New Roman" w:hAnsi="Times New Roman"/>
          <w:sz w:val="24"/>
          <w:szCs w:val="24"/>
        </w:rPr>
        <w:t xml:space="preserve"> for existing conditions and limitations including, but not limited to, rights and interests of other parties which may be interfered with during construction;</w:t>
      </w:r>
    </w:p>
    <w:p w14:paraId="515683F3" w14:textId="77777777" w:rsidR="003850E1" w:rsidRPr="0006292C" w:rsidRDefault="003850E1" w:rsidP="003850E1">
      <w:pPr>
        <w:pStyle w:val="2010LEV4PARA-2"/>
        <w:tabs>
          <w:tab w:val="clear" w:pos="1778"/>
        </w:tabs>
        <w:rPr>
          <w:rFonts w:ascii="Times New Roman" w:hAnsi="Times New Roman"/>
          <w:sz w:val="24"/>
          <w:szCs w:val="24"/>
        </w:rPr>
      </w:pPr>
      <w:r w:rsidRPr="0006292C">
        <w:rPr>
          <w:rFonts w:ascii="Times New Roman" w:hAnsi="Times New Roman"/>
          <w:sz w:val="24"/>
          <w:szCs w:val="24"/>
        </w:rPr>
        <w:t>determining municipal requirements.</w:t>
      </w:r>
    </w:p>
    <w:p w14:paraId="7F10D51E" w14:textId="77777777" w:rsidR="003850E1" w:rsidRPr="0006292C" w:rsidRDefault="003850E1" w:rsidP="003850E1">
      <w:pPr>
        <w:pStyle w:val="2010LEV4PARA-2"/>
        <w:tabs>
          <w:tab w:val="clear" w:pos="1778"/>
        </w:tabs>
        <w:jc w:val="left"/>
        <w:rPr>
          <w:rFonts w:ascii="Times New Roman" w:eastAsia="Calibri" w:hAnsi="Times New Roman"/>
          <w:sz w:val="24"/>
          <w:szCs w:val="24"/>
        </w:rPr>
      </w:pPr>
      <w:r w:rsidRPr="0006292C">
        <w:rPr>
          <w:rFonts w:ascii="Times New Roman" w:eastAsia="Calibri" w:hAnsi="Times New Roman"/>
          <w:sz w:val="24"/>
          <w:szCs w:val="24"/>
        </w:rPr>
        <w:t>Bidders are advised to take note of the nature of existing surfaces and include for temporary work</w:t>
      </w:r>
      <w:r w:rsidRPr="0006292C">
        <w:rPr>
          <w:rFonts w:ascii="Times New Roman" w:hAnsi="Times New Roman"/>
          <w:sz w:val="24"/>
          <w:szCs w:val="24"/>
        </w:rPr>
        <w:t xml:space="preserve"> necessary to maintain Purchaser's use of the premises, the roads, and the pathways during the progress</w:t>
      </w:r>
      <w:r w:rsidRPr="0006292C">
        <w:rPr>
          <w:rFonts w:ascii="Times New Roman" w:eastAsia="Calibri" w:hAnsi="Times New Roman"/>
          <w:sz w:val="24"/>
          <w:szCs w:val="24"/>
        </w:rPr>
        <w:t xml:space="preserve"> of the Contract.</w:t>
      </w:r>
    </w:p>
    <w:p w14:paraId="43CCE9EB" w14:textId="6510E28C" w:rsidR="003850E1" w:rsidRPr="002C0F3D" w:rsidRDefault="003850E1" w:rsidP="003850E1">
      <w:pPr>
        <w:pStyle w:val="2010LEV3PARA-1"/>
        <w:rPr>
          <w:rFonts w:ascii="Times New Roman" w:hAnsi="Times New Roman"/>
          <w:sz w:val="24"/>
          <w:szCs w:val="24"/>
        </w:rPr>
      </w:pPr>
      <w:r w:rsidRPr="0006292C">
        <w:rPr>
          <w:rFonts w:ascii="Times New Roman" w:hAnsi="Times New Roman"/>
          <w:sz w:val="24"/>
          <w:szCs w:val="24"/>
        </w:rPr>
        <w:t xml:space="preserve">No adjustments to deadline for completion nor to </w:t>
      </w:r>
      <w:r w:rsidRPr="0006292C">
        <w:rPr>
          <w:rFonts w:ascii="Times New Roman" w:hAnsi="Times New Roman"/>
          <w:iCs/>
          <w:sz w:val="24"/>
          <w:szCs w:val="24"/>
        </w:rPr>
        <w:t>Contract Price</w:t>
      </w:r>
      <w:r w:rsidRPr="0006292C">
        <w:rPr>
          <w:rFonts w:ascii="Times New Roman" w:hAnsi="Times New Roman"/>
          <w:sz w:val="24"/>
          <w:szCs w:val="24"/>
        </w:rPr>
        <w:t xml:space="preserve"> will be made for </w:t>
      </w:r>
      <w:r w:rsidRPr="002C0F3D">
        <w:rPr>
          <w:rFonts w:ascii="Times New Roman" w:hAnsi="Times New Roman"/>
          <w:sz w:val="24"/>
          <w:szCs w:val="24"/>
        </w:rPr>
        <w:t xml:space="preserve">difficulties encountered due to conditions, features and peculiarities of the </w:t>
      </w:r>
      <w:r w:rsidRPr="002C0F3D">
        <w:rPr>
          <w:rFonts w:ascii="Times New Roman" w:hAnsi="Times New Roman"/>
          <w:iCs/>
          <w:sz w:val="24"/>
          <w:szCs w:val="24"/>
        </w:rPr>
        <w:t xml:space="preserve">Place of </w:t>
      </w:r>
      <w:r w:rsidR="00445277" w:rsidRPr="002C0F3D">
        <w:rPr>
          <w:rFonts w:ascii="Times New Roman" w:hAnsi="Times New Roman"/>
          <w:iCs/>
          <w:sz w:val="24"/>
          <w:szCs w:val="24"/>
        </w:rPr>
        <w:t>the</w:t>
      </w:r>
      <w:r w:rsidRPr="002C0F3D">
        <w:rPr>
          <w:rFonts w:ascii="Times New Roman" w:hAnsi="Times New Roman"/>
          <w:iCs/>
          <w:sz w:val="24"/>
          <w:szCs w:val="24"/>
        </w:rPr>
        <w:t xml:space="preserve"> Work</w:t>
      </w:r>
      <w:r w:rsidRPr="002C0F3D">
        <w:rPr>
          <w:rFonts w:ascii="Times New Roman" w:hAnsi="Times New Roman"/>
          <w:sz w:val="24"/>
          <w:szCs w:val="24"/>
        </w:rPr>
        <w:t xml:space="preserve"> which are evident at time of Bid submission.</w:t>
      </w:r>
    </w:p>
    <w:p w14:paraId="48497F44" w14:textId="1A104333" w:rsidR="002C0F3D" w:rsidRPr="002C0F3D" w:rsidRDefault="002C0F3D" w:rsidP="002C0F3D">
      <w:pPr>
        <w:pStyle w:val="Heading2"/>
        <w:tabs>
          <w:tab w:val="clear" w:pos="3131"/>
          <w:tab w:val="num" w:pos="567"/>
        </w:tabs>
        <w:ind w:hanging="3131"/>
        <w:rPr>
          <w:rFonts w:ascii="Times New Roman" w:hAnsi="Times New Roman"/>
        </w:rPr>
      </w:pPr>
      <w:bookmarkStart w:id="145" w:name="_Toc168509281"/>
      <w:r w:rsidRPr="002C0F3D">
        <w:rPr>
          <w:rFonts w:ascii="Times New Roman" w:hAnsi="Times New Roman"/>
        </w:rPr>
        <w:t>Anti-Racist, Anti-Discrimination and Anti-Oppression Commitment</w:t>
      </w:r>
      <w:bookmarkEnd w:id="145"/>
    </w:p>
    <w:p w14:paraId="7A09987F" w14:textId="24844878" w:rsidR="002C0F3D" w:rsidRPr="002C0F3D" w:rsidRDefault="002C0F3D" w:rsidP="002C0F3D">
      <w:pPr>
        <w:rPr>
          <w:lang w:val="en-US" w:eastAsia="en-US"/>
          <w14:ligatures w14:val="standardContextual"/>
        </w:rPr>
      </w:pPr>
      <w:r w:rsidRPr="002C0F3D">
        <w:rPr>
          <w14:ligatures w14:val="standardContextual"/>
        </w:rPr>
        <w:t xml:space="preserve">In submitting a </w:t>
      </w:r>
      <w:r w:rsidR="005F2DB2">
        <w:rPr>
          <w14:ligatures w14:val="standardContextual"/>
        </w:rPr>
        <w:t>Bid</w:t>
      </w:r>
      <w:r w:rsidRPr="002C0F3D">
        <w:rPr>
          <w14:ligatures w14:val="standardContextual"/>
        </w:rPr>
        <w:t xml:space="preserve">, a </w:t>
      </w:r>
      <w:r>
        <w:rPr>
          <w14:ligatures w14:val="standardContextual"/>
        </w:rPr>
        <w:t>Bidder</w:t>
      </w:r>
      <w:r w:rsidRPr="002C0F3D">
        <w:rPr>
          <w14:ligatures w14:val="standardContextual"/>
        </w:rPr>
        <w:t xml:space="preserve"> represents that it acknowledges and agrees that:</w:t>
      </w:r>
    </w:p>
    <w:p w14:paraId="5D2C2D15" w14:textId="77777777" w:rsidR="002C0F3D" w:rsidRPr="002C0F3D" w:rsidRDefault="002C0F3D" w:rsidP="002C0F3D">
      <w:pPr>
        <w:rPr>
          <w:color w:val="00B050"/>
          <w14:ligatures w14:val="standardContextual"/>
        </w:rPr>
      </w:pPr>
    </w:p>
    <w:p w14:paraId="02CA5CAB" w14:textId="77777777" w:rsidR="002C0F3D" w:rsidRPr="002C0F3D" w:rsidRDefault="002C0F3D" w:rsidP="002C0F3D">
      <w:pPr>
        <w:pStyle w:val="Heading4"/>
      </w:pPr>
      <w:r w:rsidRPr="002C0F3D">
        <w:t>historically marginalized groups in our communities often encounter barriers and inequities to full access and participation;</w:t>
      </w:r>
    </w:p>
    <w:p w14:paraId="2851BE06" w14:textId="77777777" w:rsidR="002C0F3D" w:rsidRPr="002C0F3D" w:rsidRDefault="002C0F3D" w:rsidP="002C0F3D">
      <w:pPr>
        <w:pStyle w:val="Heading4"/>
      </w:pPr>
      <w:r w:rsidRPr="002C0F3D">
        <w:t>the diversity of relevant stakeholders contributes to the growth, enrichment and strength of our communities;</w:t>
      </w:r>
    </w:p>
    <w:p w14:paraId="62F3C4F8" w14:textId="68524A53" w:rsidR="002C0F3D" w:rsidRPr="002C0F3D" w:rsidRDefault="002C0F3D" w:rsidP="002C0F3D">
      <w:pPr>
        <w:pStyle w:val="Heading4"/>
      </w:pPr>
      <w:r w:rsidRPr="002C0F3D">
        <w:t xml:space="preserve">during the term of this </w:t>
      </w:r>
      <w:r>
        <w:t>RFT</w:t>
      </w:r>
      <w:r w:rsidRPr="002C0F3D">
        <w:t xml:space="preserve"> process and any Agreement to which the </w:t>
      </w:r>
      <w:r>
        <w:t>Bidder</w:t>
      </w:r>
      <w:r w:rsidRPr="002C0F3D">
        <w:t xml:space="preserve"> may become a party, the </w:t>
      </w:r>
      <w:r>
        <w:t>Bidder</w:t>
      </w:r>
      <w:r w:rsidRPr="002C0F3D">
        <w:t xml:space="preserve"> will aim to ensure that all appropriate stakeholders receive fair and equitable treatment including access and opportunity to participate with dignity and respect, and enjoy an environment that is free from racism and other forms of discrimination and/or oppression; and</w:t>
      </w:r>
    </w:p>
    <w:p w14:paraId="3CD8584D" w14:textId="70A6F628" w:rsidR="002C0F3D" w:rsidRPr="002C0F3D" w:rsidRDefault="002C0F3D" w:rsidP="002C0F3D">
      <w:pPr>
        <w:pStyle w:val="Heading4"/>
      </w:pPr>
      <w:r w:rsidRPr="002C0F3D">
        <w:t xml:space="preserve">the </w:t>
      </w:r>
      <w:r>
        <w:t>Bidder</w:t>
      </w:r>
      <w:r w:rsidRPr="002C0F3D">
        <w:t xml:space="preserve"> supports the dismantling all forms of racism, discrimination and oppression in its organization, including in its own operations, program, and governance structures.</w:t>
      </w:r>
    </w:p>
    <w:p w14:paraId="52C065A0" w14:textId="481EB400" w:rsidR="002C0F3D" w:rsidRPr="002C0F3D" w:rsidRDefault="002C0F3D" w:rsidP="002C0F3D">
      <w:pPr>
        <w:rPr>
          <w14:ligatures w14:val="standardContextual"/>
        </w:rPr>
      </w:pPr>
      <w:r w:rsidRPr="002C0F3D">
        <w:rPr>
          <w14:ligatures w14:val="standardContextual"/>
        </w:rPr>
        <w:lastRenderedPageBreak/>
        <w:t xml:space="preserve">In the event that </w:t>
      </w:r>
      <w:r w:rsidR="005330EF">
        <w:rPr>
          <w14:ligatures w14:val="standardContextual"/>
        </w:rPr>
        <w:t>HOSPITAL</w:t>
      </w:r>
      <w:r w:rsidRPr="002C0F3D">
        <w:rPr>
          <w14:ligatures w14:val="standardContextual"/>
        </w:rPr>
        <w:t xml:space="preserve"> or the Purchaser, each acting reasonably, becomes aware that the </w:t>
      </w:r>
      <w:r>
        <w:rPr>
          <w14:ligatures w14:val="standardContextual"/>
        </w:rPr>
        <w:t>Bidder</w:t>
      </w:r>
      <w:r w:rsidRPr="002C0F3D">
        <w:rPr>
          <w14:ligatures w14:val="standardContextual"/>
        </w:rPr>
        <w:t xml:space="preserve"> is acting in a manner that is in conflict with the representations set out in this Section, then the </w:t>
      </w:r>
      <w:r>
        <w:rPr>
          <w14:ligatures w14:val="standardContextual"/>
        </w:rPr>
        <w:t>Bidder</w:t>
      </w:r>
      <w:r w:rsidRPr="002C0F3D">
        <w:rPr>
          <w14:ligatures w14:val="standardContextual"/>
        </w:rPr>
        <w:t xml:space="preserve"> may be disqualified from this RF</w:t>
      </w:r>
      <w:r>
        <w:rPr>
          <w14:ligatures w14:val="standardContextual"/>
        </w:rPr>
        <w:t>T</w:t>
      </w:r>
      <w:r w:rsidRPr="002C0F3D">
        <w:rPr>
          <w14:ligatures w14:val="standardContextual"/>
        </w:rPr>
        <w:t xml:space="preserve"> process.</w:t>
      </w:r>
    </w:p>
    <w:p w14:paraId="39A37FB6" w14:textId="77777777" w:rsidR="00F153BD" w:rsidRPr="00F5254B" w:rsidRDefault="00F153BD" w:rsidP="005F5AE4">
      <w:pPr>
        <w:pStyle w:val="Heading2"/>
        <w:tabs>
          <w:tab w:val="clear" w:pos="3131"/>
          <w:tab w:val="num" w:pos="567"/>
        </w:tabs>
        <w:ind w:hanging="3131"/>
      </w:pPr>
      <w:bookmarkStart w:id="146" w:name="_Ref111471379"/>
      <w:bookmarkStart w:id="147" w:name="_Ref111471389"/>
      <w:bookmarkStart w:id="148" w:name="_Toc168509282"/>
      <w:bookmarkStart w:id="149" w:name="_Hlk163802637"/>
      <w:bookmarkStart w:id="150" w:name="_Hlk163802735"/>
      <w:r w:rsidRPr="00F5254B">
        <w:t>Agreement</w:t>
      </w:r>
      <w:bookmarkEnd w:id="146"/>
      <w:bookmarkEnd w:id="147"/>
      <w:bookmarkEnd w:id="148"/>
    </w:p>
    <w:p w14:paraId="506738D7" w14:textId="623DC725" w:rsidR="00F153BD" w:rsidRDefault="00F153BD" w:rsidP="00F153BD">
      <w:pPr>
        <w:pStyle w:val="BodyText"/>
      </w:pPr>
      <w:r w:rsidRPr="001F175B">
        <w:t xml:space="preserve">Upon written notice of award by </w:t>
      </w:r>
      <w:r w:rsidR="005330EF">
        <w:t>HOSPITAL</w:t>
      </w:r>
      <w:r w:rsidRPr="001F175B">
        <w:t xml:space="preserve"> or the </w:t>
      </w:r>
      <w:r w:rsidR="00105E5D" w:rsidRPr="001F175B">
        <w:t>Purchaser</w:t>
      </w:r>
      <w:r w:rsidRPr="001F175B">
        <w:t xml:space="preserve">, the Lowest Priced Compliant Bidder will be required to execute </w:t>
      </w:r>
      <w:bookmarkEnd w:id="149"/>
      <w:r w:rsidRPr="001F175B">
        <w:t>an agreement (“</w:t>
      </w:r>
      <w:r w:rsidRPr="001F175B">
        <w:rPr>
          <w:b/>
        </w:rPr>
        <w:t>Agreement</w:t>
      </w:r>
      <w:r w:rsidRPr="001F175B">
        <w:t>”)</w:t>
      </w:r>
      <w:r w:rsidR="001F175B" w:rsidRPr="001F175B">
        <w:t xml:space="preserve"> </w:t>
      </w:r>
      <w:r w:rsidRPr="001F175B">
        <w:t xml:space="preserve">on the form of agreement </w:t>
      </w:r>
      <w:r w:rsidRPr="00652803">
        <w:t xml:space="preserve">specified in </w:t>
      </w:r>
      <w:r w:rsidR="00DE4061" w:rsidRPr="00652803">
        <w:t>Appendix B</w:t>
      </w:r>
      <w:r w:rsidRPr="00652803">
        <w:t xml:space="preserve"> - Form of Agreement. The Agreement shall be signed </w:t>
      </w:r>
      <w:r w:rsidR="00652803">
        <w:t xml:space="preserve">(in the form of a letter of intent) </w:t>
      </w:r>
      <w:r w:rsidRPr="00652803">
        <w:t xml:space="preserve">on or around </w:t>
      </w:r>
      <w:r w:rsidR="00652803" w:rsidRPr="00652803">
        <w:t>April 1</w:t>
      </w:r>
      <w:r w:rsidR="00652803">
        <w:t>6</w:t>
      </w:r>
      <w:r w:rsidR="00652803" w:rsidRPr="00652803">
        <w:t>, 2025,</w:t>
      </w:r>
      <w:r w:rsidRPr="001F175B">
        <w:t xml:space="preserve"> and no</w:t>
      </w:r>
      <w:r w:rsidRPr="00F5254B">
        <w:t xml:space="preserve"> obligation on the part of </w:t>
      </w:r>
      <w:r>
        <w:t>the</w:t>
      </w:r>
      <w:r w:rsidRPr="00F5254B">
        <w:t xml:space="preserve"> </w:t>
      </w:r>
      <w:r w:rsidR="005330EF">
        <w:t>Hospital</w:t>
      </w:r>
      <w:r w:rsidRPr="00F5254B">
        <w:t xml:space="preserve"> </w:t>
      </w:r>
      <w:r>
        <w:t>will</w:t>
      </w:r>
      <w:r w:rsidRPr="00F5254B">
        <w:t xml:space="preserve"> arise until such time as the Agreement is signed (provided that the </w:t>
      </w:r>
      <w:r>
        <w:t>rights and obligations specified in this RFT will</w:t>
      </w:r>
      <w:r w:rsidRPr="00F5254B">
        <w:t xml:space="preserve"> apply between </w:t>
      </w:r>
      <w:r w:rsidR="005330EF">
        <w:t>HOSPITAL</w:t>
      </w:r>
      <w:r w:rsidRPr="00F5254B">
        <w:t xml:space="preserve"> and each compliant </w:t>
      </w:r>
      <w:r>
        <w:t>Bidder).</w:t>
      </w:r>
      <w:r w:rsidRPr="00F5254B">
        <w:t xml:space="preserve"> </w:t>
      </w:r>
    </w:p>
    <w:p w14:paraId="665B739D" w14:textId="77777777" w:rsidR="007E6295" w:rsidRPr="007E6295" w:rsidRDefault="007E6295" w:rsidP="005F5AE4">
      <w:pPr>
        <w:pStyle w:val="Heading2"/>
        <w:tabs>
          <w:tab w:val="clear" w:pos="3131"/>
          <w:tab w:val="num" w:pos="567"/>
        </w:tabs>
        <w:ind w:hanging="3131"/>
        <w:rPr>
          <w:bCs/>
          <w:iCs/>
          <w:lang w:val="en-US" w:eastAsia="en-US"/>
        </w:rPr>
      </w:pPr>
      <w:bookmarkStart w:id="151" w:name="_Ref33087162"/>
      <w:bookmarkStart w:id="152" w:name="_Ref33087174"/>
      <w:bookmarkStart w:id="153" w:name="_Toc38889421"/>
      <w:bookmarkStart w:id="154" w:name="_Toc168509283"/>
      <w:bookmarkEnd w:id="150"/>
      <w:r w:rsidRPr="007E6295">
        <w:rPr>
          <w:bCs/>
          <w:iCs/>
          <w:lang w:val="en-US" w:eastAsia="en-US"/>
        </w:rPr>
        <w:t>The Contract Documents</w:t>
      </w:r>
      <w:bookmarkEnd w:id="151"/>
      <w:bookmarkEnd w:id="152"/>
      <w:bookmarkEnd w:id="153"/>
      <w:bookmarkEnd w:id="154"/>
    </w:p>
    <w:p w14:paraId="5D6F29B5" w14:textId="2214BB04" w:rsidR="007E6295" w:rsidRPr="0006292C" w:rsidRDefault="007E6295" w:rsidP="006809D4">
      <w:pPr>
        <w:tabs>
          <w:tab w:val="num" w:pos="860"/>
        </w:tabs>
        <w:rPr>
          <w:bCs/>
          <w:iCs/>
          <w:lang w:val="en-US" w:eastAsia="en-US"/>
        </w:rPr>
      </w:pPr>
      <w:r w:rsidRPr="0006292C">
        <w:rPr>
          <w:bCs/>
          <w:iCs/>
          <w:lang w:val="en-US" w:eastAsia="en-US"/>
        </w:rPr>
        <w:t>The Contract Documents shall be defined as comprising of the following documents</w:t>
      </w:r>
      <w:r w:rsidR="006809D4" w:rsidRPr="0006292C">
        <w:rPr>
          <w:bCs/>
          <w:iCs/>
          <w:lang w:val="en-US" w:eastAsia="en-US"/>
        </w:rPr>
        <w:t xml:space="preserve"> (these will be itemized in </w:t>
      </w:r>
      <w:r w:rsidR="00105E5D" w:rsidRPr="0006292C">
        <w:rPr>
          <w:bCs/>
          <w:iCs/>
          <w:lang w:val="en-US" w:eastAsia="en-US"/>
        </w:rPr>
        <w:t>Article A-3 Contract Documents</w:t>
      </w:r>
      <w:r w:rsidR="006809D4" w:rsidRPr="0006292C">
        <w:rPr>
          <w:bCs/>
          <w:iCs/>
          <w:lang w:val="en-US" w:eastAsia="en-US"/>
        </w:rPr>
        <w:t xml:space="preserve">, Section 3.1 of the CCDC2 – 2020 </w:t>
      </w:r>
      <w:r w:rsidR="00105E5D" w:rsidRPr="0006292C">
        <w:rPr>
          <w:bCs/>
          <w:iCs/>
          <w:lang w:val="en-US" w:eastAsia="en-US"/>
        </w:rPr>
        <w:t>Agreement Between Owner and Contractor</w:t>
      </w:r>
      <w:r w:rsidR="006809D4" w:rsidRPr="0006292C">
        <w:rPr>
          <w:bCs/>
          <w:iCs/>
          <w:lang w:val="en-US" w:eastAsia="en-US"/>
        </w:rPr>
        <w:t>)</w:t>
      </w:r>
      <w:r w:rsidRPr="0006292C">
        <w:rPr>
          <w:bCs/>
          <w:iCs/>
          <w:lang w:val="en-US" w:eastAsia="en-US"/>
        </w:rPr>
        <w:t>:</w:t>
      </w:r>
    </w:p>
    <w:p w14:paraId="0C9FFAD8" w14:textId="77777777" w:rsidR="007E6295" w:rsidRPr="00B96972" w:rsidRDefault="007E6295" w:rsidP="007E6295">
      <w:pPr>
        <w:tabs>
          <w:tab w:val="num" w:pos="1778"/>
        </w:tabs>
        <w:rPr>
          <w:bCs/>
          <w:iCs/>
          <w:highlight w:val="green"/>
          <w:lang w:val="en-US" w:eastAsia="en-US"/>
        </w:rPr>
      </w:pPr>
    </w:p>
    <w:p w14:paraId="6DDD7129" w14:textId="75BF9F48" w:rsidR="007E6295" w:rsidRPr="0006292C" w:rsidRDefault="0061341C" w:rsidP="00C71529">
      <w:pPr>
        <w:numPr>
          <w:ilvl w:val="0"/>
          <w:numId w:val="21"/>
        </w:numPr>
        <w:rPr>
          <w:bCs/>
          <w:iCs/>
          <w:lang w:val="en-US" w:eastAsia="en-US"/>
        </w:rPr>
      </w:pPr>
      <w:r w:rsidRPr="0006292C">
        <w:rPr>
          <w:bCs/>
          <w:iCs/>
          <w:lang w:val="en-US" w:eastAsia="en-US"/>
        </w:rPr>
        <w:t xml:space="preserve">Agreement Between Owner and Contractor </w:t>
      </w:r>
      <w:r w:rsidR="007E6295" w:rsidRPr="0006292C">
        <w:rPr>
          <w:bCs/>
          <w:iCs/>
          <w:lang w:val="en-US" w:eastAsia="en-US"/>
        </w:rPr>
        <w:t>in the form of CCDC 2 – 20</w:t>
      </w:r>
      <w:r w:rsidR="00906BAD" w:rsidRPr="0006292C">
        <w:rPr>
          <w:bCs/>
          <w:iCs/>
          <w:lang w:val="en-US" w:eastAsia="en-US"/>
        </w:rPr>
        <w:t>20</w:t>
      </w:r>
      <w:r w:rsidR="00361DFD" w:rsidRPr="0006292C">
        <w:t xml:space="preserve"> </w:t>
      </w:r>
      <w:r w:rsidR="00361DFD" w:rsidRPr="0006292C">
        <w:rPr>
          <w:bCs/>
          <w:iCs/>
          <w:lang w:val="en-US" w:eastAsia="en-US"/>
        </w:rPr>
        <w:t>Stipulated Price Contract</w:t>
      </w:r>
      <w:r w:rsidR="007E6295" w:rsidRPr="0006292C">
        <w:rPr>
          <w:bCs/>
          <w:iCs/>
          <w:lang w:val="en-US" w:eastAsia="en-US"/>
        </w:rPr>
        <w:t>;</w:t>
      </w:r>
    </w:p>
    <w:p w14:paraId="634B1AA4" w14:textId="7DF87E53" w:rsidR="007E6295" w:rsidRPr="0006292C" w:rsidRDefault="007E6295" w:rsidP="00C71529">
      <w:pPr>
        <w:numPr>
          <w:ilvl w:val="0"/>
          <w:numId w:val="21"/>
        </w:numPr>
        <w:rPr>
          <w:bCs/>
          <w:iCs/>
          <w:lang w:val="en-US" w:eastAsia="en-US"/>
        </w:rPr>
      </w:pPr>
      <w:r w:rsidRPr="0006292C">
        <w:rPr>
          <w:bCs/>
          <w:iCs/>
          <w:lang w:val="en-US" w:eastAsia="en-US"/>
        </w:rPr>
        <w:t>Definitions given in CCDC 2 – 20</w:t>
      </w:r>
      <w:r w:rsidR="00906BAD" w:rsidRPr="0006292C">
        <w:rPr>
          <w:bCs/>
          <w:iCs/>
          <w:lang w:val="en-US" w:eastAsia="en-US"/>
        </w:rPr>
        <w:t>20</w:t>
      </w:r>
      <w:r w:rsidRPr="0006292C">
        <w:rPr>
          <w:bCs/>
          <w:iCs/>
          <w:lang w:val="en-US" w:eastAsia="en-US"/>
        </w:rPr>
        <w:t xml:space="preserve"> </w:t>
      </w:r>
      <w:r w:rsidR="00361DFD" w:rsidRPr="0006292C">
        <w:rPr>
          <w:bCs/>
          <w:iCs/>
          <w:lang w:val="en-US" w:eastAsia="en-US"/>
        </w:rPr>
        <w:t xml:space="preserve">Stipulated Price Contract </w:t>
      </w:r>
      <w:r w:rsidR="00F12B5F" w:rsidRPr="0006292C">
        <w:rPr>
          <w:bCs/>
          <w:iCs/>
          <w:lang w:val="en-US" w:eastAsia="en-US"/>
        </w:rPr>
        <w:t>as amended in the</w:t>
      </w:r>
      <w:r w:rsidRPr="0006292C">
        <w:rPr>
          <w:bCs/>
          <w:iCs/>
          <w:lang w:val="en-US" w:eastAsia="en-US"/>
        </w:rPr>
        <w:t xml:space="preserve"> Supplementary General Conditions;</w:t>
      </w:r>
    </w:p>
    <w:p w14:paraId="534A0362" w14:textId="3AEEA661" w:rsidR="007E6295" w:rsidRDefault="007E6295" w:rsidP="00C71529">
      <w:pPr>
        <w:numPr>
          <w:ilvl w:val="0"/>
          <w:numId w:val="21"/>
        </w:numPr>
        <w:rPr>
          <w:bCs/>
          <w:iCs/>
          <w:lang w:val="en-US" w:eastAsia="en-US"/>
        </w:rPr>
      </w:pPr>
      <w:r w:rsidRPr="0006292C">
        <w:rPr>
          <w:bCs/>
          <w:iCs/>
          <w:lang w:val="en-US" w:eastAsia="en-US"/>
        </w:rPr>
        <w:t>General Conditions of CCDC 2 – 20</w:t>
      </w:r>
      <w:r w:rsidR="00906BAD" w:rsidRPr="0006292C">
        <w:rPr>
          <w:bCs/>
          <w:iCs/>
          <w:lang w:val="en-US" w:eastAsia="en-US"/>
        </w:rPr>
        <w:t>20</w:t>
      </w:r>
      <w:r w:rsidRPr="0006292C">
        <w:rPr>
          <w:bCs/>
          <w:iCs/>
          <w:lang w:val="en-US" w:eastAsia="en-US"/>
        </w:rPr>
        <w:t xml:space="preserve"> </w:t>
      </w:r>
      <w:r w:rsidR="00361DFD" w:rsidRPr="0006292C">
        <w:rPr>
          <w:bCs/>
          <w:iCs/>
          <w:lang w:val="en-US" w:eastAsia="en-US"/>
        </w:rPr>
        <w:t xml:space="preserve">Stipulated Price Contract </w:t>
      </w:r>
      <w:r w:rsidR="00F12B5F" w:rsidRPr="0006292C">
        <w:rPr>
          <w:bCs/>
          <w:iCs/>
          <w:lang w:val="en-US" w:eastAsia="en-US"/>
        </w:rPr>
        <w:t xml:space="preserve">as amended </w:t>
      </w:r>
      <w:r w:rsidRPr="0006292C">
        <w:rPr>
          <w:bCs/>
          <w:iCs/>
          <w:lang w:val="en-US" w:eastAsia="en-US"/>
        </w:rPr>
        <w:t>in</w:t>
      </w:r>
      <w:r w:rsidR="00F12B5F" w:rsidRPr="0006292C">
        <w:rPr>
          <w:bCs/>
          <w:iCs/>
          <w:lang w:val="en-US" w:eastAsia="en-US"/>
        </w:rPr>
        <w:t xml:space="preserve"> the</w:t>
      </w:r>
      <w:r w:rsidRPr="0006292C">
        <w:rPr>
          <w:bCs/>
          <w:iCs/>
          <w:lang w:val="en-US" w:eastAsia="en-US"/>
        </w:rPr>
        <w:t xml:space="preserve"> Supplementary General Conditions</w:t>
      </w:r>
      <w:r w:rsidR="00EB67B8" w:rsidRPr="0006292C">
        <w:rPr>
          <w:bCs/>
          <w:iCs/>
          <w:lang w:val="en-US" w:eastAsia="en-US"/>
        </w:rPr>
        <w:t>);</w:t>
      </w:r>
    </w:p>
    <w:p w14:paraId="59709F77" w14:textId="06A5D03D" w:rsidR="007E6295" w:rsidRPr="0006292C" w:rsidRDefault="007E6295" w:rsidP="00C71529">
      <w:pPr>
        <w:numPr>
          <w:ilvl w:val="0"/>
          <w:numId w:val="21"/>
        </w:numPr>
        <w:rPr>
          <w:bCs/>
          <w:iCs/>
          <w:lang w:val="en-US" w:eastAsia="en-US"/>
        </w:rPr>
      </w:pPr>
      <w:r w:rsidRPr="0006292C">
        <w:rPr>
          <w:bCs/>
          <w:iCs/>
          <w:lang w:eastAsia="en-US"/>
        </w:rPr>
        <w:t xml:space="preserve">Drawings and Specifications listed in </w:t>
      </w:r>
      <w:r w:rsidR="009D3931">
        <w:rPr>
          <w:bCs/>
          <w:iCs/>
          <w:lang w:eastAsia="en-US"/>
        </w:rPr>
        <w:t xml:space="preserve">Appendix 3 </w:t>
      </w:r>
      <w:r w:rsidR="00EB67B8" w:rsidRPr="0006292C">
        <w:rPr>
          <w:bCs/>
          <w:iCs/>
          <w:lang w:val="en-US" w:eastAsia="en-US"/>
        </w:rPr>
        <w:t>as may be</w:t>
      </w:r>
      <w:r w:rsidRPr="0006292C">
        <w:rPr>
          <w:bCs/>
          <w:iCs/>
          <w:lang w:val="en-US" w:eastAsia="en-US"/>
        </w:rPr>
        <w:t xml:space="preserve"> </w:t>
      </w:r>
      <w:r w:rsidR="00F12B5F" w:rsidRPr="0006292C">
        <w:rPr>
          <w:bCs/>
          <w:iCs/>
          <w:lang w:val="en-US" w:eastAsia="en-US"/>
        </w:rPr>
        <w:t>amended</w:t>
      </w:r>
      <w:r w:rsidRPr="0006292C">
        <w:rPr>
          <w:bCs/>
          <w:iCs/>
          <w:lang w:val="en-US" w:eastAsia="en-US"/>
        </w:rPr>
        <w:t xml:space="preserve"> through Addenda</w:t>
      </w:r>
      <w:r w:rsidR="00EB67B8" w:rsidRPr="0006292C">
        <w:t xml:space="preserve"> </w:t>
      </w:r>
      <w:r w:rsidR="00EB67B8" w:rsidRPr="0006292C">
        <w:rPr>
          <w:bCs/>
          <w:iCs/>
          <w:lang w:val="en-US" w:eastAsia="en-US"/>
        </w:rPr>
        <w:t>in order of most recent date issued.</w:t>
      </w:r>
    </w:p>
    <w:p w14:paraId="747BFFA0" w14:textId="4BC9DA17" w:rsidR="00EB67B8" w:rsidRPr="0006292C" w:rsidRDefault="00EB67B8" w:rsidP="00C71529">
      <w:pPr>
        <w:numPr>
          <w:ilvl w:val="0"/>
          <w:numId w:val="21"/>
        </w:numPr>
        <w:rPr>
          <w:bCs/>
          <w:iCs/>
          <w:lang w:val="en-US" w:eastAsia="en-US"/>
        </w:rPr>
      </w:pPr>
      <w:r w:rsidRPr="0006292C">
        <w:rPr>
          <w:bCs/>
          <w:iCs/>
          <w:lang w:val="en-US" w:eastAsia="en-US"/>
        </w:rPr>
        <w:t>Addenda to the RFT (if any are issued during the Bid Period) in order of the most recent date issued;</w:t>
      </w:r>
    </w:p>
    <w:p w14:paraId="5CA288F4" w14:textId="4BD0247D" w:rsidR="009A067C" w:rsidRPr="0006292C" w:rsidRDefault="009A067C" w:rsidP="00C71529">
      <w:pPr>
        <w:numPr>
          <w:ilvl w:val="0"/>
          <w:numId w:val="21"/>
        </w:numPr>
        <w:rPr>
          <w:bCs/>
          <w:iCs/>
          <w:lang w:val="en-US" w:eastAsia="en-US"/>
        </w:rPr>
      </w:pPr>
      <w:r w:rsidRPr="0006292C">
        <w:rPr>
          <w:bCs/>
          <w:iCs/>
          <w:lang w:val="en-US" w:eastAsia="en-US"/>
        </w:rPr>
        <w:t>The RFT Instructions to Bidders and Bid Forms</w:t>
      </w:r>
      <w:r>
        <w:rPr>
          <w:bCs/>
          <w:iCs/>
          <w:lang w:val="en-US" w:eastAsia="en-US"/>
        </w:rPr>
        <w:t>;</w:t>
      </w:r>
    </w:p>
    <w:p w14:paraId="5AD87869" w14:textId="2F9A2825" w:rsidR="009A067C" w:rsidRDefault="009A067C" w:rsidP="00C71529">
      <w:pPr>
        <w:numPr>
          <w:ilvl w:val="0"/>
          <w:numId w:val="21"/>
        </w:numPr>
        <w:rPr>
          <w:bCs/>
          <w:iCs/>
          <w:lang w:val="en-US" w:eastAsia="en-US"/>
        </w:rPr>
      </w:pPr>
      <w:r>
        <w:rPr>
          <w:bCs/>
          <w:iCs/>
          <w:lang w:val="en-US" w:eastAsia="en-US"/>
        </w:rPr>
        <w:t>The Bidder</w:t>
      </w:r>
      <w:r w:rsidR="00335745">
        <w:rPr>
          <w:bCs/>
          <w:iCs/>
          <w:lang w:val="en-US" w:eastAsia="en-US"/>
        </w:rPr>
        <w:t>’s following submitted RFT response</w:t>
      </w:r>
      <w:r>
        <w:rPr>
          <w:bCs/>
          <w:iCs/>
          <w:lang w:val="en-US" w:eastAsia="en-US"/>
        </w:rPr>
        <w:t xml:space="preserve"> schedules:</w:t>
      </w:r>
    </w:p>
    <w:p w14:paraId="24ACA8A3" w14:textId="34825B5C" w:rsidR="005F7F68" w:rsidRPr="00335745" w:rsidRDefault="005F7F68" w:rsidP="00C71529">
      <w:pPr>
        <w:numPr>
          <w:ilvl w:val="1"/>
          <w:numId w:val="21"/>
        </w:numPr>
        <w:rPr>
          <w:bCs/>
          <w:i/>
          <w:iCs/>
          <w:lang w:val="en-US" w:eastAsia="en-US"/>
        </w:rPr>
      </w:pPr>
      <w:r w:rsidRPr="00335745">
        <w:rPr>
          <w:bCs/>
          <w:i/>
          <w:iCs/>
          <w:lang w:val="en-US" w:eastAsia="en-US"/>
        </w:rPr>
        <w:t xml:space="preserve">Appendix </w:t>
      </w:r>
      <w:r>
        <w:rPr>
          <w:bCs/>
          <w:i/>
          <w:iCs/>
          <w:lang w:val="en-US" w:eastAsia="en-US"/>
        </w:rPr>
        <w:t>8</w:t>
      </w:r>
      <w:r w:rsidRPr="00335745">
        <w:rPr>
          <w:bCs/>
          <w:i/>
          <w:iCs/>
          <w:lang w:val="en-US" w:eastAsia="en-US"/>
        </w:rPr>
        <w:t xml:space="preserve"> – Proposed Subcontractors</w:t>
      </w:r>
      <w:r>
        <w:rPr>
          <w:bCs/>
          <w:i/>
          <w:iCs/>
          <w:lang w:val="en-US" w:eastAsia="en-US"/>
        </w:rPr>
        <w:t>;</w:t>
      </w:r>
    </w:p>
    <w:p w14:paraId="1CF93F02" w14:textId="77777777" w:rsidR="005F7F68" w:rsidRDefault="005F7F68" w:rsidP="00C71529">
      <w:pPr>
        <w:numPr>
          <w:ilvl w:val="1"/>
          <w:numId w:val="21"/>
        </w:numPr>
        <w:rPr>
          <w:bCs/>
          <w:i/>
          <w:iCs/>
          <w:lang w:val="en-US" w:eastAsia="en-US"/>
        </w:rPr>
      </w:pPr>
      <w:r w:rsidRPr="00335745">
        <w:rPr>
          <w:bCs/>
          <w:i/>
          <w:iCs/>
          <w:lang w:val="en-US" w:eastAsia="en-US"/>
        </w:rPr>
        <w:t xml:space="preserve">Appendix </w:t>
      </w:r>
      <w:r>
        <w:rPr>
          <w:bCs/>
          <w:i/>
          <w:iCs/>
          <w:lang w:val="en-US" w:eastAsia="en-US"/>
        </w:rPr>
        <w:t>9</w:t>
      </w:r>
      <w:r w:rsidRPr="00335745">
        <w:rPr>
          <w:bCs/>
          <w:i/>
          <w:iCs/>
          <w:lang w:val="en-US" w:eastAsia="en-US"/>
        </w:rPr>
        <w:t xml:space="preserve"> – Preliminary Construction Schedule;</w:t>
      </w:r>
    </w:p>
    <w:p w14:paraId="09C41237" w14:textId="4EF4B60F" w:rsidR="009A067C" w:rsidRPr="00652803" w:rsidRDefault="009A067C" w:rsidP="00C71529">
      <w:pPr>
        <w:numPr>
          <w:ilvl w:val="1"/>
          <w:numId w:val="21"/>
        </w:numPr>
        <w:rPr>
          <w:bCs/>
          <w:i/>
          <w:iCs/>
          <w:lang w:val="en-US" w:eastAsia="en-US"/>
        </w:rPr>
      </w:pPr>
      <w:r w:rsidRPr="00652803">
        <w:rPr>
          <w:bCs/>
          <w:i/>
          <w:iCs/>
          <w:lang w:val="en-US" w:eastAsia="en-US"/>
        </w:rPr>
        <w:t xml:space="preserve">Appendix </w:t>
      </w:r>
      <w:r w:rsidR="002219D9" w:rsidRPr="00652803">
        <w:rPr>
          <w:bCs/>
          <w:i/>
          <w:iCs/>
          <w:lang w:val="en-US" w:eastAsia="en-US"/>
        </w:rPr>
        <w:t>10</w:t>
      </w:r>
      <w:r w:rsidRPr="00652803">
        <w:rPr>
          <w:bCs/>
          <w:i/>
          <w:iCs/>
          <w:lang w:val="en-US" w:eastAsia="en-US"/>
        </w:rPr>
        <w:t xml:space="preserve"> – Offer and Declarations;</w:t>
      </w:r>
    </w:p>
    <w:p w14:paraId="1F4504C2" w14:textId="396A22DB" w:rsidR="000252D9" w:rsidRDefault="000252D9" w:rsidP="00C71529">
      <w:pPr>
        <w:numPr>
          <w:ilvl w:val="1"/>
          <w:numId w:val="21"/>
        </w:numPr>
        <w:rPr>
          <w:bCs/>
          <w:i/>
          <w:iCs/>
          <w:lang w:val="en-US" w:eastAsia="en-US"/>
        </w:rPr>
      </w:pPr>
      <w:r w:rsidRPr="00652803">
        <w:rPr>
          <w:bCs/>
          <w:i/>
          <w:iCs/>
          <w:lang w:val="en-US" w:eastAsia="en-US"/>
        </w:rPr>
        <w:t xml:space="preserve">Appendix </w:t>
      </w:r>
      <w:r w:rsidR="002219D9" w:rsidRPr="00652803">
        <w:rPr>
          <w:bCs/>
          <w:i/>
          <w:iCs/>
          <w:lang w:val="en-US" w:eastAsia="en-US"/>
        </w:rPr>
        <w:t>11</w:t>
      </w:r>
      <w:r w:rsidRPr="00652803">
        <w:rPr>
          <w:bCs/>
          <w:i/>
          <w:iCs/>
          <w:lang w:val="en-US" w:eastAsia="en-US"/>
        </w:rPr>
        <w:t xml:space="preserve"> – Supplementary Bid Form – </w:t>
      </w:r>
      <w:r w:rsidR="001D5EC7" w:rsidRPr="00652803">
        <w:rPr>
          <w:bCs/>
          <w:i/>
          <w:iCs/>
          <w:lang w:val="en-US" w:eastAsia="en-US"/>
        </w:rPr>
        <w:t>Alternative Items</w:t>
      </w:r>
      <w:r w:rsidR="0003626A">
        <w:rPr>
          <w:bCs/>
          <w:i/>
          <w:iCs/>
          <w:lang w:val="en-US" w:eastAsia="en-US"/>
        </w:rPr>
        <w:t xml:space="preserve"> (if any)</w:t>
      </w:r>
      <w:r w:rsidRPr="00652803">
        <w:rPr>
          <w:bCs/>
          <w:i/>
          <w:iCs/>
          <w:lang w:val="en-US" w:eastAsia="en-US"/>
        </w:rPr>
        <w:t>;</w:t>
      </w:r>
      <w:r w:rsidR="005F7F68" w:rsidRPr="00652803">
        <w:rPr>
          <w:bCs/>
          <w:i/>
          <w:iCs/>
          <w:lang w:val="en-US" w:eastAsia="en-US"/>
        </w:rPr>
        <w:t xml:space="preserve"> and,</w:t>
      </w:r>
    </w:p>
    <w:p w14:paraId="767E2C71" w14:textId="73304A44" w:rsidR="00860AA7" w:rsidRPr="00652803" w:rsidRDefault="00860AA7" w:rsidP="00C71529">
      <w:pPr>
        <w:numPr>
          <w:ilvl w:val="1"/>
          <w:numId w:val="21"/>
        </w:numPr>
        <w:rPr>
          <w:bCs/>
          <w:i/>
          <w:iCs/>
          <w:lang w:val="en-US" w:eastAsia="en-US"/>
        </w:rPr>
      </w:pPr>
      <w:r w:rsidRPr="00652803">
        <w:rPr>
          <w:bCs/>
          <w:i/>
          <w:iCs/>
          <w:lang w:val="en-US" w:eastAsia="en-US"/>
        </w:rPr>
        <w:t>Appendix 1</w:t>
      </w:r>
      <w:r>
        <w:rPr>
          <w:bCs/>
          <w:i/>
          <w:iCs/>
          <w:lang w:val="en-US" w:eastAsia="en-US"/>
        </w:rPr>
        <w:t>2</w:t>
      </w:r>
      <w:r w:rsidRPr="00652803">
        <w:rPr>
          <w:bCs/>
          <w:i/>
          <w:iCs/>
          <w:lang w:val="en-US" w:eastAsia="en-US"/>
        </w:rPr>
        <w:t xml:space="preserve"> – Supplementary Bid Form – </w:t>
      </w:r>
      <w:r w:rsidR="0003626A">
        <w:rPr>
          <w:bCs/>
          <w:i/>
          <w:iCs/>
          <w:lang w:val="en-US" w:eastAsia="en-US"/>
        </w:rPr>
        <w:t>Price</w:t>
      </w:r>
      <w:r>
        <w:rPr>
          <w:bCs/>
          <w:i/>
          <w:iCs/>
          <w:lang w:val="en-US" w:eastAsia="en-US"/>
        </w:rPr>
        <w:t xml:space="preserve"> Bid Form.</w:t>
      </w:r>
    </w:p>
    <w:p w14:paraId="1B56847E" w14:textId="2ACC3F1C" w:rsidR="007E6295" w:rsidRPr="0006292C" w:rsidRDefault="007E6295" w:rsidP="005F5AE4">
      <w:pPr>
        <w:pStyle w:val="Heading2"/>
        <w:tabs>
          <w:tab w:val="clear" w:pos="3131"/>
          <w:tab w:val="num" w:pos="567"/>
        </w:tabs>
        <w:ind w:hanging="3131"/>
        <w:rPr>
          <w:bCs/>
          <w:iCs/>
          <w:lang w:val="en-US" w:eastAsia="en-US"/>
        </w:rPr>
      </w:pPr>
      <w:bookmarkStart w:id="155" w:name="_Ref25932524"/>
      <w:bookmarkStart w:id="156" w:name="_Toc38889422"/>
      <w:bookmarkStart w:id="157" w:name="_Ref111485053"/>
      <w:bookmarkStart w:id="158" w:name="_Toc168509284"/>
      <w:r w:rsidRPr="0006292C">
        <w:rPr>
          <w:bCs/>
          <w:iCs/>
          <w:lang w:val="en-US" w:eastAsia="en-US"/>
        </w:rPr>
        <w:t xml:space="preserve">Award and Execution of the </w:t>
      </w:r>
      <w:bookmarkEnd w:id="155"/>
      <w:bookmarkEnd w:id="156"/>
      <w:r w:rsidR="00281DDF" w:rsidRPr="0006292C">
        <w:rPr>
          <w:bCs/>
          <w:iCs/>
          <w:lang w:val="en-US" w:eastAsia="en-US"/>
        </w:rPr>
        <w:t>Agreement</w:t>
      </w:r>
      <w:bookmarkEnd w:id="157"/>
      <w:bookmarkEnd w:id="158"/>
    </w:p>
    <w:p w14:paraId="61259024" w14:textId="586A3A86" w:rsidR="007E6295" w:rsidRDefault="007E6295" w:rsidP="007E6295">
      <w:pPr>
        <w:spacing w:after="240"/>
        <w:outlineLvl w:val="3"/>
        <w:rPr>
          <w:bCs/>
          <w:iCs/>
          <w:lang w:val="en-US" w:eastAsia="en-US"/>
        </w:rPr>
      </w:pPr>
      <w:r w:rsidRPr="0006292C">
        <w:rPr>
          <w:bCs/>
          <w:iCs/>
          <w:lang w:val="en-US" w:eastAsia="en-US"/>
        </w:rPr>
        <w:t xml:space="preserve">If the Purchaser decides to award the </w:t>
      </w:r>
      <w:r w:rsidR="00281DDF" w:rsidRPr="0006292C">
        <w:rPr>
          <w:bCs/>
          <w:iCs/>
          <w:lang w:val="en-US" w:eastAsia="en-US"/>
        </w:rPr>
        <w:t>Agreement</w:t>
      </w:r>
      <w:r w:rsidRPr="0006292C">
        <w:rPr>
          <w:bCs/>
          <w:iCs/>
          <w:lang w:val="en-US" w:eastAsia="en-US"/>
        </w:rPr>
        <w:t xml:space="preserve"> to a Bidder, the Purchaser or </w:t>
      </w:r>
      <w:r w:rsidR="005330EF">
        <w:rPr>
          <w:bCs/>
          <w:iCs/>
          <w:lang w:val="en-US" w:eastAsia="en-US"/>
        </w:rPr>
        <w:t>HOSPITAL</w:t>
      </w:r>
      <w:r w:rsidRPr="0006292C">
        <w:rPr>
          <w:bCs/>
          <w:iCs/>
          <w:lang w:val="en-US" w:eastAsia="en-US"/>
        </w:rPr>
        <w:t xml:space="preserve"> will issue a </w:t>
      </w:r>
      <w:r w:rsidR="00281DDF" w:rsidRPr="0006292C">
        <w:rPr>
          <w:bCs/>
          <w:iCs/>
          <w:lang w:val="en-US" w:eastAsia="en-US"/>
        </w:rPr>
        <w:t>written notice of award</w:t>
      </w:r>
      <w:r w:rsidRPr="0006292C">
        <w:rPr>
          <w:bCs/>
          <w:iCs/>
          <w:lang w:val="en-US" w:eastAsia="en-US"/>
        </w:rPr>
        <w:t xml:space="preserve">.  The Bidder shall execute the </w:t>
      </w:r>
      <w:r w:rsidR="00281DDF" w:rsidRPr="0006292C">
        <w:rPr>
          <w:bCs/>
          <w:iCs/>
          <w:lang w:val="en-US" w:eastAsia="en-US"/>
        </w:rPr>
        <w:t>Agreement</w:t>
      </w:r>
      <w:r w:rsidRPr="0006292C">
        <w:rPr>
          <w:bCs/>
          <w:iCs/>
          <w:lang w:val="en-US" w:eastAsia="en-US"/>
        </w:rPr>
        <w:t xml:space="preserve"> (comprised of the Contract Documents specified in </w:t>
      </w:r>
      <w:r w:rsidRPr="0006292C">
        <w:rPr>
          <w:b/>
          <w:bCs/>
          <w:iCs/>
          <w:lang w:val="en-US" w:eastAsia="en-US"/>
        </w:rPr>
        <w:t>Section</w:t>
      </w:r>
      <w:r w:rsidR="00B96972" w:rsidRPr="0006292C">
        <w:rPr>
          <w:b/>
          <w:bCs/>
          <w:iCs/>
          <w:lang w:val="en-US" w:eastAsia="en-US"/>
        </w:rPr>
        <w:t xml:space="preserve"> </w:t>
      </w:r>
      <w:r w:rsidR="00B96972" w:rsidRPr="0006292C">
        <w:rPr>
          <w:b/>
          <w:bCs/>
          <w:iCs/>
          <w:lang w:val="en-US" w:eastAsia="en-US"/>
        </w:rPr>
        <w:fldChar w:fldCharType="begin"/>
      </w:r>
      <w:r w:rsidR="00B96972" w:rsidRPr="0006292C">
        <w:rPr>
          <w:b/>
          <w:bCs/>
          <w:iCs/>
          <w:lang w:val="en-US" w:eastAsia="en-US"/>
        </w:rPr>
        <w:instrText xml:space="preserve"> REF _Ref33087162 \r \h  \* MERGEFORMAT </w:instrText>
      </w:r>
      <w:r w:rsidR="00B96972" w:rsidRPr="0006292C">
        <w:rPr>
          <w:b/>
          <w:bCs/>
          <w:iCs/>
          <w:lang w:val="en-US" w:eastAsia="en-US"/>
        </w:rPr>
      </w:r>
      <w:r w:rsidR="00B96972" w:rsidRPr="0006292C">
        <w:rPr>
          <w:b/>
          <w:bCs/>
          <w:iCs/>
          <w:lang w:val="en-US" w:eastAsia="en-US"/>
        </w:rPr>
        <w:fldChar w:fldCharType="separate"/>
      </w:r>
      <w:r w:rsidR="002E1FC2">
        <w:rPr>
          <w:b/>
          <w:bCs/>
          <w:iCs/>
          <w:lang w:val="en-US" w:eastAsia="en-US"/>
        </w:rPr>
        <w:t>4.8</w:t>
      </w:r>
      <w:r w:rsidR="00B96972" w:rsidRPr="0006292C">
        <w:rPr>
          <w:b/>
          <w:bCs/>
          <w:iCs/>
          <w:lang w:val="en-US" w:eastAsia="en-US"/>
        </w:rPr>
        <w:fldChar w:fldCharType="end"/>
      </w:r>
      <w:r w:rsidR="00B96972" w:rsidRPr="0006292C">
        <w:rPr>
          <w:b/>
          <w:bCs/>
          <w:iCs/>
          <w:lang w:val="en-US" w:eastAsia="en-US"/>
        </w:rPr>
        <w:t xml:space="preserve"> </w:t>
      </w:r>
      <w:r w:rsidR="00B96972" w:rsidRPr="0006292C">
        <w:rPr>
          <w:b/>
          <w:bCs/>
          <w:iCs/>
          <w:lang w:val="en-US" w:eastAsia="en-US"/>
        </w:rPr>
        <w:fldChar w:fldCharType="begin"/>
      </w:r>
      <w:r w:rsidR="00B96972" w:rsidRPr="0006292C">
        <w:rPr>
          <w:b/>
          <w:bCs/>
          <w:iCs/>
          <w:lang w:val="en-US" w:eastAsia="en-US"/>
        </w:rPr>
        <w:instrText xml:space="preserve"> REF _Ref33087162 \h  \* MERGEFORMAT </w:instrText>
      </w:r>
      <w:r w:rsidR="00B96972" w:rsidRPr="0006292C">
        <w:rPr>
          <w:b/>
          <w:bCs/>
          <w:iCs/>
          <w:lang w:val="en-US" w:eastAsia="en-US"/>
        </w:rPr>
      </w:r>
      <w:r w:rsidR="00B96972" w:rsidRPr="0006292C">
        <w:rPr>
          <w:b/>
          <w:bCs/>
          <w:iCs/>
          <w:lang w:val="en-US" w:eastAsia="en-US"/>
        </w:rPr>
        <w:fldChar w:fldCharType="separate"/>
      </w:r>
      <w:r w:rsidR="00A15503" w:rsidRPr="00A15503">
        <w:rPr>
          <w:b/>
          <w:bCs/>
          <w:iCs/>
          <w:lang w:val="en-US" w:eastAsia="en-US"/>
        </w:rPr>
        <w:t>The Contract Documents</w:t>
      </w:r>
      <w:r w:rsidR="00B96972" w:rsidRPr="0006292C">
        <w:rPr>
          <w:b/>
          <w:bCs/>
          <w:iCs/>
          <w:lang w:val="en-US" w:eastAsia="en-US"/>
        </w:rPr>
        <w:fldChar w:fldCharType="end"/>
      </w:r>
      <w:r w:rsidRPr="0006292C">
        <w:rPr>
          <w:bCs/>
          <w:iCs/>
          <w:lang w:val="en-US" w:eastAsia="en-US"/>
        </w:rPr>
        <w:t xml:space="preserve">) and deliver the executed original to the Purchaser </w:t>
      </w:r>
      <w:r w:rsidR="00281DDF" w:rsidRPr="0006292C">
        <w:rPr>
          <w:bCs/>
          <w:iCs/>
          <w:u w:val="single"/>
          <w:lang w:val="en-US" w:eastAsia="en-US"/>
        </w:rPr>
        <w:t>along with the following documents</w:t>
      </w:r>
      <w:r w:rsidR="00281DDF" w:rsidRPr="0006292C">
        <w:rPr>
          <w:bCs/>
          <w:iCs/>
          <w:lang w:val="en-US" w:eastAsia="en-US"/>
        </w:rPr>
        <w:t xml:space="preserve"> </w:t>
      </w:r>
      <w:r w:rsidRPr="0006292C">
        <w:rPr>
          <w:bCs/>
          <w:iCs/>
          <w:lang w:val="en-US" w:eastAsia="en-US"/>
        </w:rPr>
        <w:t xml:space="preserve">within </w:t>
      </w:r>
      <w:r w:rsidR="00281DDF" w:rsidRPr="0006292C">
        <w:rPr>
          <w:b/>
          <w:bCs/>
          <w:iCs/>
          <w:lang w:val="en-US" w:eastAsia="en-US"/>
        </w:rPr>
        <w:t>t</w:t>
      </w:r>
      <w:r w:rsidRPr="0006292C">
        <w:rPr>
          <w:b/>
          <w:bCs/>
          <w:iCs/>
          <w:lang w:val="en-US" w:eastAsia="en-US"/>
        </w:rPr>
        <w:t xml:space="preserve">en (10) Business Days </w:t>
      </w:r>
      <w:r w:rsidRPr="0006292C">
        <w:rPr>
          <w:bCs/>
          <w:iCs/>
          <w:lang w:val="en-US" w:eastAsia="en-US"/>
        </w:rPr>
        <w:t xml:space="preserve">of receipt of </w:t>
      </w:r>
      <w:r w:rsidR="00281DDF" w:rsidRPr="0006292C">
        <w:rPr>
          <w:bCs/>
          <w:iCs/>
          <w:lang w:val="en-US" w:eastAsia="en-US"/>
        </w:rPr>
        <w:t>a</w:t>
      </w:r>
      <w:r w:rsidRPr="0006292C">
        <w:rPr>
          <w:bCs/>
          <w:iCs/>
          <w:lang w:val="en-US" w:eastAsia="en-US"/>
        </w:rPr>
        <w:t xml:space="preserve"> notice of award</w:t>
      </w:r>
      <w:r w:rsidR="00281DDF" w:rsidRPr="0006292C">
        <w:rPr>
          <w:bCs/>
          <w:iCs/>
          <w:lang w:val="en-US" w:eastAsia="en-US"/>
        </w:rPr>
        <w:t xml:space="preserve"> from </w:t>
      </w:r>
      <w:r w:rsidR="005330EF">
        <w:rPr>
          <w:bCs/>
          <w:iCs/>
          <w:lang w:val="en-US" w:eastAsia="en-US"/>
        </w:rPr>
        <w:t>HOSPITAL</w:t>
      </w:r>
      <w:r w:rsidR="00281DDF" w:rsidRPr="0006292C">
        <w:rPr>
          <w:bCs/>
          <w:iCs/>
          <w:lang w:val="en-US" w:eastAsia="en-US"/>
        </w:rPr>
        <w:t xml:space="preserve"> or the Purchaser:</w:t>
      </w:r>
    </w:p>
    <w:p w14:paraId="545BDB36" w14:textId="29DD32B0" w:rsidR="00281DDF" w:rsidRPr="0006292C" w:rsidRDefault="00281DDF" w:rsidP="00C71529">
      <w:pPr>
        <w:numPr>
          <w:ilvl w:val="0"/>
          <w:numId w:val="21"/>
        </w:numPr>
        <w:rPr>
          <w:bCs/>
          <w:iCs/>
          <w:lang w:val="en-US" w:eastAsia="en-US"/>
        </w:rPr>
      </w:pPr>
      <w:r w:rsidRPr="0006292C">
        <w:rPr>
          <w:bCs/>
          <w:iCs/>
          <w:lang w:val="en-US" w:eastAsia="en-US"/>
        </w:rPr>
        <w:lastRenderedPageBreak/>
        <w:t xml:space="preserve">Proof of insurance coverage from the Bidder’s Insurer/Agent in accordance with </w:t>
      </w:r>
      <w:r w:rsidR="0006292C" w:rsidRPr="0006292C">
        <w:rPr>
          <w:b/>
          <w:bCs/>
          <w:iCs/>
          <w:lang w:val="en-US" w:eastAsia="en-US"/>
        </w:rPr>
        <w:t xml:space="preserve">Section </w:t>
      </w:r>
      <w:r w:rsidR="0006292C" w:rsidRPr="0006292C">
        <w:rPr>
          <w:b/>
          <w:bCs/>
          <w:iCs/>
          <w:lang w:val="en-US" w:eastAsia="en-US"/>
        </w:rPr>
        <w:fldChar w:fldCharType="begin"/>
      </w:r>
      <w:r w:rsidR="0006292C" w:rsidRPr="0006292C">
        <w:rPr>
          <w:b/>
          <w:bCs/>
          <w:iCs/>
          <w:lang w:val="en-US" w:eastAsia="en-US"/>
        </w:rPr>
        <w:instrText xml:space="preserve"> REF _Ref111442980 \r \h </w:instrText>
      </w:r>
      <w:r w:rsidR="0006292C">
        <w:rPr>
          <w:b/>
          <w:bCs/>
          <w:iCs/>
          <w:lang w:val="en-US" w:eastAsia="en-US"/>
        </w:rPr>
        <w:instrText xml:space="preserve"> \* MERGEFORMAT </w:instrText>
      </w:r>
      <w:r w:rsidR="0006292C" w:rsidRPr="0006292C">
        <w:rPr>
          <w:b/>
          <w:bCs/>
          <w:iCs/>
          <w:lang w:val="en-US" w:eastAsia="en-US"/>
        </w:rPr>
      </w:r>
      <w:r w:rsidR="0006292C" w:rsidRPr="0006292C">
        <w:rPr>
          <w:b/>
          <w:bCs/>
          <w:iCs/>
          <w:lang w:val="en-US" w:eastAsia="en-US"/>
        </w:rPr>
        <w:fldChar w:fldCharType="separate"/>
      </w:r>
      <w:r w:rsidR="001C61E6">
        <w:rPr>
          <w:b/>
          <w:bCs/>
          <w:iCs/>
          <w:lang w:val="en-US" w:eastAsia="en-US"/>
        </w:rPr>
        <w:t>3.7</w:t>
      </w:r>
      <w:r w:rsidR="0006292C" w:rsidRPr="0006292C">
        <w:rPr>
          <w:b/>
          <w:bCs/>
          <w:iCs/>
          <w:lang w:val="en-US" w:eastAsia="en-US"/>
        </w:rPr>
        <w:fldChar w:fldCharType="end"/>
      </w:r>
      <w:r w:rsidR="0006292C" w:rsidRPr="0006292C">
        <w:rPr>
          <w:b/>
          <w:bCs/>
          <w:iCs/>
          <w:lang w:val="en-US" w:eastAsia="en-US"/>
        </w:rPr>
        <w:t xml:space="preserve"> </w:t>
      </w:r>
      <w:r w:rsidR="0006292C" w:rsidRPr="0006292C">
        <w:rPr>
          <w:b/>
          <w:bCs/>
          <w:iCs/>
          <w:lang w:val="en-US" w:eastAsia="en-US"/>
        </w:rPr>
        <w:fldChar w:fldCharType="begin"/>
      </w:r>
      <w:r w:rsidR="0006292C" w:rsidRPr="0006292C">
        <w:rPr>
          <w:b/>
          <w:bCs/>
          <w:iCs/>
          <w:lang w:val="en-US" w:eastAsia="en-US"/>
        </w:rPr>
        <w:instrText xml:space="preserve"> REF _Ref111442980 \h </w:instrText>
      </w:r>
      <w:r w:rsidR="0006292C">
        <w:rPr>
          <w:b/>
          <w:bCs/>
          <w:iCs/>
          <w:lang w:val="en-US" w:eastAsia="en-US"/>
        </w:rPr>
        <w:instrText xml:space="preserve"> \* MERGEFORMAT </w:instrText>
      </w:r>
      <w:r w:rsidR="0006292C" w:rsidRPr="0006292C">
        <w:rPr>
          <w:b/>
          <w:bCs/>
          <w:iCs/>
          <w:lang w:val="en-US" w:eastAsia="en-US"/>
        </w:rPr>
      </w:r>
      <w:r w:rsidR="0006292C" w:rsidRPr="0006292C">
        <w:rPr>
          <w:b/>
          <w:bCs/>
          <w:iCs/>
          <w:lang w:val="en-US" w:eastAsia="en-US"/>
        </w:rPr>
        <w:fldChar w:fldCharType="separate"/>
      </w:r>
      <w:r w:rsidR="001C61E6" w:rsidRPr="001C61E6">
        <w:rPr>
          <w:b/>
        </w:rPr>
        <w:t>Insurance Requirements</w:t>
      </w:r>
      <w:r w:rsidR="0006292C" w:rsidRPr="0006292C">
        <w:rPr>
          <w:b/>
          <w:bCs/>
          <w:iCs/>
          <w:lang w:val="en-US" w:eastAsia="en-US"/>
        </w:rPr>
        <w:fldChar w:fldCharType="end"/>
      </w:r>
      <w:r w:rsidRPr="0006292C">
        <w:rPr>
          <w:bCs/>
          <w:iCs/>
          <w:lang w:val="en-US" w:eastAsia="en-US"/>
        </w:rPr>
        <w:t xml:space="preserve">; </w:t>
      </w:r>
    </w:p>
    <w:p w14:paraId="62F582C7" w14:textId="4A021950" w:rsidR="00281DDF" w:rsidRPr="0006292C" w:rsidRDefault="00281DDF" w:rsidP="00C71529">
      <w:pPr>
        <w:numPr>
          <w:ilvl w:val="0"/>
          <w:numId w:val="21"/>
        </w:numPr>
        <w:rPr>
          <w:bCs/>
          <w:iCs/>
          <w:lang w:val="en-US" w:eastAsia="en-US"/>
        </w:rPr>
      </w:pPr>
      <w:r w:rsidRPr="0006292C">
        <w:rPr>
          <w:bCs/>
          <w:iCs/>
          <w:lang w:val="en-US" w:eastAsia="en-US"/>
        </w:rPr>
        <w:t xml:space="preserve">A current Clearance Certificate issued by The Workplace Safety and Insurance Board in accordance with Section </w:t>
      </w:r>
      <w:r w:rsidRPr="0006292C">
        <w:rPr>
          <w:b/>
          <w:bCs/>
          <w:iCs/>
          <w:lang w:val="en-US" w:eastAsia="en-US"/>
        </w:rPr>
        <w:fldChar w:fldCharType="begin"/>
      </w:r>
      <w:r w:rsidRPr="0006292C">
        <w:rPr>
          <w:b/>
          <w:bCs/>
          <w:iCs/>
          <w:lang w:val="en-US" w:eastAsia="en-US"/>
        </w:rPr>
        <w:instrText xml:space="preserve"> REF _Ref514059237 \r \h  \* MERGEFORMAT </w:instrText>
      </w:r>
      <w:r w:rsidRPr="0006292C">
        <w:rPr>
          <w:b/>
          <w:bCs/>
          <w:iCs/>
          <w:lang w:val="en-US" w:eastAsia="en-US"/>
        </w:rPr>
      </w:r>
      <w:r w:rsidRPr="0006292C">
        <w:rPr>
          <w:b/>
          <w:bCs/>
          <w:iCs/>
          <w:lang w:val="en-US" w:eastAsia="en-US"/>
        </w:rPr>
        <w:fldChar w:fldCharType="separate"/>
      </w:r>
      <w:r w:rsidR="001C61E6">
        <w:rPr>
          <w:b/>
          <w:bCs/>
          <w:iCs/>
          <w:lang w:val="en-US" w:eastAsia="en-US"/>
        </w:rPr>
        <w:t>3.8</w:t>
      </w:r>
      <w:r w:rsidRPr="0006292C">
        <w:rPr>
          <w:b/>
          <w:bCs/>
          <w:iCs/>
          <w:lang w:val="en-US" w:eastAsia="en-US"/>
        </w:rPr>
        <w:fldChar w:fldCharType="end"/>
      </w:r>
      <w:r w:rsidRPr="0006292C">
        <w:rPr>
          <w:b/>
          <w:bCs/>
          <w:iCs/>
          <w:lang w:val="en-US" w:eastAsia="en-US"/>
        </w:rPr>
        <w:t xml:space="preserve"> </w:t>
      </w:r>
      <w:r w:rsidRPr="0006292C">
        <w:rPr>
          <w:b/>
          <w:bCs/>
          <w:iCs/>
          <w:lang w:val="en-US" w:eastAsia="en-US"/>
        </w:rPr>
        <w:fldChar w:fldCharType="begin"/>
      </w:r>
      <w:r w:rsidRPr="0006292C">
        <w:rPr>
          <w:b/>
          <w:bCs/>
          <w:iCs/>
          <w:lang w:val="en-US" w:eastAsia="en-US"/>
        </w:rPr>
        <w:instrText xml:space="preserve"> REF _Ref514059245 \h  \* MERGEFORMAT </w:instrText>
      </w:r>
      <w:r w:rsidRPr="0006292C">
        <w:rPr>
          <w:b/>
          <w:bCs/>
          <w:iCs/>
          <w:lang w:val="en-US" w:eastAsia="en-US"/>
        </w:rPr>
      </w:r>
      <w:r w:rsidRPr="0006292C">
        <w:rPr>
          <w:b/>
          <w:bCs/>
          <w:iCs/>
          <w:lang w:val="en-US" w:eastAsia="en-US"/>
        </w:rPr>
        <w:fldChar w:fldCharType="separate"/>
      </w:r>
      <w:r w:rsidR="001C61E6" w:rsidRPr="001C61E6">
        <w:rPr>
          <w:b/>
          <w:bCs/>
          <w:iCs/>
          <w:lang w:eastAsia="en-US"/>
        </w:rPr>
        <w:t>Workplace Safety and Insurance Board (WSIB)</w:t>
      </w:r>
      <w:r w:rsidRPr="0006292C">
        <w:rPr>
          <w:b/>
          <w:bCs/>
          <w:iCs/>
          <w:lang w:val="en-US" w:eastAsia="en-US"/>
        </w:rPr>
        <w:fldChar w:fldCharType="end"/>
      </w:r>
      <w:r w:rsidRPr="0006292C">
        <w:rPr>
          <w:bCs/>
          <w:iCs/>
          <w:lang w:val="en-US" w:eastAsia="en-US"/>
        </w:rPr>
        <w:t xml:space="preserve">; </w:t>
      </w:r>
    </w:p>
    <w:p w14:paraId="7FA6F62A" w14:textId="77777777" w:rsidR="00281DDF" w:rsidRPr="00652803" w:rsidRDefault="00281DDF" w:rsidP="00C71529">
      <w:pPr>
        <w:numPr>
          <w:ilvl w:val="0"/>
          <w:numId w:val="21"/>
        </w:numPr>
        <w:rPr>
          <w:bCs/>
          <w:iCs/>
          <w:lang w:val="en-US" w:eastAsia="en-US"/>
        </w:rPr>
      </w:pPr>
      <w:r w:rsidRPr="00652803">
        <w:rPr>
          <w:bCs/>
          <w:iCs/>
          <w:lang w:val="en-US" w:eastAsia="en-US"/>
        </w:rPr>
        <w:t xml:space="preserve">A copy of the Bidder’s proof of formal training in the requirements of CSA Z317.13 by at least one member of the Contractor’s staff that will be performing work onsite for the duration of the project, in the following courses: </w:t>
      </w:r>
    </w:p>
    <w:p w14:paraId="433E9C59" w14:textId="77777777" w:rsidR="00281DDF" w:rsidRPr="00652803" w:rsidRDefault="00281DDF" w:rsidP="00C71529">
      <w:pPr>
        <w:numPr>
          <w:ilvl w:val="1"/>
          <w:numId w:val="22"/>
        </w:numPr>
        <w:rPr>
          <w:bCs/>
          <w:iCs/>
          <w:lang w:val="en-US" w:eastAsia="en-US"/>
        </w:rPr>
      </w:pPr>
      <w:r w:rsidRPr="00652803">
        <w:rPr>
          <w:bCs/>
          <w:iCs/>
          <w:lang w:val="en-US" w:eastAsia="en-US"/>
        </w:rPr>
        <w:t xml:space="preserve">Fundamentals of Infection Control During Construction, Renovation and Maintenance of Healthcare Facilities </w:t>
      </w:r>
    </w:p>
    <w:p w14:paraId="5400DC2C" w14:textId="360C82C9" w:rsidR="00281DDF" w:rsidRPr="00652803" w:rsidRDefault="00281DDF" w:rsidP="00C71529">
      <w:pPr>
        <w:numPr>
          <w:ilvl w:val="1"/>
          <w:numId w:val="22"/>
        </w:numPr>
        <w:rPr>
          <w:bCs/>
          <w:iCs/>
          <w:lang w:val="en-US" w:eastAsia="en-US"/>
        </w:rPr>
      </w:pPr>
      <w:r w:rsidRPr="00652803">
        <w:rPr>
          <w:bCs/>
          <w:iCs/>
          <w:lang w:val="en-US" w:eastAsia="en-US"/>
        </w:rPr>
        <w:t xml:space="preserve">Effective Implementation and Practical Applications of Infection Control During Construction, Renovation and Maintenance of Health Care Facilities </w:t>
      </w:r>
    </w:p>
    <w:p w14:paraId="400B55A8" w14:textId="1388CC4D" w:rsidR="00281DDF" w:rsidRPr="00417D1C" w:rsidRDefault="00281DDF" w:rsidP="00C71529">
      <w:pPr>
        <w:numPr>
          <w:ilvl w:val="0"/>
          <w:numId w:val="21"/>
        </w:numPr>
        <w:rPr>
          <w:bCs/>
          <w:iCs/>
          <w:lang w:val="en-US" w:eastAsia="en-US"/>
        </w:rPr>
      </w:pPr>
      <w:r w:rsidRPr="0006292C">
        <w:rPr>
          <w:bCs/>
          <w:iCs/>
          <w:lang w:val="en-US" w:eastAsia="en-US"/>
        </w:rPr>
        <w:t xml:space="preserve">A copy of the Notice of Project filed </w:t>
      </w:r>
      <w:r w:rsidRPr="00417D1C">
        <w:rPr>
          <w:bCs/>
          <w:iCs/>
          <w:lang w:val="en-US" w:eastAsia="en-US"/>
        </w:rPr>
        <w:t xml:space="preserve">with the Ministry of </w:t>
      </w:r>
      <w:proofErr w:type="spellStart"/>
      <w:r w:rsidRPr="00417D1C">
        <w:rPr>
          <w:bCs/>
          <w:iCs/>
          <w:lang w:val="en-US" w:eastAsia="en-US"/>
        </w:rPr>
        <w:t>Labour</w:t>
      </w:r>
      <w:proofErr w:type="spellEnd"/>
      <w:r w:rsidRPr="00417D1C">
        <w:rPr>
          <w:bCs/>
          <w:iCs/>
          <w:lang w:val="en-US" w:eastAsia="en-US"/>
        </w:rPr>
        <w:t xml:space="preserve"> naming itself as “Constructor” under OHSA;</w:t>
      </w:r>
    </w:p>
    <w:p w14:paraId="732EFB95" w14:textId="70CE4CA7" w:rsidR="00281DDF" w:rsidRPr="00417D1C" w:rsidRDefault="00281DDF" w:rsidP="00C71529">
      <w:pPr>
        <w:pStyle w:val="ListParagraph"/>
        <w:numPr>
          <w:ilvl w:val="0"/>
          <w:numId w:val="21"/>
        </w:numPr>
        <w:rPr>
          <w:bCs/>
          <w:iCs/>
          <w:lang w:eastAsia="en-US"/>
        </w:rPr>
      </w:pPr>
      <w:r w:rsidRPr="00417D1C">
        <w:rPr>
          <w:bCs/>
          <w:iCs/>
          <w:lang w:eastAsia="en-US"/>
        </w:rPr>
        <w:t>A Performance Bond in the amount of 50% of the Contract Price.  The bond shall be provided on Form 32 Performance Bond under Section 85.1 of the Construction Act;</w:t>
      </w:r>
    </w:p>
    <w:p w14:paraId="1900CC8F" w14:textId="1A8ECC03" w:rsidR="00281DDF" w:rsidRPr="00417D1C" w:rsidRDefault="00281DDF" w:rsidP="00C71529">
      <w:pPr>
        <w:pStyle w:val="ListParagraph"/>
        <w:numPr>
          <w:ilvl w:val="0"/>
          <w:numId w:val="21"/>
        </w:numPr>
        <w:rPr>
          <w:bCs/>
          <w:iCs/>
          <w:lang w:eastAsia="en-US"/>
        </w:rPr>
      </w:pPr>
      <w:r w:rsidRPr="00417D1C">
        <w:rPr>
          <w:bCs/>
          <w:iCs/>
          <w:lang w:eastAsia="en-US"/>
        </w:rPr>
        <w:t>A Labour and Material Payment Bond in the amount of 50% of the Contract Price.  The bond shall be provided on Form 31 Labour and Material Payment Bond under Section 85.1 of the Construction Act.</w:t>
      </w:r>
    </w:p>
    <w:p w14:paraId="1748E2B0" w14:textId="5E329CD1" w:rsidR="000F27CA" w:rsidRPr="00417D1C" w:rsidRDefault="000F27CA" w:rsidP="005F5AE4">
      <w:pPr>
        <w:pStyle w:val="Heading2"/>
        <w:tabs>
          <w:tab w:val="clear" w:pos="3131"/>
          <w:tab w:val="num" w:pos="567"/>
        </w:tabs>
        <w:ind w:hanging="3131"/>
      </w:pPr>
      <w:bookmarkStart w:id="159" w:name="_Toc168509285"/>
      <w:r w:rsidRPr="00417D1C">
        <w:t>Information</w:t>
      </w:r>
      <w:bookmarkEnd w:id="136"/>
      <w:bookmarkEnd w:id="137"/>
      <w:bookmarkEnd w:id="138"/>
      <w:bookmarkEnd w:id="139"/>
      <w:bookmarkEnd w:id="140"/>
      <w:bookmarkEnd w:id="159"/>
    </w:p>
    <w:p w14:paraId="622D49CF" w14:textId="2F3E1FEA" w:rsidR="000F27CA" w:rsidRPr="00F5254B" w:rsidRDefault="00845F3D" w:rsidP="00F52CB5">
      <w:pPr>
        <w:pStyle w:val="Heading3"/>
        <w:ind w:left="720"/>
      </w:pPr>
      <w:bookmarkStart w:id="160" w:name="_Ref239267477"/>
      <w:r>
        <w:t>Bidder</w:t>
      </w:r>
      <w:r w:rsidR="000F27CA" w:rsidRPr="00F5254B">
        <w:t xml:space="preserve"> to Review</w:t>
      </w:r>
      <w:bookmarkEnd w:id="160"/>
    </w:p>
    <w:p w14:paraId="7E757C29" w14:textId="127B24F6" w:rsidR="000F27CA" w:rsidRPr="00F5254B" w:rsidRDefault="000F27CA" w:rsidP="004104BF">
      <w:pPr>
        <w:pStyle w:val="BodyText"/>
      </w:pPr>
      <w:r w:rsidRPr="00F5254B">
        <w:t xml:space="preserve">Every </w:t>
      </w:r>
      <w:r w:rsidR="00845F3D">
        <w:t>Bidder</w:t>
      </w:r>
      <w:r w:rsidRPr="00F5254B">
        <w:t xml:space="preserve"> should carefully review the </w:t>
      </w:r>
      <w:r w:rsidR="000D6A91">
        <w:t>RFT</w:t>
      </w:r>
      <w:r w:rsidRPr="00F5254B">
        <w:t xml:space="preserve"> to ensure that it has no reason to believe there are any uncertainties, inconsistencies, errors, omissions, or ambiguities in any part of the </w:t>
      </w:r>
      <w:r w:rsidR="000D6A91">
        <w:t>RFT</w:t>
      </w:r>
      <w:r w:rsidRPr="00F5254B">
        <w:t xml:space="preserve">. Every </w:t>
      </w:r>
      <w:r w:rsidR="00845F3D">
        <w:t>Bidder</w:t>
      </w:r>
      <w:r w:rsidRPr="00F5254B">
        <w:t xml:space="preserve"> is responsible for conducting its own investigations and due diligence necessary for the preparation of its </w:t>
      </w:r>
      <w:r w:rsidR="005F2DB2">
        <w:t>Bid</w:t>
      </w:r>
      <w:r w:rsidRPr="00F5254B">
        <w:t xml:space="preserve">. </w:t>
      </w:r>
    </w:p>
    <w:p w14:paraId="2B29EF29" w14:textId="7AAB78AF" w:rsidR="000F27CA" w:rsidRPr="00F5254B" w:rsidRDefault="00C75981" w:rsidP="005F5AE4">
      <w:pPr>
        <w:pStyle w:val="Heading2"/>
        <w:tabs>
          <w:tab w:val="clear" w:pos="3131"/>
          <w:tab w:val="num" w:pos="567"/>
        </w:tabs>
        <w:ind w:hanging="3131"/>
      </w:pPr>
      <w:bookmarkStart w:id="161" w:name="_Ref111657620"/>
      <w:bookmarkStart w:id="162" w:name="_Ref111657633"/>
      <w:bookmarkStart w:id="163" w:name="_Toc168509286"/>
      <w:r>
        <w:t>Question-and-Answer (Q&amp;A) and Addenda</w:t>
      </w:r>
      <w:bookmarkEnd w:id="161"/>
      <w:bookmarkEnd w:id="162"/>
      <w:bookmarkEnd w:id="163"/>
    </w:p>
    <w:p w14:paraId="02C8D0D7" w14:textId="41779EBA" w:rsidR="000F27CA" w:rsidRPr="00F5254B" w:rsidRDefault="000F27CA" w:rsidP="00F52CB5">
      <w:pPr>
        <w:pStyle w:val="Heading3"/>
        <w:ind w:left="720"/>
      </w:pPr>
      <w:bookmarkStart w:id="164" w:name="_Ref239267521"/>
      <w:r w:rsidRPr="00F5254B">
        <w:t>Submission</w:t>
      </w:r>
      <w:bookmarkEnd w:id="164"/>
    </w:p>
    <w:p w14:paraId="19F88C8C" w14:textId="77777777" w:rsidR="002D0790" w:rsidRPr="00F5254B" w:rsidRDefault="002D0790" w:rsidP="002D0790">
      <w:pPr>
        <w:pStyle w:val="BodyText"/>
      </w:pPr>
      <w:r w:rsidRPr="00F5254B">
        <w:t xml:space="preserve">The following apply regarding any request for clarification of any aspect of the </w:t>
      </w:r>
      <w:r>
        <w:t>RFT</w:t>
      </w:r>
      <w:r w:rsidRPr="00F5254B">
        <w:t>:</w:t>
      </w:r>
    </w:p>
    <w:p w14:paraId="6F3484DD" w14:textId="77777777" w:rsidR="002D0790" w:rsidRPr="006233D9" w:rsidRDefault="002D0790" w:rsidP="002D0790">
      <w:pPr>
        <w:pStyle w:val="Heading4"/>
      </w:pPr>
      <w:r>
        <w:t>Bidder</w:t>
      </w:r>
      <w:r w:rsidRPr="006233D9">
        <w:t xml:space="preserve">s must submit requests for clarification by Messaging functionality to the </w:t>
      </w:r>
      <w:r>
        <w:t>Bid Administrator</w:t>
      </w:r>
      <w:r w:rsidRPr="006233D9">
        <w:t xml:space="preserve">, or as may otherwise be directed by the </w:t>
      </w:r>
      <w:r>
        <w:t>Bid Administrator</w:t>
      </w:r>
      <w:r w:rsidRPr="006233D9">
        <w:t>.</w:t>
      </w:r>
    </w:p>
    <w:p w14:paraId="4CDA005B" w14:textId="77777777" w:rsidR="002D0790" w:rsidRPr="006233D9" w:rsidRDefault="002D0790" w:rsidP="002D0790">
      <w:pPr>
        <w:pStyle w:val="Heading4"/>
      </w:pPr>
      <w:r w:rsidRPr="006233D9">
        <w:t xml:space="preserve">Where a question relates to a specific section of this </w:t>
      </w:r>
      <w:r>
        <w:t>RFT</w:t>
      </w:r>
      <w:r w:rsidRPr="006233D9">
        <w:t>, reference should be made to the specific section number and page.</w:t>
      </w:r>
    </w:p>
    <w:p w14:paraId="1C128D0E" w14:textId="5B8DEACE" w:rsidR="000F27CA" w:rsidRPr="002456EA" w:rsidRDefault="002D0790" w:rsidP="002D0790">
      <w:pPr>
        <w:pStyle w:val="Heading4"/>
      </w:pPr>
      <w:bookmarkStart w:id="165" w:name="_Hlk193370741"/>
      <w:r w:rsidRPr="002456EA">
        <w:t xml:space="preserve">Questions should be submitted via </w:t>
      </w:r>
      <w:r w:rsidR="00DE09EF">
        <w:t>clarificatory email within the allowed timeframe set forth in this document</w:t>
      </w:r>
      <w:r w:rsidRPr="00F83B49">
        <w:t>.</w:t>
      </w:r>
      <w:r>
        <w:t xml:space="preserve"> </w:t>
      </w:r>
      <w:r w:rsidRPr="00F26B18">
        <w:t xml:space="preserve">The </w:t>
      </w:r>
      <w:r w:rsidR="005330EF">
        <w:t>Hospital</w:t>
      </w:r>
      <w:r w:rsidRPr="00F26B18">
        <w:t xml:space="preserve"> reserves the right not to answer any questions submitted after that</w:t>
      </w:r>
      <w:r>
        <w:t xml:space="preserve"> date</w:t>
      </w:r>
      <w:r w:rsidR="00BF1592" w:rsidRPr="00F26B18">
        <w:t>.</w:t>
      </w:r>
    </w:p>
    <w:p w14:paraId="0EBA099C" w14:textId="052FE97D" w:rsidR="000F27CA" w:rsidRPr="00F5254B" w:rsidRDefault="000F27CA" w:rsidP="00F52CB5">
      <w:pPr>
        <w:pStyle w:val="Heading3"/>
        <w:ind w:left="720"/>
      </w:pPr>
      <w:bookmarkStart w:id="166" w:name="_Ref111658830"/>
      <w:bookmarkEnd w:id="165"/>
      <w:r w:rsidRPr="00F5254B">
        <w:lastRenderedPageBreak/>
        <w:t>Question</w:t>
      </w:r>
      <w:r w:rsidR="00382DAA">
        <w:t>-</w:t>
      </w:r>
      <w:r w:rsidRPr="00F5254B">
        <w:t>and</w:t>
      </w:r>
      <w:r w:rsidR="00382DAA">
        <w:t>-</w:t>
      </w:r>
      <w:r w:rsidRPr="00F5254B">
        <w:t>Answers</w:t>
      </w:r>
      <w:bookmarkEnd w:id="166"/>
    </w:p>
    <w:p w14:paraId="120F7001" w14:textId="7CDC053D" w:rsidR="000F27CA" w:rsidRPr="00F5254B" w:rsidRDefault="005330EF" w:rsidP="00965D30">
      <w:pPr>
        <w:pStyle w:val="BodyText"/>
      </w:pPr>
      <w:r>
        <w:t>HOSPITAL</w:t>
      </w:r>
      <w:r w:rsidR="002D0790" w:rsidRPr="002D0790">
        <w:t xml:space="preserve"> will provide Bidders with written responses to questions that are submitted in accordance with </w:t>
      </w:r>
      <w:r w:rsidR="002D0790" w:rsidRPr="002D0790">
        <w:rPr>
          <w:b/>
        </w:rPr>
        <w:t xml:space="preserve">Section </w:t>
      </w:r>
      <w:r w:rsidR="002D0790" w:rsidRPr="002D0790">
        <w:rPr>
          <w:b/>
        </w:rPr>
        <w:fldChar w:fldCharType="begin"/>
      </w:r>
      <w:r w:rsidR="002D0790" w:rsidRPr="002D0790">
        <w:rPr>
          <w:b/>
        </w:rPr>
        <w:instrText xml:space="preserve"> REF _Ref239267521 \r \h  \* MERGEFORMAT </w:instrText>
      </w:r>
      <w:r w:rsidR="002D0790" w:rsidRPr="002D0790">
        <w:rPr>
          <w:b/>
        </w:rPr>
      </w:r>
      <w:r w:rsidR="002D0790" w:rsidRPr="002D0790">
        <w:rPr>
          <w:b/>
        </w:rPr>
        <w:fldChar w:fldCharType="separate"/>
      </w:r>
      <w:r w:rsidR="002D0790">
        <w:rPr>
          <w:b/>
        </w:rPr>
        <w:t>4.11.1</w:t>
      </w:r>
      <w:r w:rsidR="002D0790" w:rsidRPr="002D0790">
        <w:fldChar w:fldCharType="end"/>
      </w:r>
      <w:r w:rsidR="002D0790" w:rsidRPr="002D0790">
        <w:rPr>
          <w:b/>
        </w:rPr>
        <w:t xml:space="preserve"> </w:t>
      </w:r>
      <w:r w:rsidR="002D0790" w:rsidRPr="002D0790">
        <w:rPr>
          <w:b/>
        </w:rPr>
        <w:fldChar w:fldCharType="begin"/>
      </w:r>
      <w:r w:rsidR="002D0790" w:rsidRPr="002D0790">
        <w:rPr>
          <w:b/>
        </w:rPr>
        <w:instrText xml:space="preserve"> REF _Ref239267521 \h  \* MERGEFORMAT </w:instrText>
      </w:r>
      <w:r w:rsidR="002D0790" w:rsidRPr="002D0790">
        <w:rPr>
          <w:b/>
        </w:rPr>
      </w:r>
      <w:r w:rsidR="002D0790" w:rsidRPr="002D0790">
        <w:rPr>
          <w:b/>
        </w:rPr>
        <w:fldChar w:fldCharType="separate"/>
      </w:r>
      <w:r w:rsidR="002D0790" w:rsidRPr="002D0790">
        <w:rPr>
          <w:b/>
        </w:rPr>
        <w:t>Submission</w:t>
      </w:r>
      <w:r w:rsidR="002D0790" w:rsidRPr="002D0790">
        <w:fldChar w:fldCharType="end"/>
      </w:r>
      <w:r w:rsidR="002D0790" w:rsidRPr="002D0790">
        <w:t xml:space="preserve">, subject to the provisions of this section. Questions and answers will be distributed in numbered Q&amp;A to Bidders by posting such Q&amp;A </w:t>
      </w:r>
      <w:r w:rsidR="00DE09EF" w:rsidRPr="002456EA">
        <w:t xml:space="preserve">submitted via </w:t>
      </w:r>
      <w:r w:rsidR="00DE09EF">
        <w:t>clarificatory email within the allowed timeframe set forth in this document</w:t>
      </w:r>
      <w:r w:rsidR="00DE09EF" w:rsidRPr="00F83B49">
        <w:t>.</w:t>
      </w:r>
      <w:r w:rsidR="002D0790" w:rsidRPr="002D0790">
        <w:t xml:space="preserve">  In answering a Bidder’s questions, </w:t>
      </w:r>
      <w:r>
        <w:t>HOSPITAL</w:t>
      </w:r>
      <w:r w:rsidR="002D0790" w:rsidRPr="002D0790">
        <w:t xml:space="preserve"> will set out the question(s), but without identifying the Bidder that submitted the question(s) and may, in its sole discretion</w:t>
      </w:r>
      <w:r w:rsidR="000F27CA" w:rsidRPr="006233D9">
        <w:t>:</w:t>
      </w:r>
    </w:p>
    <w:p w14:paraId="75489107" w14:textId="77777777" w:rsidR="000F27CA" w:rsidRPr="00F5254B" w:rsidRDefault="000F27CA" w:rsidP="000526E2">
      <w:pPr>
        <w:pStyle w:val="Heading4"/>
      </w:pPr>
      <w:r w:rsidRPr="00F5254B">
        <w:t>edit the question(s) for clarity;</w:t>
      </w:r>
    </w:p>
    <w:p w14:paraId="7BF0C25C" w14:textId="77777777" w:rsidR="000F27CA" w:rsidRPr="00F5254B" w:rsidRDefault="000F27CA" w:rsidP="00965D30">
      <w:pPr>
        <w:pStyle w:val="Heading4"/>
      </w:pPr>
      <w:r w:rsidRPr="00F5254B">
        <w:t>exclude questions that are either unclear or inappropriate; and</w:t>
      </w:r>
    </w:p>
    <w:p w14:paraId="5E5D3756" w14:textId="5ED7014F" w:rsidR="000F27CA" w:rsidRPr="00F5254B" w:rsidRDefault="000F27CA" w:rsidP="000526E2">
      <w:pPr>
        <w:pStyle w:val="Heading4"/>
      </w:pPr>
      <w:r w:rsidRPr="00F5254B">
        <w:t xml:space="preserve">answer similar questions from various </w:t>
      </w:r>
      <w:r w:rsidR="00845F3D">
        <w:t>Bidder</w:t>
      </w:r>
      <w:r w:rsidRPr="00F5254B">
        <w:t>s only once.</w:t>
      </w:r>
    </w:p>
    <w:p w14:paraId="3920B815" w14:textId="1A308D21" w:rsidR="000F27CA" w:rsidRDefault="000F27CA" w:rsidP="00965D30">
      <w:pPr>
        <w:pStyle w:val="Heading4"/>
        <w:numPr>
          <w:ilvl w:val="0"/>
          <w:numId w:val="0"/>
        </w:numPr>
      </w:pPr>
      <w:r w:rsidRPr="00F5254B">
        <w:t xml:space="preserve">Where an answer results in any change to the </w:t>
      </w:r>
      <w:r w:rsidR="000D6A91">
        <w:t>RFT</w:t>
      </w:r>
      <w:r w:rsidRPr="00F5254B">
        <w:t>, such answer will be formally evidenced through the issue of a separate Addendum for this purpose.</w:t>
      </w:r>
    </w:p>
    <w:p w14:paraId="3742CF4D" w14:textId="1393118F" w:rsidR="00593F6E" w:rsidRPr="00F5254B" w:rsidRDefault="00593F6E" w:rsidP="00965D30">
      <w:pPr>
        <w:pStyle w:val="Heading4"/>
        <w:numPr>
          <w:ilvl w:val="0"/>
          <w:numId w:val="0"/>
        </w:numPr>
      </w:pPr>
      <w:r w:rsidRPr="00662D67">
        <w:t xml:space="preserve">Should an invitation be extended </w:t>
      </w:r>
      <w:r>
        <w:t xml:space="preserve">to a </w:t>
      </w:r>
      <w:r w:rsidR="00845F3D">
        <w:t>Bidder</w:t>
      </w:r>
      <w:r>
        <w:t xml:space="preserve"> </w:t>
      </w:r>
      <w:r w:rsidRPr="00662D67">
        <w:t xml:space="preserve">to </w:t>
      </w:r>
      <w:r>
        <w:t>negotiate an Agreement</w:t>
      </w:r>
      <w:r w:rsidRPr="00662D67">
        <w:t xml:space="preserve">, questions that arise during that negotiation process will be answered as part of such process.  </w:t>
      </w:r>
    </w:p>
    <w:p w14:paraId="1917965D" w14:textId="6FE55D6F" w:rsidR="000F27CA" w:rsidRPr="00F5254B" w:rsidRDefault="000F27CA" w:rsidP="00F52CB5">
      <w:pPr>
        <w:pStyle w:val="Heading3"/>
        <w:ind w:left="720"/>
      </w:pPr>
      <w:bookmarkStart w:id="167" w:name="_Ref239267877"/>
      <w:r w:rsidRPr="00F5254B">
        <w:t>Issued Addenda</w:t>
      </w:r>
      <w:bookmarkEnd w:id="167"/>
    </w:p>
    <w:p w14:paraId="38F03C03" w14:textId="064B4246" w:rsidR="000F27CA" w:rsidRDefault="000F27CA" w:rsidP="00117384">
      <w:pPr>
        <w:pStyle w:val="BodyText"/>
      </w:pPr>
      <w:r w:rsidRPr="006233D9">
        <w:t xml:space="preserve">Before submitting a </w:t>
      </w:r>
      <w:r w:rsidR="00A75E4C">
        <w:t>Bid</w:t>
      </w:r>
      <w:r w:rsidRPr="006233D9">
        <w:t xml:space="preserve">, a </w:t>
      </w:r>
      <w:r w:rsidR="00845F3D">
        <w:t>Bidder</w:t>
      </w:r>
      <w:r w:rsidRPr="006233D9">
        <w:t xml:space="preserve"> </w:t>
      </w:r>
      <w:r w:rsidR="00A0725A">
        <w:t>is</w:t>
      </w:r>
      <w:r w:rsidRPr="006233D9">
        <w:t xml:space="preserve"> responsible to verify that it has received </w:t>
      </w:r>
      <w:r w:rsidR="00730EDF" w:rsidRPr="006233D9">
        <w:t>all</w:t>
      </w:r>
      <w:r w:rsidRPr="006233D9">
        <w:t xml:space="preserve"> the Addenda </w:t>
      </w:r>
      <w:r w:rsidR="002D7E1C">
        <w:t xml:space="preserve">and Q&amp;A’s </w:t>
      </w:r>
      <w:r w:rsidRPr="006233D9">
        <w:t>that have been issued</w:t>
      </w:r>
      <w:r w:rsidR="002D7E1C">
        <w:t xml:space="preserve">. </w:t>
      </w:r>
      <w:r w:rsidR="00B51292">
        <w:t>All Bidders should acknowledge receipt of each and every addendum upon issuance.</w:t>
      </w:r>
    </w:p>
    <w:p w14:paraId="733B0AD7" w14:textId="1F7690BB" w:rsidR="000F27CA" w:rsidRPr="00F5254B" w:rsidRDefault="000F27CA" w:rsidP="000526E2">
      <w:pPr>
        <w:pStyle w:val="BodyText"/>
      </w:pPr>
      <w:r w:rsidRPr="00F5254B">
        <w:t xml:space="preserve">Any amendment or supplement to the </w:t>
      </w:r>
      <w:r w:rsidR="000D6A91">
        <w:t>RFT</w:t>
      </w:r>
      <w:r w:rsidRPr="00F5254B">
        <w:t xml:space="preserve"> made in any other manner will not be binding on </w:t>
      </w:r>
      <w:r w:rsidR="005330EF">
        <w:t>HOSPITAL</w:t>
      </w:r>
      <w:r w:rsidRPr="00F5254B">
        <w:t>.</w:t>
      </w:r>
    </w:p>
    <w:p w14:paraId="3B1BCC72" w14:textId="020BE4E0" w:rsidR="000F27CA" w:rsidRPr="00F5254B" w:rsidRDefault="003848B8" w:rsidP="005F5AE4">
      <w:pPr>
        <w:pStyle w:val="Heading2"/>
        <w:tabs>
          <w:tab w:val="clear" w:pos="3131"/>
          <w:tab w:val="num" w:pos="567"/>
        </w:tabs>
        <w:ind w:hanging="3131"/>
      </w:pPr>
      <w:bookmarkStart w:id="168" w:name="_Toc239223161"/>
      <w:bookmarkStart w:id="169" w:name="_Ref239223680"/>
      <w:bookmarkStart w:id="170" w:name="_Ref404759696"/>
      <w:bookmarkStart w:id="171" w:name="_Ref404759718"/>
      <w:bookmarkStart w:id="172" w:name="_Toc6999778"/>
      <w:bookmarkStart w:id="173" w:name="_Toc30755655"/>
      <w:bookmarkStart w:id="174" w:name="_Ref111656518"/>
      <w:bookmarkStart w:id="175" w:name="_Ref111656526"/>
      <w:bookmarkStart w:id="176" w:name="_Ref163822797"/>
      <w:bookmarkStart w:id="177" w:name="_Toc168509287"/>
      <w:r>
        <w:t>Bid</w:t>
      </w:r>
      <w:r w:rsidR="000F27CA" w:rsidRPr="00F5254B">
        <w:t xml:space="preserve"> Submission</w:t>
      </w:r>
      <w:bookmarkEnd w:id="168"/>
      <w:bookmarkEnd w:id="169"/>
      <w:bookmarkEnd w:id="170"/>
      <w:bookmarkEnd w:id="171"/>
      <w:bookmarkEnd w:id="172"/>
      <w:bookmarkEnd w:id="173"/>
      <w:bookmarkEnd w:id="174"/>
      <w:bookmarkEnd w:id="175"/>
      <w:bookmarkEnd w:id="176"/>
      <w:bookmarkEnd w:id="177"/>
    </w:p>
    <w:p w14:paraId="347F1272" w14:textId="5131E48D" w:rsidR="000F27CA" w:rsidRDefault="000F27CA" w:rsidP="00F52CB5">
      <w:pPr>
        <w:pStyle w:val="Heading3"/>
        <w:ind w:left="720"/>
      </w:pPr>
      <w:bookmarkStart w:id="178" w:name="_Ref239267576"/>
      <w:r w:rsidRPr="00F5254B">
        <w:t>General</w:t>
      </w:r>
      <w:bookmarkEnd w:id="178"/>
    </w:p>
    <w:p w14:paraId="5237F802" w14:textId="77777777" w:rsidR="003848B8" w:rsidRPr="003848B8" w:rsidRDefault="003848B8" w:rsidP="003848B8">
      <w:r w:rsidRPr="003848B8">
        <w:t>To be eligible for consideration in this RFT process:</w:t>
      </w:r>
    </w:p>
    <w:p w14:paraId="483234D3" w14:textId="77777777" w:rsidR="003848B8" w:rsidRPr="003848B8" w:rsidRDefault="003848B8" w:rsidP="003848B8"/>
    <w:p w14:paraId="49216329" w14:textId="75185CD1" w:rsidR="003848B8" w:rsidRPr="003848B8" w:rsidRDefault="003848B8" w:rsidP="003848B8">
      <w:pPr>
        <w:numPr>
          <w:ilvl w:val="3"/>
          <w:numId w:val="3"/>
        </w:numPr>
        <w:spacing w:after="240"/>
        <w:outlineLvl w:val="3"/>
      </w:pPr>
      <w:r w:rsidRPr="003848B8">
        <w:t xml:space="preserve">Bidders are required to submit the </w:t>
      </w:r>
      <w:r w:rsidR="00652803">
        <w:t>clarifications</w:t>
      </w:r>
      <w:r w:rsidRPr="003848B8">
        <w:t xml:space="preserve"> online through </w:t>
      </w:r>
      <w:r w:rsidR="00652803">
        <w:t xml:space="preserve">email to the Bid Administrator </w:t>
      </w:r>
      <w:r w:rsidRPr="003848B8">
        <w:t xml:space="preserve">(refer to </w:t>
      </w:r>
      <w:r w:rsidRPr="003848B8">
        <w:rPr>
          <w:b/>
        </w:rPr>
        <w:t>Sectio</w:t>
      </w:r>
      <w:r w:rsidR="00652803">
        <w:rPr>
          <w:b/>
        </w:rPr>
        <w:t xml:space="preserve">n </w:t>
      </w:r>
      <w:proofErr w:type="gramStart"/>
      <w:r w:rsidR="00652803">
        <w:rPr>
          <w:b/>
        </w:rPr>
        <w:t xml:space="preserve">3.1.1 </w:t>
      </w:r>
      <w:r w:rsidRPr="003848B8">
        <w:t>)</w:t>
      </w:r>
      <w:proofErr w:type="gramEnd"/>
      <w:r w:rsidRPr="003848B8">
        <w:t xml:space="preserve"> </w:t>
      </w:r>
    </w:p>
    <w:p w14:paraId="1D785C1C" w14:textId="22E46DEE" w:rsidR="003848B8" w:rsidRPr="003848B8" w:rsidRDefault="003848B8" w:rsidP="003848B8">
      <w:pPr>
        <w:numPr>
          <w:ilvl w:val="3"/>
          <w:numId w:val="3"/>
        </w:numPr>
        <w:spacing w:after="240"/>
        <w:outlineLvl w:val="3"/>
      </w:pPr>
      <w:r w:rsidRPr="003848B8">
        <w:t>Bidders are solely responsible for submitting their Bids on time</w:t>
      </w:r>
      <w:r>
        <w:t>.</w:t>
      </w:r>
      <w:r w:rsidRPr="003848B8">
        <w:t xml:space="preserve"> </w:t>
      </w:r>
      <w:r>
        <w:t>Bid</w:t>
      </w:r>
      <w:r w:rsidRPr="003848B8">
        <w:t xml:space="preserve">s received after the Closing Time will not be considered. </w:t>
      </w:r>
    </w:p>
    <w:p w14:paraId="2D726368" w14:textId="4956F542" w:rsidR="003848B8" w:rsidRPr="003848B8" w:rsidRDefault="003848B8" w:rsidP="003848B8">
      <w:pPr>
        <w:numPr>
          <w:ilvl w:val="3"/>
          <w:numId w:val="3"/>
        </w:numPr>
        <w:spacing w:after="240"/>
        <w:outlineLvl w:val="3"/>
      </w:pPr>
      <w:r w:rsidRPr="003848B8">
        <w:t xml:space="preserve">A Bidder should answer all questions in the RFT prior to submitting their </w:t>
      </w:r>
      <w:r>
        <w:t>Bid</w:t>
      </w:r>
      <w:r w:rsidRPr="003848B8">
        <w:t xml:space="preserve">. </w:t>
      </w:r>
    </w:p>
    <w:p w14:paraId="185C6054" w14:textId="2780C44B" w:rsidR="003848B8" w:rsidRPr="003848B8" w:rsidRDefault="003848B8" w:rsidP="003848B8">
      <w:pPr>
        <w:numPr>
          <w:ilvl w:val="3"/>
          <w:numId w:val="3"/>
        </w:numPr>
        <w:spacing w:after="240"/>
        <w:outlineLvl w:val="3"/>
      </w:pPr>
      <w:r w:rsidRPr="003848B8">
        <w:t xml:space="preserve">Bidders are advised </w:t>
      </w:r>
      <w:r w:rsidR="00652803">
        <w:t>to package all pertinent documents as required by this RFT as a zipped file, emailed to the Bid Administrator, with file name nomenclature: SHN Integrated Learner Spaces – (Hospital Site) – (Name of Contractor)</w:t>
      </w:r>
      <w:r w:rsidRPr="003848B8">
        <w:t xml:space="preserve"> </w:t>
      </w:r>
    </w:p>
    <w:p w14:paraId="2AE83E4C" w14:textId="11C23401" w:rsidR="003848B8" w:rsidRPr="003848B8" w:rsidRDefault="003848B8" w:rsidP="003848B8">
      <w:pPr>
        <w:numPr>
          <w:ilvl w:val="3"/>
          <w:numId w:val="3"/>
        </w:numPr>
        <w:spacing w:after="240"/>
        <w:outlineLvl w:val="3"/>
      </w:pPr>
      <w:r w:rsidRPr="003848B8">
        <w:lastRenderedPageBreak/>
        <w:t xml:space="preserve">Bidders are to contact </w:t>
      </w:r>
      <w:r w:rsidR="00652803">
        <w:t>the Bid Administrator</w:t>
      </w:r>
      <w:r w:rsidRPr="003848B8">
        <w:t xml:space="preserve"> should any issues arise with respect to uploading documents as part of their response.</w:t>
      </w:r>
    </w:p>
    <w:p w14:paraId="2AAAC3E6" w14:textId="394D07D0" w:rsidR="003848B8" w:rsidRPr="003848B8" w:rsidRDefault="003848B8" w:rsidP="003848B8">
      <w:pPr>
        <w:numPr>
          <w:ilvl w:val="3"/>
          <w:numId w:val="3"/>
        </w:numPr>
        <w:spacing w:after="240"/>
        <w:outlineLvl w:val="3"/>
      </w:pPr>
      <w:r>
        <w:t>Bid</w:t>
      </w:r>
      <w:r w:rsidRPr="003848B8">
        <w:t xml:space="preserve">s are to be submitted in English only, and any </w:t>
      </w:r>
      <w:r>
        <w:t>Bid</w:t>
      </w:r>
      <w:r w:rsidRPr="003848B8">
        <w:t xml:space="preserve"> received by </w:t>
      </w:r>
      <w:r w:rsidR="005330EF">
        <w:t>HOSPITAL</w:t>
      </w:r>
      <w:r w:rsidRPr="003848B8">
        <w:t xml:space="preserve"> that is not entirely in English may be disqualified.</w:t>
      </w:r>
    </w:p>
    <w:p w14:paraId="742A23AC" w14:textId="77777777" w:rsidR="003848B8" w:rsidRPr="003848B8" w:rsidRDefault="003848B8" w:rsidP="003848B8">
      <w:pPr>
        <w:numPr>
          <w:ilvl w:val="3"/>
          <w:numId w:val="3"/>
        </w:numPr>
        <w:spacing w:after="240"/>
        <w:outlineLvl w:val="3"/>
      </w:pPr>
      <w:r w:rsidRPr="003848B8">
        <w:t xml:space="preserve">Bids are to be submitted on the Bid Response Forms provided, filled out and signed by an authorised signing officer from the Bidder's organization and duly witnessed. </w:t>
      </w:r>
    </w:p>
    <w:p w14:paraId="0FA76484" w14:textId="77777777" w:rsidR="003848B8" w:rsidRPr="003848B8" w:rsidRDefault="003848B8" w:rsidP="003848B8">
      <w:pPr>
        <w:numPr>
          <w:ilvl w:val="3"/>
          <w:numId w:val="3"/>
        </w:numPr>
        <w:spacing w:after="240"/>
        <w:outlineLvl w:val="3"/>
      </w:pPr>
      <w:r w:rsidRPr="003848B8">
        <w:t>Bid forms are to be completed without delineation, alteration or erasures and there is to be no re-capitulation of the work to be done.</w:t>
      </w:r>
    </w:p>
    <w:p w14:paraId="23C7C624" w14:textId="77777777" w:rsidR="003848B8" w:rsidRPr="003848B8" w:rsidRDefault="003848B8" w:rsidP="003848B8">
      <w:pPr>
        <w:numPr>
          <w:ilvl w:val="3"/>
          <w:numId w:val="3"/>
        </w:numPr>
        <w:spacing w:after="240"/>
        <w:outlineLvl w:val="3"/>
      </w:pPr>
      <w:r w:rsidRPr="003848B8">
        <w:t>By submitting a Bid, the Bidder confirms its intent to complete the Contract in every respect, including provisions for conditions and limitations, particularly with respect to access facilities, working conditions, existing conditions, storage space, codes, laws, ordinances, and regulations, whether mentioned in the Bid Documents or not.</w:t>
      </w:r>
    </w:p>
    <w:p w14:paraId="420910AB" w14:textId="77777777" w:rsidR="003848B8" w:rsidRPr="003848B8" w:rsidRDefault="003848B8" w:rsidP="003848B8">
      <w:pPr>
        <w:numPr>
          <w:ilvl w:val="3"/>
          <w:numId w:val="3"/>
        </w:numPr>
        <w:spacing w:after="240"/>
        <w:outlineLvl w:val="3"/>
      </w:pPr>
      <w:r w:rsidRPr="003848B8">
        <w:t>Bids shall be for a Stipulated Sum without escalation clauses or other qualifications.</w:t>
      </w:r>
    </w:p>
    <w:p w14:paraId="70D155CC" w14:textId="77777777" w:rsidR="003848B8" w:rsidRPr="003848B8" w:rsidRDefault="003848B8" w:rsidP="003848B8">
      <w:pPr>
        <w:numPr>
          <w:ilvl w:val="3"/>
          <w:numId w:val="3"/>
        </w:numPr>
        <w:spacing w:after="240"/>
        <w:outlineLvl w:val="3"/>
      </w:pPr>
      <w:r w:rsidRPr="003848B8">
        <w:t xml:space="preserve">The Bid Prices shall: </w:t>
      </w:r>
    </w:p>
    <w:p w14:paraId="29D55F9B" w14:textId="77777777" w:rsidR="003848B8" w:rsidRPr="003848B8" w:rsidRDefault="003848B8" w:rsidP="00C71529">
      <w:pPr>
        <w:widowControl w:val="0"/>
        <w:numPr>
          <w:ilvl w:val="0"/>
          <w:numId w:val="30"/>
        </w:numPr>
        <w:tabs>
          <w:tab w:val="left" w:pos="720"/>
        </w:tabs>
        <w:spacing w:after="120"/>
      </w:pPr>
      <w:r w:rsidRPr="003848B8">
        <w:t xml:space="preserve">be provided in Canadian funds and not be subject to adjustment for fluctuation in foreign exchange rates; </w:t>
      </w:r>
    </w:p>
    <w:p w14:paraId="79C197BE" w14:textId="77777777" w:rsidR="003848B8" w:rsidRPr="003848B8" w:rsidRDefault="003848B8" w:rsidP="00C71529">
      <w:pPr>
        <w:widowControl w:val="0"/>
        <w:numPr>
          <w:ilvl w:val="0"/>
          <w:numId w:val="30"/>
        </w:numPr>
        <w:tabs>
          <w:tab w:val="left" w:pos="720"/>
        </w:tabs>
        <w:spacing w:after="120"/>
      </w:pPr>
      <w:r w:rsidRPr="003848B8">
        <w:t xml:space="preserve">include all applicable customs, duties, tariffs, overhead, profit, permits, licenses, labour, carriage, insurance, and warranties on materials and services required for completion of the work of the Contract, at the rates and under the conditions that are in force at the time of Bid submission all prices; </w:t>
      </w:r>
    </w:p>
    <w:p w14:paraId="12E75D72" w14:textId="77777777" w:rsidR="003848B8" w:rsidRPr="003848B8" w:rsidRDefault="003848B8" w:rsidP="00C71529">
      <w:pPr>
        <w:widowControl w:val="0"/>
        <w:numPr>
          <w:ilvl w:val="0"/>
          <w:numId w:val="30"/>
        </w:numPr>
        <w:tabs>
          <w:tab w:val="left" w:pos="720"/>
        </w:tabs>
        <w:spacing w:after="120"/>
      </w:pPr>
      <w:r w:rsidRPr="003848B8">
        <w:t>include all Cash Allowances stipulated in the RFT; and,</w:t>
      </w:r>
    </w:p>
    <w:p w14:paraId="36846930" w14:textId="6E8588AC" w:rsidR="000F27CA" w:rsidRDefault="003848B8" w:rsidP="00C71529">
      <w:pPr>
        <w:widowControl w:val="0"/>
        <w:numPr>
          <w:ilvl w:val="0"/>
          <w:numId w:val="30"/>
        </w:numPr>
        <w:tabs>
          <w:tab w:val="left" w:pos="720"/>
        </w:tabs>
        <w:spacing w:after="120"/>
      </w:pPr>
      <w:r w:rsidRPr="003848B8">
        <w:t>exclude HST.</w:t>
      </w:r>
    </w:p>
    <w:p w14:paraId="55B14BB5" w14:textId="1B2BE784" w:rsidR="00A634E1" w:rsidRDefault="004B285D" w:rsidP="004B285D">
      <w:pPr>
        <w:pStyle w:val="Heading3"/>
        <w:ind w:left="720"/>
      </w:pPr>
      <w:r>
        <w:t>Receipt</w:t>
      </w:r>
    </w:p>
    <w:p w14:paraId="4307C87E" w14:textId="77777777" w:rsidR="00B51292" w:rsidRPr="00F5254B" w:rsidRDefault="00B51292" w:rsidP="00B51292">
      <w:pPr>
        <w:pStyle w:val="BodyText"/>
      </w:pPr>
      <w:bookmarkStart w:id="179" w:name="_Toc239223162"/>
      <w:bookmarkStart w:id="180" w:name="_Ref239223714"/>
      <w:bookmarkStart w:id="181" w:name="_Ref239223717"/>
      <w:bookmarkStart w:id="182" w:name="_Ref395164457"/>
      <w:bookmarkStart w:id="183" w:name="_Toc6999779"/>
      <w:bookmarkStart w:id="184" w:name="_Toc30755656"/>
      <w:bookmarkStart w:id="185" w:name="_Ref111658647"/>
      <w:bookmarkStart w:id="186" w:name="_Ref111658654"/>
      <w:r w:rsidRPr="00F5254B">
        <w:t xml:space="preserve">Every </w:t>
      </w:r>
      <w:r>
        <w:t>Bid</w:t>
      </w:r>
      <w:r w:rsidRPr="00F5254B">
        <w:t xml:space="preserve"> </w:t>
      </w:r>
      <w:r>
        <w:t>that has been successfully submitted electronically via email will be so acknowledged by the Bid Administrator and shall be governed by the time stamp indicating the time and date the bid was received.</w:t>
      </w:r>
    </w:p>
    <w:p w14:paraId="57D196EA" w14:textId="7B6A2E7C" w:rsidR="003848B8" w:rsidRDefault="003848B8" w:rsidP="003848B8">
      <w:pPr>
        <w:pStyle w:val="BodyText"/>
      </w:pPr>
      <w:r w:rsidRPr="00F5254B">
        <w:t xml:space="preserve">A </w:t>
      </w:r>
      <w:r>
        <w:t>Bidder</w:t>
      </w:r>
      <w:r w:rsidRPr="00F5254B">
        <w:t xml:space="preserve"> should allow sufficient time in the preparation of its </w:t>
      </w:r>
      <w:r>
        <w:t>Bid</w:t>
      </w:r>
      <w:r w:rsidRPr="00F5254B">
        <w:t xml:space="preserve"> to ensure its </w:t>
      </w:r>
      <w:r>
        <w:t>Bid</w:t>
      </w:r>
      <w:r w:rsidRPr="00F5254B">
        <w:t xml:space="preserve"> is </w:t>
      </w:r>
      <w:r>
        <w:t xml:space="preserve">successfully submitted </w:t>
      </w:r>
      <w:r w:rsidRPr="00F5254B">
        <w:t>by the Closing Time.</w:t>
      </w:r>
    </w:p>
    <w:p w14:paraId="5C093CFF" w14:textId="543D8270" w:rsidR="000F27CA" w:rsidRPr="00F5254B" w:rsidRDefault="000F27CA" w:rsidP="005F5AE4">
      <w:pPr>
        <w:pStyle w:val="Heading2"/>
        <w:tabs>
          <w:tab w:val="clear" w:pos="3131"/>
          <w:tab w:val="num" w:pos="567"/>
        </w:tabs>
        <w:ind w:hanging="3131"/>
      </w:pPr>
      <w:bookmarkStart w:id="187" w:name="_Toc168509288"/>
      <w:r w:rsidRPr="00F5254B">
        <w:t xml:space="preserve">Withdrawal of </w:t>
      </w:r>
      <w:r w:rsidR="00A75E4C">
        <w:t>Bid</w:t>
      </w:r>
      <w:bookmarkEnd w:id="179"/>
      <w:bookmarkEnd w:id="180"/>
      <w:bookmarkEnd w:id="181"/>
      <w:bookmarkEnd w:id="182"/>
      <w:bookmarkEnd w:id="183"/>
      <w:bookmarkEnd w:id="184"/>
      <w:bookmarkEnd w:id="185"/>
      <w:bookmarkEnd w:id="186"/>
      <w:bookmarkEnd w:id="187"/>
    </w:p>
    <w:p w14:paraId="6975E46A" w14:textId="3394049C" w:rsidR="000F27CA" w:rsidRPr="00F5254B" w:rsidRDefault="00FC3E4B" w:rsidP="00F62A3B">
      <w:pPr>
        <w:pStyle w:val="BodyText"/>
      </w:pPr>
      <w:r w:rsidRPr="00F5254B">
        <w:t xml:space="preserve">A </w:t>
      </w:r>
      <w:r w:rsidR="00845F3D">
        <w:t>Bidder</w:t>
      </w:r>
      <w:r w:rsidRPr="00F5254B">
        <w:t xml:space="preserve"> may withdraw its </w:t>
      </w:r>
      <w:r w:rsidR="00A75E4C">
        <w:t>Bid</w:t>
      </w:r>
      <w:r w:rsidRPr="00F5254B">
        <w:t xml:space="preserve"> before the Closing Time. A </w:t>
      </w:r>
      <w:r w:rsidR="00A75E4C">
        <w:t>Bid</w:t>
      </w:r>
      <w:r w:rsidRPr="00F5254B">
        <w:t xml:space="preserve"> may not be withdrawn after the Closing Time.</w:t>
      </w:r>
    </w:p>
    <w:p w14:paraId="6AC8B848" w14:textId="2F81F05F" w:rsidR="000F27CA" w:rsidRPr="00F5254B" w:rsidRDefault="000F27CA" w:rsidP="005F5AE4">
      <w:pPr>
        <w:pStyle w:val="Heading2"/>
        <w:tabs>
          <w:tab w:val="clear" w:pos="3131"/>
          <w:tab w:val="num" w:pos="567"/>
        </w:tabs>
        <w:ind w:hanging="3131"/>
      </w:pPr>
      <w:bookmarkStart w:id="188" w:name="_Toc239223163"/>
      <w:bookmarkStart w:id="189" w:name="_Toc6999780"/>
      <w:bookmarkStart w:id="190" w:name="_Toc30755657"/>
      <w:bookmarkStart w:id="191" w:name="_Toc168509289"/>
      <w:r w:rsidRPr="00F5254B">
        <w:lastRenderedPageBreak/>
        <w:t xml:space="preserve">Amendment of </w:t>
      </w:r>
      <w:r w:rsidR="00A75E4C">
        <w:t>Bid</w:t>
      </w:r>
      <w:bookmarkEnd w:id="188"/>
      <w:bookmarkEnd w:id="189"/>
      <w:bookmarkEnd w:id="190"/>
      <w:bookmarkEnd w:id="191"/>
    </w:p>
    <w:p w14:paraId="31529313" w14:textId="1465B87A" w:rsidR="000F27CA" w:rsidRPr="00F5254B" w:rsidRDefault="000F27CA" w:rsidP="00F62A3B">
      <w:pPr>
        <w:pStyle w:val="BodyText"/>
      </w:pPr>
      <w:r w:rsidRPr="00F5254B">
        <w:t xml:space="preserve">A </w:t>
      </w:r>
      <w:r w:rsidR="00845F3D">
        <w:t>Bidder</w:t>
      </w:r>
      <w:r w:rsidRPr="00F5254B">
        <w:t xml:space="preserve"> may amend its </w:t>
      </w:r>
      <w:r w:rsidR="00A75E4C">
        <w:t>Bid</w:t>
      </w:r>
      <w:r w:rsidRPr="00F5254B">
        <w:t xml:space="preserve"> after submission, but only if the </w:t>
      </w:r>
      <w:r w:rsidR="00A75E4C">
        <w:t>Bid</w:t>
      </w:r>
      <w:r w:rsidRPr="00F5254B">
        <w:t xml:space="preserve"> is amended and resubmitted before the Closing Time. The </w:t>
      </w:r>
      <w:r w:rsidR="00845F3D">
        <w:t>Bidder</w:t>
      </w:r>
      <w:r w:rsidRPr="00F5254B">
        <w:t xml:space="preserve"> must provide notice to the </w:t>
      </w:r>
      <w:r w:rsidR="00026FA3">
        <w:t>Bid Administrator</w:t>
      </w:r>
      <w:r w:rsidRPr="00F5254B">
        <w:t xml:space="preserve"> in writing and replace its </w:t>
      </w:r>
      <w:r w:rsidR="00A75E4C">
        <w:t>Bid</w:t>
      </w:r>
      <w:r w:rsidRPr="00F5254B">
        <w:t xml:space="preserve"> with a revised </w:t>
      </w:r>
      <w:r w:rsidR="00A75E4C">
        <w:t>Bid</w:t>
      </w:r>
      <w:r w:rsidRPr="00F5254B">
        <w:t xml:space="preserve">, in accordance with the requirements of this </w:t>
      </w:r>
      <w:r w:rsidR="000D6A91">
        <w:t>RFT</w:t>
      </w:r>
      <w:r w:rsidRPr="00F5254B">
        <w:t>.</w:t>
      </w:r>
    </w:p>
    <w:p w14:paraId="47E10F8D" w14:textId="72221943" w:rsidR="000F27CA" w:rsidRPr="00F5254B" w:rsidRDefault="000F27CA" w:rsidP="005F5AE4">
      <w:pPr>
        <w:pStyle w:val="Heading2"/>
        <w:tabs>
          <w:tab w:val="clear" w:pos="3131"/>
          <w:tab w:val="num" w:pos="567"/>
        </w:tabs>
        <w:ind w:hanging="3131"/>
      </w:pPr>
      <w:bookmarkStart w:id="192" w:name="_Toc239223164"/>
      <w:bookmarkStart w:id="193" w:name="_Toc6999781"/>
      <w:bookmarkStart w:id="194" w:name="_Toc30755658"/>
      <w:bookmarkStart w:id="195" w:name="_Toc168509290"/>
      <w:r w:rsidRPr="00F5254B">
        <w:t xml:space="preserve">Completeness of </w:t>
      </w:r>
      <w:r w:rsidR="00A75E4C">
        <w:t>Bid</w:t>
      </w:r>
      <w:bookmarkEnd w:id="192"/>
      <w:bookmarkEnd w:id="193"/>
      <w:bookmarkEnd w:id="194"/>
      <w:bookmarkEnd w:id="195"/>
    </w:p>
    <w:p w14:paraId="201E7149" w14:textId="17F08BEB" w:rsidR="000F27CA" w:rsidRPr="00F5254B" w:rsidRDefault="000F27CA" w:rsidP="0008484E">
      <w:pPr>
        <w:pStyle w:val="BodyText"/>
      </w:pPr>
      <w:r w:rsidRPr="00F5254B">
        <w:t xml:space="preserve">By submitting a </w:t>
      </w:r>
      <w:r w:rsidR="00A75E4C">
        <w:t>Bid</w:t>
      </w:r>
      <w:r w:rsidRPr="00F5254B">
        <w:rPr>
          <w:rStyle w:val="BodyTextChar"/>
        </w:rPr>
        <w:t xml:space="preserve">, the </w:t>
      </w:r>
      <w:r w:rsidR="00845F3D">
        <w:rPr>
          <w:rStyle w:val="BodyTextChar"/>
        </w:rPr>
        <w:t>Bidder</w:t>
      </w:r>
      <w:r w:rsidRPr="00F5254B">
        <w:rPr>
          <w:rStyle w:val="BodyTextChar"/>
        </w:rPr>
        <w:t xml:space="preserve"> confirms that all of the components required to use and/or</w:t>
      </w:r>
      <w:r w:rsidRPr="00F5254B">
        <w:t xml:space="preserve"> manage the </w:t>
      </w:r>
      <w:r w:rsidR="001C248C">
        <w:t>Services</w:t>
      </w:r>
      <w:r w:rsidRPr="00F5254B">
        <w:t xml:space="preserve"> have been identified in its </w:t>
      </w:r>
      <w:r w:rsidR="00A75E4C">
        <w:t>Bid</w:t>
      </w:r>
      <w:r w:rsidRPr="00F5254B">
        <w:t xml:space="preserve"> or will be provided to </w:t>
      </w:r>
      <w:r w:rsidR="00E62C4A">
        <w:t xml:space="preserve">a </w:t>
      </w:r>
      <w:r w:rsidR="005330EF">
        <w:t>Hospital</w:t>
      </w:r>
      <w:r w:rsidR="00E62C4A">
        <w:t xml:space="preserve"> </w:t>
      </w:r>
      <w:r w:rsidRPr="00F5254B">
        <w:t xml:space="preserve">at no additional charge. Any requirement that may be identified by the </w:t>
      </w:r>
      <w:r w:rsidR="00845F3D">
        <w:t>Bidder</w:t>
      </w:r>
      <w:r w:rsidRPr="00F5254B">
        <w:t xml:space="preserve"> after the Closing Time or subsequent to signing the Agreement </w:t>
      </w:r>
      <w:r w:rsidR="00A0725A">
        <w:t>must</w:t>
      </w:r>
      <w:r w:rsidRPr="00F5254B">
        <w:t xml:space="preserve"> be provided at the </w:t>
      </w:r>
      <w:r w:rsidR="00845F3D">
        <w:t>Bidder</w:t>
      </w:r>
      <w:r w:rsidRPr="00F5254B">
        <w:t xml:space="preserve">’s expense. </w:t>
      </w:r>
    </w:p>
    <w:p w14:paraId="4AECC7EC" w14:textId="3DB9BBE8" w:rsidR="000F27CA" w:rsidRPr="00F5254B" w:rsidRDefault="00A75E4C" w:rsidP="005F5AE4">
      <w:pPr>
        <w:pStyle w:val="Heading2"/>
        <w:tabs>
          <w:tab w:val="clear" w:pos="3131"/>
          <w:tab w:val="num" w:pos="567"/>
        </w:tabs>
        <w:ind w:hanging="3131"/>
      </w:pPr>
      <w:bookmarkStart w:id="196" w:name="_Toc239223165"/>
      <w:bookmarkStart w:id="197" w:name="_Toc6999782"/>
      <w:bookmarkStart w:id="198" w:name="_Toc30755659"/>
      <w:bookmarkStart w:id="199" w:name="_Toc168509291"/>
      <w:r>
        <w:t>Bid</w:t>
      </w:r>
      <w:r w:rsidR="000F27CA" w:rsidRPr="00F5254B">
        <w:t>s</w:t>
      </w:r>
      <w:bookmarkEnd w:id="196"/>
      <w:bookmarkEnd w:id="197"/>
      <w:bookmarkEnd w:id="198"/>
      <w:bookmarkEnd w:id="199"/>
    </w:p>
    <w:p w14:paraId="78BE90BB" w14:textId="33C70DB9" w:rsidR="000F27CA" w:rsidRPr="00F5254B" w:rsidRDefault="000F27CA" w:rsidP="00E62B0C">
      <w:pPr>
        <w:pStyle w:val="BodyText"/>
      </w:pPr>
      <w:r w:rsidRPr="00F5254B">
        <w:t xml:space="preserve">All </w:t>
      </w:r>
      <w:r w:rsidR="00A75E4C">
        <w:t>Bid</w:t>
      </w:r>
      <w:r w:rsidRPr="00F5254B">
        <w:t>s</w:t>
      </w:r>
      <w:r w:rsidR="00A957A8">
        <w:t xml:space="preserve"> received will</w:t>
      </w:r>
      <w:r w:rsidRPr="00F5254B">
        <w:t xml:space="preserve"> become the property of </w:t>
      </w:r>
      <w:r w:rsidR="005330EF">
        <w:t>HOSPITAL</w:t>
      </w:r>
      <w:r w:rsidRPr="00F5254B">
        <w:t xml:space="preserve"> and will not be returned to the </w:t>
      </w:r>
      <w:r w:rsidR="00845F3D">
        <w:t>Bidder</w:t>
      </w:r>
      <w:r w:rsidRPr="00F5254B">
        <w:t>s.</w:t>
      </w:r>
    </w:p>
    <w:p w14:paraId="41C35AA2" w14:textId="32EA6902" w:rsidR="000F27CA" w:rsidRPr="00F5254B" w:rsidRDefault="00A75E4C" w:rsidP="00C9536B">
      <w:pPr>
        <w:pStyle w:val="Heading2"/>
        <w:tabs>
          <w:tab w:val="clear" w:pos="3131"/>
          <w:tab w:val="num" w:pos="567"/>
        </w:tabs>
        <w:ind w:hanging="3131"/>
      </w:pPr>
      <w:bookmarkStart w:id="200" w:name="_Toc239223166"/>
      <w:bookmarkStart w:id="201" w:name="_Toc6999783"/>
      <w:bookmarkStart w:id="202" w:name="_Toc30755660"/>
      <w:bookmarkStart w:id="203" w:name="_Toc168509292"/>
      <w:bookmarkStart w:id="204" w:name="_Hlk66883048"/>
      <w:r>
        <w:t>Bid</w:t>
      </w:r>
      <w:r w:rsidR="000F27CA" w:rsidRPr="00F5254B">
        <w:t xml:space="preserve"> Irrevocability</w:t>
      </w:r>
      <w:bookmarkEnd w:id="200"/>
      <w:bookmarkEnd w:id="201"/>
      <w:bookmarkEnd w:id="202"/>
      <w:bookmarkEnd w:id="203"/>
    </w:p>
    <w:p w14:paraId="7A6BB6A9" w14:textId="6845E936" w:rsidR="000F27CA" w:rsidRPr="00496786" w:rsidRDefault="000F27CA" w:rsidP="00622F80">
      <w:pPr>
        <w:pStyle w:val="BodyText"/>
        <w:rPr>
          <w:i/>
          <w:iCs w:val="0"/>
        </w:rPr>
      </w:pPr>
      <w:r w:rsidRPr="00F5254B">
        <w:t xml:space="preserve">Subject to a </w:t>
      </w:r>
      <w:r w:rsidR="00845F3D">
        <w:t>Bidder</w:t>
      </w:r>
      <w:r w:rsidRPr="00F5254B">
        <w:t xml:space="preserve">’s right to withdraw a </w:t>
      </w:r>
      <w:r w:rsidR="00A75E4C">
        <w:t>Bid</w:t>
      </w:r>
      <w:r w:rsidRPr="00F5254B">
        <w:t xml:space="preserve"> in accordance with the procedure described in Section </w:t>
      </w:r>
      <w:r w:rsidR="00520E85" w:rsidRPr="00520E85">
        <w:rPr>
          <w:b/>
        </w:rPr>
        <w:fldChar w:fldCharType="begin"/>
      </w:r>
      <w:r w:rsidR="00520E85" w:rsidRPr="00520E85">
        <w:rPr>
          <w:b/>
        </w:rPr>
        <w:instrText xml:space="preserve"> REF _Ref111658647 \r \h </w:instrText>
      </w:r>
      <w:r w:rsidR="00520E85">
        <w:rPr>
          <w:b/>
        </w:rPr>
        <w:instrText xml:space="preserve"> \* MERGEFORMAT </w:instrText>
      </w:r>
      <w:r w:rsidR="00520E85" w:rsidRPr="00520E85">
        <w:rPr>
          <w:b/>
        </w:rPr>
      </w:r>
      <w:r w:rsidR="00520E85" w:rsidRPr="00520E85">
        <w:rPr>
          <w:b/>
        </w:rPr>
        <w:fldChar w:fldCharType="separate"/>
      </w:r>
      <w:r w:rsidR="001A6C36">
        <w:rPr>
          <w:b/>
        </w:rPr>
        <w:t>4.13</w:t>
      </w:r>
      <w:r w:rsidR="00520E85" w:rsidRPr="00520E85">
        <w:rPr>
          <w:b/>
        </w:rPr>
        <w:fldChar w:fldCharType="end"/>
      </w:r>
      <w:r w:rsidR="00520E85" w:rsidRPr="00520E85">
        <w:rPr>
          <w:b/>
        </w:rPr>
        <w:t xml:space="preserve"> </w:t>
      </w:r>
      <w:r w:rsidR="00520E85" w:rsidRPr="00520E85">
        <w:rPr>
          <w:b/>
        </w:rPr>
        <w:fldChar w:fldCharType="begin"/>
      </w:r>
      <w:r w:rsidR="00520E85" w:rsidRPr="00520E85">
        <w:rPr>
          <w:b/>
        </w:rPr>
        <w:instrText xml:space="preserve"> REF _Ref111658654 \h </w:instrText>
      </w:r>
      <w:r w:rsidR="00520E85">
        <w:rPr>
          <w:b/>
        </w:rPr>
        <w:instrText xml:space="preserve"> \* MERGEFORMAT </w:instrText>
      </w:r>
      <w:r w:rsidR="00520E85" w:rsidRPr="00520E85">
        <w:rPr>
          <w:b/>
        </w:rPr>
      </w:r>
      <w:r w:rsidR="00520E85" w:rsidRPr="00520E85">
        <w:rPr>
          <w:b/>
        </w:rPr>
        <w:fldChar w:fldCharType="separate"/>
      </w:r>
      <w:r w:rsidR="001A6C36" w:rsidRPr="001A6C36">
        <w:rPr>
          <w:b/>
        </w:rPr>
        <w:t>Withdrawal of Bid</w:t>
      </w:r>
      <w:r w:rsidR="00520E85" w:rsidRPr="00520E85">
        <w:rPr>
          <w:b/>
        </w:rPr>
        <w:fldChar w:fldCharType="end"/>
      </w:r>
      <w:r w:rsidRPr="00F5254B">
        <w:t xml:space="preserve">, a </w:t>
      </w:r>
      <w:r w:rsidR="00A75E4C">
        <w:t>Bid</w:t>
      </w:r>
      <w:r w:rsidRPr="00F5254B">
        <w:t xml:space="preserve"> </w:t>
      </w:r>
      <w:r w:rsidR="00A0725A">
        <w:t>is</w:t>
      </w:r>
      <w:r w:rsidRPr="00F5254B">
        <w:t xml:space="preserve"> irrevocable by the </w:t>
      </w:r>
      <w:r w:rsidR="00845F3D" w:rsidRPr="005307AD">
        <w:t>Bidder</w:t>
      </w:r>
      <w:r w:rsidRPr="005307AD">
        <w:t xml:space="preserve"> for </w:t>
      </w:r>
      <w:r w:rsidR="003F4843" w:rsidRPr="005307AD">
        <w:rPr>
          <w:b/>
        </w:rPr>
        <w:t>ninety (90) days</w:t>
      </w:r>
      <w:r w:rsidR="003F4843">
        <w:t xml:space="preserve"> </w:t>
      </w:r>
      <w:r w:rsidRPr="00F5254B">
        <w:t xml:space="preserve">from the Closing </w:t>
      </w:r>
      <w:r w:rsidR="00AF3372">
        <w:t>Time</w:t>
      </w:r>
      <w:r w:rsidR="005307AD">
        <w:t>.</w:t>
      </w:r>
    </w:p>
    <w:p w14:paraId="114B787E" w14:textId="641FD574" w:rsidR="000F27CA" w:rsidRPr="00F5254B" w:rsidRDefault="00A957A8" w:rsidP="00C9536B">
      <w:pPr>
        <w:pStyle w:val="Heading2"/>
        <w:tabs>
          <w:tab w:val="clear" w:pos="3131"/>
          <w:tab w:val="num" w:pos="567"/>
        </w:tabs>
        <w:ind w:hanging="3131"/>
      </w:pPr>
      <w:bookmarkStart w:id="205" w:name="_Toc239223167"/>
      <w:bookmarkStart w:id="206" w:name="_Toc6999784"/>
      <w:bookmarkStart w:id="207" w:name="_Toc30755661"/>
      <w:bookmarkStart w:id="208" w:name="_Toc168509293"/>
      <w:bookmarkEnd w:id="204"/>
      <w:r>
        <w:t xml:space="preserve">Bidder’s </w:t>
      </w:r>
      <w:r w:rsidR="000F27CA" w:rsidRPr="00F5254B">
        <w:t xml:space="preserve">Acceptance of </w:t>
      </w:r>
      <w:r w:rsidR="000D6A91">
        <w:t>RFT</w:t>
      </w:r>
      <w:bookmarkEnd w:id="205"/>
      <w:bookmarkEnd w:id="206"/>
      <w:bookmarkEnd w:id="207"/>
      <w:r>
        <w:t xml:space="preserve"> Terms and Conditions</w:t>
      </w:r>
      <w:bookmarkEnd w:id="208"/>
    </w:p>
    <w:p w14:paraId="5C35B1C9" w14:textId="6248E294" w:rsidR="00100E2F" w:rsidRPr="00F5254B" w:rsidRDefault="000F27CA" w:rsidP="00622F80">
      <w:pPr>
        <w:pStyle w:val="BodyText"/>
      </w:pPr>
      <w:r w:rsidRPr="00F5254B">
        <w:t xml:space="preserve">By submitting a </w:t>
      </w:r>
      <w:r w:rsidR="00A75E4C">
        <w:t>Bid</w:t>
      </w:r>
      <w:r w:rsidRPr="00F5254B">
        <w:t xml:space="preserve">, a </w:t>
      </w:r>
      <w:r w:rsidR="00845F3D">
        <w:t>Bidder</w:t>
      </w:r>
      <w:r w:rsidRPr="00F5254B">
        <w:t xml:space="preserve"> agrees to accept and to be bound by </w:t>
      </w:r>
      <w:r w:rsidR="005F2DB2" w:rsidRPr="00F5254B">
        <w:t>all</w:t>
      </w:r>
      <w:r w:rsidRPr="00F5254B">
        <w:t xml:space="preserve"> the terms and conditions contained in this </w:t>
      </w:r>
      <w:r w:rsidR="000D6A91">
        <w:t>RFT</w:t>
      </w:r>
      <w:r w:rsidRPr="00F5254B">
        <w:t xml:space="preserve">, and by </w:t>
      </w:r>
      <w:r w:rsidR="001A6C36" w:rsidRPr="00F5254B">
        <w:t>all</w:t>
      </w:r>
      <w:r w:rsidRPr="00F5254B">
        <w:t xml:space="preserve"> the representations, terms and conditions contained in its </w:t>
      </w:r>
      <w:r w:rsidR="00A75E4C">
        <w:t>Bid</w:t>
      </w:r>
      <w:r w:rsidRPr="00F5254B">
        <w:t>.</w:t>
      </w:r>
    </w:p>
    <w:p w14:paraId="7C66A0D0" w14:textId="35BE31A0" w:rsidR="000F27CA" w:rsidRPr="00F5254B" w:rsidRDefault="000F27CA" w:rsidP="00C9536B">
      <w:pPr>
        <w:pStyle w:val="Heading2"/>
        <w:tabs>
          <w:tab w:val="clear" w:pos="3131"/>
          <w:tab w:val="num" w:pos="567"/>
        </w:tabs>
        <w:ind w:hanging="3131"/>
      </w:pPr>
      <w:bookmarkStart w:id="209" w:name="_Toc239223168"/>
      <w:bookmarkStart w:id="210" w:name="_Toc6999785"/>
      <w:bookmarkStart w:id="211" w:name="_Toc30755662"/>
      <w:bookmarkStart w:id="212" w:name="_Toc168509294"/>
      <w:r w:rsidRPr="00F5254B">
        <w:t xml:space="preserve">Amendments to the </w:t>
      </w:r>
      <w:r w:rsidR="000D6A91">
        <w:t>RFT</w:t>
      </w:r>
      <w:bookmarkEnd w:id="209"/>
      <w:bookmarkEnd w:id="210"/>
      <w:bookmarkEnd w:id="211"/>
      <w:bookmarkEnd w:id="212"/>
    </w:p>
    <w:p w14:paraId="08343823" w14:textId="4D46D39F" w:rsidR="000F27CA" w:rsidRDefault="000F27CA" w:rsidP="00E62B0C">
      <w:pPr>
        <w:pStyle w:val="BodyText"/>
      </w:pPr>
      <w:r w:rsidRPr="00F5254B">
        <w:t xml:space="preserve">Subject to </w:t>
      </w:r>
      <w:r w:rsidRPr="00520E85">
        <w:rPr>
          <w:b/>
        </w:rPr>
        <w:t xml:space="preserve">Section </w:t>
      </w:r>
      <w:r w:rsidR="00520E85" w:rsidRPr="00520E85">
        <w:rPr>
          <w:b/>
        </w:rPr>
        <w:fldChar w:fldCharType="begin"/>
      </w:r>
      <w:r w:rsidR="00520E85" w:rsidRPr="00520E85">
        <w:rPr>
          <w:b/>
        </w:rPr>
        <w:instrText xml:space="preserve"> REF _Ref111658782 \r \h </w:instrText>
      </w:r>
      <w:r w:rsidR="00520E85">
        <w:rPr>
          <w:b/>
        </w:rPr>
        <w:instrText xml:space="preserve"> \* MERGEFORMAT </w:instrText>
      </w:r>
      <w:r w:rsidR="00520E85" w:rsidRPr="00520E85">
        <w:rPr>
          <w:b/>
        </w:rPr>
      </w:r>
      <w:r w:rsidR="00520E85" w:rsidRPr="00520E85">
        <w:rPr>
          <w:b/>
        </w:rPr>
        <w:fldChar w:fldCharType="separate"/>
      </w:r>
      <w:r w:rsidR="001A6C36">
        <w:rPr>
          <w:b/>
        </w:rPr>
        <w:t>3.2</w:t>
      </w:r>
      <w:r w:rsidR="00520E85" w:rsidRPr="00520E85">
        <w:rPr>
          <w:b/>
        </w:rPr>
        <w:fldChar w:fldCharType="end"/>
      </w:r>
      <w:r w:rsidRPr="00520E85">
        <w:rPr>
          <w:b/>
        </w:rPr>
        <w:t xml:space="preserve"> </w:t>
      </w:r>
      <w:r w:rsidR="00520E85" w:rsidRPr="00520E85">
        <w:rPr>
          <w:b/>
        </w:rPr>
        <w:fldChar w:fldCharType="begin"/>
      </w:r>
      <w:r w:rsidR="00520E85" w:rsidRPr="00520E85">
        <w:rPr>
          <w:b/>
        </w:rPr>
        <w:instrText xml:space="preserve"> REF _Ref111658794 \h </w:instrText>
      </w:r>
      <w:r w:rsidR="00520E85">
        <w:rPr>
          <w:b/>
        </w:rPr>
        <w:instrText xml:space="preserve"> \* MERGEFORMAT </w:instrText>
      </w:r>
      <w:r w:rsidR="00520E85" w:rsidRPr="00520E85">
        <w:rPr>
          <w:b/>
        </w:rPr>
      </w:r>
      <w:r w:rsidR="00520E85" w:rsidRPr="00520E85">
        <w:rPr>
          <w:b/>
        </w:rPr>
        <w:fldChar w:fldCharType="separate"/>
      </w:r>
      <w:r w:rsidR="001A6C36" w:rsidRPr="001A6C36">
        <w:rPr>
          <w:b/>
        </w:rPr>
        <w:t>RFT Tentative Schedule</w:t>
      </w:r>
      <w:r w:rsidR="00520E85" w:rsidRPr="00520E85">
        <w:rPr>
          <w:b/>
        </w:rPr>
        <w:fldChar w:fldCharType="end"/>
      </w:r>
      <w:r w:rsidR="00520E85">
        <w:rPr>
          <w:b/>
        </w:rPr>
        <w:t xml:space="preserve">, </w:t>
      </w:r>
      <w:r w:rsidRPr="00520E85">
        <w:rPr>
          <w:b/>
        </w:rPr>
        <w:t xml:space="preserve">Section </w:t>
      </w:r>
      <w:r w:rsidR="00520E85" w:rsidRPr="00520E85">
        <w:rPr>
          <w:b/>
        </w:rPr>
        <w:fldChar w:fldCharType="begin"/>
      </w:r>
      <w:r w:rsidR="00520E85" w:rsidRPr="00520E85">
        <w:rPr>
          <w:b/>
        </w:rPr>
        <w:instrText xml:space="preserve"> REF _Ref111658830 \r \h </w:instrText>
      </w:r>
      <w:r w:rsidR="00520E85">
        <w:rPr>
          <w:b/>
        </w:rPr>
        <w:instrText xml:space="preserve"> \* MERGEFORMAT </w:instrText>
      </w:r>
      <w:r w:rsidR="00520E85" w:rsidRPr="00520E85">
        <w:rPr>
          <w:b/>
        </w:rPr>
      </w:r>
      <w:r w:rsidR="00520E85" w:rsidRPr="00520E85">
        <w:rPr>
          <w:b/>
        </w:rPr>
        <w:fldChar w:fldCharType="separate"/>
      </w:r>
      <w:r w:rsidR="001A6C36">
        <w:rPr>
          <w:b/>
        </w:rPr>
        <w:t>4.11.2</w:t>
      </w:r>
      <w:r w:rsidR="00520E85" w:rsidRPr="00520E85">
        <w:rPr>
          <w:b/>
        </w:rPr>
        <w:fldChar w:fldCharType="end"/>
      </w:r>
      <w:r w:rsidR="00BA23AC" w:rsidRPr="00520E85">
        <w:rPr>
          <w:b/>
        </w:rPr>
        <w:t xml:space="preserve"> </w:t>
      </w:r>
      <w:r w:rsidR="00520E85" w:rsidRPr="00520E85">
        <w:rPr>
          <w:b/>
        </w:rPr>
        <w:fldChar w:fldCharType="begin"/>
      </w:r>
      <w:r w:rsidR="00520E85" w:rsidRPr="00520E85">
        <w:rPr>
          <w:b/>
        </w:rPr>
        <w:instrText xml:space="preserve"> REF _Ref111658830 \h </w:instrText>
      </w:r>
      <w:r w:rsidR="00520E85">
        <w:rPr>
          <w:b/>
        </w:rPr>
        <w:instrText xml:space="preserve"> \* MERGEFORMAT </w:instrText>
      </w:r>
      <w:r w:rsidR="00520E85" w:rsidRPr="00520E85">
        <w:rPr>
          <w:b/>
        </w:rPr>
      </w:r>
      <w:r w:rsidR="00520E85" w:rsidRPr="00520E85">
        <w:rPr>
          <w:b/>
        </w:rPr>
        <w:fldChar w:fldCharType="separate"/>
      </w:r>
      <w:r w:rsidR="001A6C36" w:rsidRPr="001A6C36">
        <w:rPr>
          <w:b/>
        </w:rPr>
        <w:t>Question-and-Answers</w:t>
      </w:r>
      <w:r w:rsidR="00520E85" w:rsidRPr="00520E85">
        <w:rPr>
          <w:b/>
        </w:rPr>
        <w:fldChar w:fldCharType="end"/>
      </w:r>
      <w:r w:rsidR="00BA23AC">
        <w:t xml:space="preserve"> and </w:t>
      </w:r>
      <w:r w:rsidR="00520E85" w:rsidRPr="00520E85">
        <w:rPr>
          <w:b/>
        </w:rPr>
        <w:t xml:space="preserve">Section </w:t>
      </w:r>
      <w:r w:rsidR="00520E85" w:rsidRPr="00520E85">
        <w:rPr>
          <w:b/>
        </w:rPr>
        <w:fldChar w:fldCharType="begin"/>
      </w:r>
      <w:r w:rsidR="00520E85" w:rsidRPr="00520E85">
        <w:rPr>
          <w:b/>
        </w:rPr>
        <w:instrText xml:space="preserve"> REF _Ref239267877 \r \h </w:instrText>
      </w:r>
      <w:r w:rsidR="00520E85">
        <w:rPr>
          <w:b/>
        </w:rPr>
        <w:instrText xml:space="preserve"> \* MERGEFORMAT </w:instrText>
      </w:r>
      <w:r w:rsidR="00520E85" w:rsidRPr="00520E85">
        <w:rPr>
          <w:b/>
        </w:rPr>
      </w:r>
      <w:r w:rsidR="00520E85" w:rsidRPr="00520E85">
        <w:rPr>
          <w:b/>
        </w:rPr>
        <w:fldChar w:fldCharType="separate"/>
      </w:r>
      <w:r w:rsidR="001A6C36">
        <w:rPr>
          <w:b/>
        </w:rPr>
        <w:t>4.11.3</w:t>
      </w:r>
      <w:r w:rsidR="00520E85" w:rsidRPr="00520E85">
        <w:rPr>
          <w:b/>
        </w:rPr>
        <w:fldChar w:fldCharType="end"/>
      </w:r>
      <w:r w:rsidR="00520E85" w:rsidRPr="00520E85">
        <w:rPr>
          <w:b/>
        </w:rPr>
        <w:t xml:space="preserve"> </w:t>
      </w:r>
      <w:r w:rsidR="00520E85" w:rsidRPr="00520E85">
        <w:rPr>
          <w:b/>
        </w:rPr>
        <w:fldChar w:fldCharType="begin"/>
      </w:r>
      <w:r w:rsidR="00520E85" w:rsidRPr="00520E85">
        <w:rPr>
          <w:b/>
        </w:rPr>
        <w:instrText xml:space="preserve"> REF _Ref239267877 \h </w:instrText>
      </w:r>
      <w:r w:rsidR="00520E85">
        <w:rPr>
          <w:b/>
        </w:rPr>
        <w:instrText xml:space="preserve"> \* MERGEFORMAT </w:instrText>
      </w:r>
      <w:r w:rsidR="00520E85" w:rsidRPr="00520E85">
        <w:rPr>
          <w:b/>
        </w:rPr>
      </w:r>
      <w:r w:rsidR="00520E85" w:rsidRPr="00520E85">
        <w:rPr>
          <w:b/>
        </w:rPr>
        <w:fldChar w:fldCharType="separate"/>
      </w:r>
      <w:r w:rsidR="001A6C36" w:rsidRPr="001A6C36">
        <w:rPr>
          <w:b/>
        </w:rPr>
        <w:t>Issued Addenda</w:t>
      </w:r>
      <w:r w:rsidR="00520E85" w:rsidRPr="00520E85">
        <w:rPr>
          <w:b/>
        </w:rPr>
        <w:fldChar w:fldCharType="end"/>
      </w:r>
      <w:r w:rsidRPr="00F5254B">
        <w:t xml:space="preserve">, </w:t>
      </w:r>
      <w:r w:rsidR="005330EF">
        <w:t>HOSPITAL</w:t>
      </w:r>
      <w:r w:rsidRPr="00F5254B">
        <w:t xml:space="preserve"> </w:t>
      </w:r>
      <w:r w:rsidR="007B365D">
        <w:t>has</w:t>
      </w:r>
      <w:r w:rsidRPr="00F5254B">
        <w:t xml:space="preserve"> the right to amend or supplement this </w:t>
      </w:r>
      <w:r w:rsidR="000D6A91">
        <w:t>RFT</w:t>
      </w:r>
      <w:r w:rsidRPr="00F5254B">
        <w:t xml:space="preserve"> in writing prior to the Closing Time. No other statement, whether written or oral, </w:t>
      </w:r>
      <w:r w:rsidR="007B365D">
        <w:t>will</w:t>
      </w:r>
      <w:r w:rsidRPr="00F5254B">
        <w:t xml:space="preserve"> amend this </w:t>
      </w:r>
      <w:r w:rsidR="000D6A91">
        <w:t>RFT</w:t>
      </w:r>
      <w:r w:rsidRPr="00F5254B">
        <w:t xml:space="preserve">. The </w:t>
      </w:r>
      <w:r w:rsidR="00845F3D">
        <w:t>Bidder</w:t>
      </w:r>
      <w:r w:rsidRPr="00F5254B">
        <w:t xml:space="preserve"> is responsible to ensure it has </w:t>
      </w:r>
      <w:r w:rsidR="00AD2EE0">
        <w:t>reviewed</w:t>
      </w:r>
      <w:r w:rsidRPr="00F5254B">
        <w:t xml:space="preserve"> all </w:t>
      </w:r>
      <w:r w:rsidR="002E14A0">
        <w:t xml:space="preserve">Q&amp;A’s and </w:t>
      </w:r>
      <w:r w:rsidRPr="00F5254B">
        <w:t xml:space="preserve">Addenda. </w:t>
      </w:r>
    </w:p>
    <w:p w14:paraId="565A51D5" w14:textId="202494FF" w:rsidR="000F27CA" w:rsidRPr="00F5254B" w:rsidRDefault="000F27CA" w:rsidP="00C9536B">
      <w:pPr>
        <w:pStyle w:val="Heading2"/>
        <w:tabs>
          <w:tab w:val="clear" w:pos="3131"/>
          <w:tab w:val="num" w:pos="567"/>
        </w:tabs>
        <w:ind w:hanging="3131"/>
      </w:pPr>
      <w:bookmarkStart w:id="213" w:name="_Ref239155907"/>
      <w:bookmarkStart w:id="214" w:name="_Ref239155910"/>
      <w:bookmarkStart w:id="215" w:name="_Toc239223169"/>
      <w:bookmarkStart w:id="216" w:name="_Toc6999786"/>
      <w:bookmarkStart w:id="217" w:name="_Toc30755663"/>
      <w:bookmarkStart w:id="218" w:name="_Toc168509295"/>
      <w:r w:rsidRPr="00F5254B">
        <w:t xml:space="preserve">Clarification of </w:t>
      </w:r>
      <w:r w:rsidR="00A75E4C">
        <w:t>Bid</w:t>
      </w:r>
      <w:bookmarkEnd w:id="213"/>
      <w:bookmarkEnd w:id="214"/>
      <w:bookmarkEnd w:id="215"/>
      <w:bookmarkEnd w:id="216"/>
      <w:bookmarkEnd w:id="217"/>
      <w:r w:rsidR="00993721">
        <w:t>s</w:t>
      </w:r>
      <w:bookmarkEnd w:id="218"/>
    </w:p>
    <w:p w14:paraId="62023E48" w14:textId="24428879" w:rsidR="000F27CA" w:rsidRPr="00F5254B" w:rsidRDefault="005330EF" w:rsidP="00622F80">
      <w:pPr>
        <w:pStyle w:val="BodyText"/>
      </w:pPr>
      <w:r>
        <w:t>HOSPITAL</w:t>
      </w:r>
      <w:r w:rsidR="000F27CA" w:rsidRPr="00F5254B">
        <w:t xml:space="preserve"> </w:t>
      </w:r>
      <w:r w:rsidR="007B365D">
        <w:t>has</w:t>
      </w:r>
      <w:r w:rsidR="000F27CA" w:rsidRPr="00F5254B">
        <w:t xml:space="preserve"> the right at any time after the Closing Time to seek clarification from any </w:t>
      </w:r>
      <w:r w:rsidR="00845F3D">
        <w:t>Bidder</w:t>
      </w:r>
      <w:r w:rsidR="000F27CA" w:rsidRPr="00F5254B">
        <w:t xml:space="preserve"> in respect of </w:t>
      </w:r>
      <w:r w:rsidR="00993721">
        <w:t>its</w:t>
      </w:r>
      <w:r w:rsidR="000F27CA" w:rsidRPr="00F5254B">
        <w:t xml:space="preserve"> </w:t>
      </w:r>
      <w:r w:rsidR="00A75E4C">
        <w:t>Bid</w:t>
      </w:r>
      <w:r w:rsidR="000F27CA" w:rsidRPr="00F5254B">
        <w:t xml:space="preserve">, without contacting any other </w:t>
      </w:r>
      <w:r w:rsidR="00845F3D">
        <w:t>Bidder</w:t>
      </w:r>
      <w:r w:rsidR="000F27CA" w:rsidRPr="00F5254B">
        <w:t xml:space="preserve">. </w:t>
      </w:r>
      <w:r>
        <w:t>HOSPITAL</w:t>
      </w:r>
      <w:r w:rsidR="000F27CA" w:rsidRPr="00F5254B">
        <w:t xml:space="preserve"> </w:t>
      </w:r>
      <w:r w:rsidR="007B365D">
        <w:t>is</w:t>
      </w:r>
      <w:r w:rsidR="000F27CA" w:rsidRPr="00F5254B">
        <w:t xml:space="preserve"> not obliged to seek clarification of any aspect of any </w:t>
      </w:r>
      <w:r w:rsidR="00A75E4C">
        <w:t>Bid</w:t>
      </w:r>
      <w:r w:rsidR="000F27CA" w:rsidRPr="00F5254B">
        <w:t>.</w:t>
      </w:r>
    </w:p>
    <w:p w14:paraId="0B1C2B33" w14:textId="6D6CA9FC" w:rsidR="000F27CA" w:rsidRPr="00F5254B" w:rsidRDefault="000F27CA" w:rsidP="00E62B0C">
      <w:pPr>
        <w:pStyle w:val="BodyText"/>
      </w:pPr>
      <w:r w:rsidRPr="00F5254B">
        <w:t xml:space="preserve">Any clarification sought </w:t>
      </w:r>
      <w:r w:rsidR="008A41D4">
        <w:t>is</w:t>
      </w:r>
      <w:r w:rsidRPr="00F5254B">
        <w:t xml:space="preserve"> not an opportunity for the </w:t>
      </w:r>
      <w:r w:rsidR="00845F3D">
        <w:t>Bidder</w:t>
      </w:r>
      <w:r w:rsidRPr="00F5254B">
        <w:t xml:space="preserve"> to either correct errors or to change </w:t>
      </w:r>
      <w:r w:rsidR="00993721">
        <w:t>its</w:t>
      </w:r>
      <w:r w:rsidRPr="00F5254B">
        <w:t xml:space="preserve"> </w:t>
      </w:r>
      <w:r w:rsidR="00A75E4C">
        <w:t>Bid</w:t>
      </w:r>
      <w:r w:rsidRPr="00F5254B">
        <w:t xml:space="preserve"> in any substantive manner. Subject to the qualification in this provision, any written information received by </w:t>
      </w:r>
      <w:r w:rsidR="005330EF">
        <w:t>HOSPITAL</w:t>
      </w:r>
      <w:r w:rsidRPr="00F5254B">
        <w:t xml:space="preserve"> from a </w:t>
      </w:r>
      <w:r w:rsidR="00845F3D">
        <w:t>Bidder</w:t>
      </w:r>
      <w:r w:rsidRPr="00F5254B">
        <w:t xml:space="preserve"> in response to a request for clarification from </w:t>
      </w:r>
      <w:r w:rsidR="005330EF">
        <w:t>HOSPITAL</w:t>
      </w:r>
      <w:r w:rsidRPr="00F5254B">
        <w:t xml:space="preserve"> may be considered to form an integral part </w:t>
      </w:r>
      <w:r w:rsidR="00993721">
        <w:t>the</w:t>
      </w:r>
      <w:r w:rsidRPr="00F5254B">
        <w:t xml:space="preserve"> </w:t>
      </w:r>
      <w:r w:rsidR="00A75E4C">
        <w:t>Bid</w:t>
      </w:r>
      <w:r w:rsidRPr="00F5254B">
        <w:t xml:space="preserve">, in </w:t>
      </w:r>
      <w:r w:rsidR="005330EF">
        <w:t>HOSPITAL</w:t>
      </w:r>
      <w:r w:rsidR="000A09C2">
        <w:t xml:space="preserve">’s </w:t>
      </w:r>
      <w:r w:rsidRPr="00F5254B">
        <w:t>sole discretion.</w:t>
      </w:r>
    </w:p>
    <w:p w14:paraId="52B1EB3D" w14:textId="718F48DA" w:rsidR="000F27CA" w:rsidRPr="00F5254B" w:rsidRDefault="000F27CA" w:rsidP="00C9536B">
      <w:pPr>
        <w:pStyle w:val="Heading2"/>
        <w:tabs>
          <w:tab w:val="clear" w:pos="3131"/>
          <w:tab w:val="num" w:pos="567"/>
        </w:tabs>
        <w:ind w:hanging="3131"/>
      </w:pPr>
      <w:bookmarkStart w:id="219" w:name="_Toc239223170"/>
      <w:bookmarkStart w:id="220" w:name="_Ref239224075"/>
      <w:bookmarkStart w:id="221" w:name="_Ref239224102"/>
      <w:bookmarkStart w:id="222" w:name="_Ref395164692"/>
      <w:bookmarkStart w:id="223" w:name="_Toc6999787"/>
      <w:bookmarkStart w:id="224" w:name="_Toc30755664"/>
      <w:bookmarkStart w:id="225" w:name="_Ref111027824"/>
      <w:bookmarkStart w:id="226" w:name="_Ref111027825"/>
      <w:bookmarkStart w:id="227" w:name="_Toc168509296"/>
      <w:r w:rsidRPr="00F5254B">
        <w:lastRenderedPageBreak/>
        <w:t>Verification of Information</w:t>
      </w:r>
      <w:bookmarkEnd w:id="219"/>
      <w:bookmarkEnd w:id="220"/>
      <w:bookmarkEnd w:id="221"/>
      <w:bookmarkEnd w:id="222"/>
      <w:bookmarkEnd w:id="223"/>
      <w:bookmarkEnd w:id="224"/>
      <w:bookmarkEnd w:id="225"/>
      <w:bookmarkEnd w:id="226"/>
      <w:bookmarkEnd w:id="227"/>
    </w:p>
    <w:p w14:paraId="0E9A6758" w14:textId="3FCD3DA2" w:rsidR="000F27CA" w:rsidRPr="00F5254B" w:rsidRDefault="005330EF" w:rsidP="00BB2552">
      <w:pPr>
        <w:pStyle w:val="Heading3NoNumbering"/>
      </w:pPr>
      <w:r>
        <w:t>HOSPITAL</w:t>
      </w:r>
      <w:r w:rsidR="000F27CA" w:rsidRPr="00F5254B">
        <w:t xml:space="preserve"> </w:t>
      </w:r>
      <w:r w:rsidR="007B365D">
        <w:t>has</w:t>
      </w:r>
      <w:r w:rsidR="000F27CA" w:rsidRPr="00F5254B">
        <w:t xml:space="preserve"> the right, in its sole discretion, to:</w:t>
      </w:r>
    </w:p>
    <w:p w14:paraId="547B48D3" w14:textId="1A166E0C" w:rsidR="000F27CA" w:rsidRPr="00F5254B" w:rsidRDefault="000F27CA" w:rsidP="006E6931">
      <w:pPr>
        <w:pStyle w:val="Heading4"/>
      </w:pPr>
      <w:r w:rsidRPr="00F5254B">
        <w:t xml:space="preserve">verify any </w:t>
      </w:r>
      <w:r w:rsidR="00845F3D">
        <w:t>Bidder</w:t>
      </w:r>
      <w:r w:rsidRPr="00F5254B">
        <w:t xml:space="preserve">’s statement or claim made in </w:t>
      </w:r>
      <w:r w:rsidR="00993721">
        <w:t>its</w:t>
      </w:r>
      <w:r w:rsidRPr="00F5254B">
        <w:t xml:space="preserve"> </w:t>
      </w:r>
      <w:r w:rsidR="005F2DB2">
        <w:t>Bid</w:t>
      </w:r>
      <w:r w:rsidRPr="00F5254B">
        <w:t xml:space="preserve"> or made subsequently in an interview, site visit, oral presentation, </w:t>
      </w:r>
      <w:r w:rsidR="001A6C36" w:rsidRPr="00F5254B">
        <w:t>demonstration,</w:t>
      </w:r>
      <w:r w:rsidRPr="00F5254B">
        <w:t xml:space="preserve"> or discussion by whatever means </w:t>
      </w:r>
      <w:r w:rsidR="005330EF">
        <w:t>HOSPITAL</w:t>
      </w:r>
      <w:r w:rsidRPr="00F5254B">
        <w:t xml:space="preserve"> may deem appropriate, including contacting persons in addition to those offered as references, and to reject any </w:t>
      </w:r>
      <w:r w:rsidR="00845F3D">
        <w:t>Bidder</w:t>
      </w:r>
      <w:r w:rsidRPr="00F5254B">
        <w:t xml:space="preserve"> statement or claim, if such statement or claim or its </w:t>
      </w:r>
      <w:r w:rsidR="005F2DB2">
        <w:t>Bid</w:t>
      </w:r>
      <w:r w:rsidRPr="00F5254B">
        <w:t xml:space="preserve"> is patently unwarranted or is questionable; or</w:t>
      </w:r>
    </w:p>
    <w:p w14:paraId="18A5A6CA" w14:textId="26E1898D" w:rsidR="000F27CA" w:rsidRPr="00F5254B" w:rsidRDefault="000F27CA" w:rsidP="006E6931">
      <w:pPr>
        <w:pStyle w:val="Heading4"/>
      </w:pPr>
      <w:r w:rsidRPr="00F5254B">
        <w:t xml:space="preserve">access the </w:t>
      </w:r>
      <w:r w:rsidR="00845F3D">
        <w:t>Bidder</w:t>
      </w:r>
      <w:r w:rsidRPr="00F5254B">
        <w:t xml:space="preserve">’s premises where any part of the work is to be carried out to confirm </w:t>
      </w:r>
      <w:r w:rsidR="005F2DB2">
        <w:t>Bid</w:t>
      </w:r>
      <w:r w:rsidRPr="00F5254B">
        <w:t xml:space="preserve"> information, quality of processes, and to obtain assurances of viability.</w:t>
      </w:r>
    </w:p>
    <w:p w14:paraId="25FC4895" w14:textId="3414994B" w:rsidR="000F27CA" w:rsidRDefault="000F27CA" w:rsidP="00BB2552">
      <w:pPr>
        <w:pStyle w:val="BodyText"/>
      </w:pPr>
      <w:r w:rsidRPr="00F5254B">
        <w:t xml:space="preserve">The </w:t>
      </w:r>
      <w:r w:rsidR="00845F3D">
        <w:t>Bidder</w:t>
      </w:r>
      <w:r w:rsidRPr="00F5254B">
        <w:t xml:space="preserve"> </w:t>
      </w:r>
      <w:r w:rsidR="007B365D">
        <w:t>must</w:t>
      </w:r>
      <w:r w:rsidRPr="00F5254B">
        <w:t xml:space="preserve"> co-operate in the verification of information and is deemed to consent to </w:t>
      </w:r>
      <w:r w:rsidR="005330EF">
        <w:t>HOSPITAL</w:t>
      </w:r>
      <w:r w:rsidRPr="00F5254B">
        <w:t xml:space="preserve"> verifying such information.</w:t>
      </w:r>
    </w:p>
    <w:p w14:paraId="5CDA6716" w14:textId="3C5137A1" w:rsidR="007E45D9" w:rsidRPr="00F54906" w:rsidRDefault="005F2DB2" w:rsidP="007E45D9">
      <w:pPr>
        <w:pStyle w:val="Heading2"/>
        <w:tabs>
          <w:tab w:val="clear" w:pos="3131"/>
          <w:tab w:val="num" w:pos="567"/>
        </w:tabs>
        <w:ind w:hanging="3131"/>
      </w:pPr>
      <w:bookmarkStart w:id="228" w:name="_Toc239223171"/>
      <w:bookmarkStart w:id="229" w:name="_Toc6999788"/>
      <w:bookmarkStart w:id="230" w:name="_Toc30755665"/>
      <w:bookmarkStart w:id="231" w:name="_Toc38036465"/>
      <w:bookmarkStart w:id="232" w:name="_Toc168509297"/>
      <w:r>
        <w:t>Bid</w:t>
      </w:r>
      <w:r w:rsidR="007E45D9" w:rsidRPr="00F54906">
        <w:t xml:space="preserve"> Acceptance</w:t>
      </w:r>
      <w:bookmarkEnd w:id="228"/>
      <w:bookmarkEnd w:id="229"/>
      <w:bookmarkEnd w:id="230"/>
      <w:bookmarkEnd w:id="231"/>
      <w:bookmarkEnd w:id="232"/>
    </w:p>
    <w:p w14:paraId="41B1A955" w14:textId="1745E23A" w:rsidR="007E45D9" w:rsidRPr="00F54906" w:rsidRDefault="007E45D9" w:rsidP="007E45D9">
      <w:pPr>
        <w:pStyle w:val="BodyText"/>
      </w:pPr>
      <w:r w:rsidRPr="00F54906">
        <w:t xml:space="preserve">The lowest price </w:t>
      </w:r>
      <w:r w:rsidR="005F2DB2">
        <w:t>Bid</w:t>
      </w:r>
      <w:r w:rsidRPr="00F54906">
        <w:t xml:space="preserve"> or any </w:t>
      </w:r>
      <w:r w:rsidR="005F2DB2">
        <w:t>Bid</w:t>
      </w:r>
      <w:r w:rsidRPr="00F54906">
        <w:t xml:space="preserve"> </w:t>
      </w:r>
      <w:r w:rsidR="007B365D">
        <w:t>may</w:t>
      </w:r>
      <w:r w:rsidRPr="00F54906">
        <w:t xml:space="preserve"> not necessarily be accepted. </w:t>
      </w:r>
      <w:r w:rsidR="00520E85">
        <w:t xml:space="preserve">The evaluation process </w:t>
      </w:r>
      <w:r w:rsidR="00A26736">
        <w:t>described</w:t>
      </w:r>
      <w:r w:rsidR="00520E85">
        <w:t xml:space="preserve"> in</w:t>
      </w:r>
      <w:r w:rsidRPr="00F54906">
        <w:t xml:space="preserve"> Article </w:t>
      </w:r>
      <w:r w:rsidR="00520E85">
        <w:t>6</w:t>
      </w:r>
      <w:r w:rsidRPr="00F54906">
        <w:t xml:space="preserve"> </w:t>
      </w:r>
      <w:r w:rsidR="00520E85">
        <w:t xml:space="preserve">shall govern the evaluations and </w:t>
      </w:r>
      <w:r w:rsidR="00A26736">
        <w:t xml:space="preserve">final </w:t>
      </w:r>
      <w:r w:rsidR="00520E85">
        <w:t>selection of a successful Bidder</w:t>
      </w:r>
      <w:r w:rsidR="00A26736">
        <w:t xml:space="preserve"> for this RFT</w:t>
      </w:r>
      <w:r w:rsidRPr="00F54906">
        <w:t>.</w:t>
      </w:r>
    </w:p>
    <w:p w14:paraId="57BA02C3" w14:textId="5A2AD765" w:rsidR="007E45D9" w:rsidRPr="00F54906" w:rsidRDefault="007E45D9" w:rsidP="007E45D9">
      <w:pPr>
        <w:pStyle w:val="Heading2"/>
        <w:tabs>
          <w:tab w:val="clear" w:pos="3131"/>
          <w:tab w:val="num" w:pos="567"/>
        </w:tabs>
        <w:ind w:hanging="3131"/>
      </w:pPr>
      <w:bookmarkStart w:id="233" w:name="_Toc239223172"/>
      <w:bookmarkStart w:id="234" w:name="_Toc6999789"/>
      <w:bookmarkStart w:id="235" w:name="_Toc30755666"/>
      <w:bookmarkStart w:id="236" w:name="_Toc38036466"/>
      <w:bookmarkStart w:id="237" w:name="_Toc168509298"/>
      <w:r w:rsidRPr="00F54906">
        <w:t>Substantial Compliance</w:t>
      </w:r>
      <w:bookmarkEnd w:id="233"/>
      <w:bookmarkEnd w:id="234"/>
      <w:bookmarkEnd w:id="235"/>
      <w:bookmarkEnd w:id="236"/>
      <w:bookmarkEnd w:id="237"/>
    </w:p>
    <w:p w14:paraId="1608C75D" w14:textId="44EBAA38" w:rsidR="007E45D9" w:rsidRDefault="005330EF" w:rsidP="007E45D9">
      <w:pPr>
        <w:pStyle w:val="BodyText"/>
      </w:pPr>
      <w:r>
        <w:t>HOSPITAL</w:t>
      </w:r>
      <w:r w:rsidR="007E45D9" w:rsidRPr="00F54906">
        <w:t xml:space="preserve"> </w:t>
      </w:r>
      <w:r w:rsidR="007B365D">
        <w:t>is</w:t>
      </w:r>
      <w:r w:rsidR="007E45D9" w:rsidRPr="00F54906">
        <w:t xml:space="preserve"> required to reject </w:t>
      </w:r>
      <w:r w:rsidR="005F2DB2">
        <w:t>Bid</w:t>
      </w:r>
      <w:r w:rsidR="007E45D9" w:rsidRPr="00F54906">
        <w:t>s which are not substantially compliant</w:t>
      </w:r>
      <w:r w:rsidR="009A067C">
        <w:t xml:space="preserve"> subject to </w:t>
      </w:r>
      <w:r w:rsidR="009A067C" w:rsidRPr="009A067C">
        <w:rPr>
          <w:b/>
        </w:rPr>
        <w:t xml:space="preserve">Section </w:t>
      </w:r>
      <w:r w:rsidR="009A067C" w:rsidRPr="009A067C">
        <w:rPr>
          <w:b/>
        </w:rPr>
        <w:fldChar w:fldCharType="begin"/>
      </w:r>
      <w:r w:rsidR="009A067C" w:rsidRPr="009A067C">
        <w:rPr>
          <w:b/>
        </w:rPr>
        <w:instrText xml:space="preserve"> REF _Ref111720624 \r \h </w:instrText>
      </w:r>
      <w:r w:rsidR="009A067C">
        <w:rPr>
          <w:b/>
        </w:rPr>
        <w:instrText xml:space="preserve"> \* MERGEFORMAT </w:instrText>
      </w:r>
      <w:r w:rsidR="009A067C" w:rsidRPr="009A067C">
        <w:rPr>
          <w:b/>
        </w:rPr>
      </w:r>
      <w:r w:rsidR="009A067C" w:rsidRPr="009A067C">
        <w:rPr>
          <w:b/>
        </w:rPr>
        <w:fldChar w:fldCharType="separate"/>
      </w:r>
      <w:r w:rsidR="002E1FC2">
        <w:rPr>
          <w:b/>
        </w:rPr>
        <w:t>4.34</w:t>
      </w:r>
      <w:r w:rsidR="009A067C" w:rsidRPr="009A067C">
        <w:rPr>
          <w:b/>
        </w:rPr>
        <w:fldChar w:fldCharType="end"/>
      </w:r>
      <w:r w:rsidR="007E45D9" w:rsidRPr="00F54906">
        <w:t xml:space="preserve">. </w:t>
      </w:r>
    </w:p>
    <w:p w14:paraId="52AE0165" w14:textId="1D4E288F" w:rsidR="000F27CA" w:rsidRPr="00F5254B" w:rsidRDefault="000F27CA" w:rsidP="00C9536B">
      <w:pPr>
        <w:pStyle w:val="Heading2"/>
        <w:tabs>
          <w:tab w:val="clear" w:pos="3131"/>
          <w:tab w:val="num" w:pos="567"/>
        </w:tabs>
        <w:ind w:hanging="3131"/>
      </w:pPr>
      <w:bookmarkStart w:id="238" w:name="_Toc239223173"/>
      <w:bookmarkStart w:id="239" w:name="_Toc6999790"/>
      <w:bookmarkStart w:id="240" w:name="_Toc30755667"/>
      <w:bookmarkStart w:id="241" w:name="_Toc168509299"/>
      <w:r w:rsidRPr="00F5254B">
        <w:t>No Publicity or Promotion</w:t>
      </w:r>
      <w:bookmarkEnd w:id="238"/>
      <w:bookmarkEnd w:id="239"/>
      <w:bookmarkEnd w:id="240"/>
      <w:bookmarkEnd w:id="241"/>
    </w:p>
    <w:p w14:paraId="7878612C" w14:textId="0708AE14" w:rsidR="000F27CA" w:rsidRPr="00F5254B" w:rsidRDefault="000F27CA" w:rsidP="00BB2552">
      <w:pPr>
        <w:pStyle w:val="BodyText"/>
      </w:pPr>
      <w:r w:rsidRPr="00F5254B">
        <w:t xml:space="preserve">No </w:t>
      </w:r>
      <w:r w:rsidR="00845F3D">
        <w:t>Bidder</w:t>
      </w:r>
      <w:r w:rsidRPr="00F5254B">
        <w:t xml:space="preserve">, including the </w:t>
      </w:r>
      <w:r w:rsidR="00AB6241">
        <w:t>awarded</w:t>
      </w:r>
      <w:r w:rsidRPr="00F5254B">
        <w:t xml:space="preserve"> </w:t>
      </w:r>
      <w:r w:rsidR="00845F3D">
        <w:t>Bidder</w:t>
      </w:r>
      <w:r w:rsidRPr="00F5254B">
        <w:t xml:space="preserve">, </w:t>
      </w:r>
      <w:r w:rsidR="007B365D">
        <w:t>will</w:t>
      </w:r>
      <w:r w:rsidRPr="00F5254B">
        <w:t xml:space="preserve"> make any public announcement or distribute any literature regarding this </w:t>
      </w:r>
      <w:r w:rsidR="000D6A91">
        <w:t>RFT</w:t>
      </w:r>
      <w:r w:rsidRPr="00F5254B">
        <w:t xml:space="preserve"> or otherwise promote itself in connection with this </w:t>
      </w:r>
      <w:r w:rsidR="000D6A91">
        <w:t>RFT</w:t>
      </w:r>
      <w:r w:rsidRPr="00F5254B">
        <w:t xml:space="preserve"> or any arrangement entered into under this </w:t>
      </w:r>
      <w:r w:rsidR="000D6A91">
        <w:t>RFT</w:t>
      </w:r>
      <w:r w:rsidRPr="00F5254B">
        <w:t xml:space="preserve"> without the prior written approval of </w:t>
      </w:r>
      <w:r w:rsidR="005330EF">
        <w:t>HOSPITAL</w:t>
      </w:r>
      <w:r w:rsidRPr="00F5254B">
        <w:t>.</w:t>
      </w:r>
    </w:p>
    <w:p w14:paraId="3D34BAE3" w14:textId="5E455ECB" w:rsidR="000F27CA" w:rsidRPr="00F5254B" w:rsidRDefault="000F27CA" w:rsidP="00BB2552">
      <w:pPr>
        <w:pStyle w:val="BodyText"/>
      </w:pPr>
      <w:r w:rsidRPr="00F5254B">
        <w:t xml:space="preserve">In the event that a </w:t>
      </w:r>
      <w:r w:rsidR="00845F3D">
        <w:t>Bidder</w:t>
      </w:r>
      <w:r w:rsidRPr="00F5254B">
        <w:t xml:space="preserve">, including the </w:t>
      </w:r>
      <w:r w:rsidR="00AB6241">
        <w:t>awarded</w:t>
      </w:r>
      <w:r w:rsidRPr="00F5254B">
        <w:t xml:space="preserve"> </w:t>
      </w:r>
      <w:r w:rsidR="00845F3D">
        <w:t>Bidder</w:t>
      </w:r>
      <w:r w:rsidRPr="00F5254B">
        <w:t xml:space="preserve">, makes a public statement either in the media or otherwise in breach of this requirement, in addition to any other legal remedy it may have in law, in equity or within the context of this </w:t>
      </w:r>
      <w:r w:rsidR="000D6A91">
        <w:t>RFT</w:t>
      </w:r>
      <w:r w:rsidRPr="00F5254B">
        <w:t xml:space="preserve">, </w:t>
      </w:r>
      <w:r w:rsidR="005330EF">
        <w:t>HOSPITAL</w:t>
      </w:r>
      <w:r w:rsidRPr="00F5254B">
        <w:t xml:space="preserve"> </w:t>
      </w:r>
      <w:r w:rsidR="007B365D">
        <w:t>is</w:t>
      </w:r>
      <w:r w:rsidRPr="00F5254B">
        <w:t xml:space="preserve"> entitled to take all reasonable steps as may be deemed necessary by </w:t>
      </w:r>
      <w:r w:rsidR="005330EF">
        <w:t>HOSPITAL</w:t>
      </w:r>
      <w:r w:rsidRPr="00F5254B">
        <w:t xml:space="preserve">, including disclosing any information about </w:t>
      </w:r>
      <w:r w:rsidR="00993721">
        <w:t>its</w:t>
      </w:r>
      <w:r w:rsidRPr="00F5254B">
        <w:t xml:space="preserve"> </w:t>
      </w:r>
      <w:r w:rsidR="005F2DB2">
        <w:t>Bid</w:t>
      </w:r>
      <w:r w:rsidRPr="00F5254B">
        <w:t>, to provide accurate information and/or to rectify any false impression which may have been created.</w:t>
      </w:r>
    </w:p>
    <w:p w14:paraId="2AF27181" w14:textId="6952972C" w:rsidR="000F27CA" w:rsidRPr="00F5254B" w:rsidRDefault="000F27CA" w:rsidP="00C9536B">
      <w:pPr>
        <w:pStyle w:val="Heading2"/>
        <w:tabs>
          <w:tab w:val="clear" w:pos="3131"/>
          <w:tab w:val="num" w:pos="567"/>
        </w:tabs>
        <w:ind w:hanging="3131"/>
      </w:pPr>
      <w:bookmarkStart w:id="242" w:name="_Toc239223174"/>
      <w:bookmarkStart w:id="243" w:name="_Ref246867520"/>
      <w:bookmarkStart w:id="244" w:name="_Ref246867531"/>
      <w:bookmarkStart w:id="245" w:name="_Ref11949149"/>
      <w:bookmarkStart w:id="246" w:name="_Ref11949161"/>
      <w:bookmarkStart w:id="247" w:name="_Toc6999791"/>
      <w:bookmarkStart w:id="248" w:name="_Toc30755668"/>
      <w:bookmarkStart w:id="249" w:name="_Ref111662142"/>
      <w:bookmarkStart w:id="250" w:name="_Ref111662150"/>
      <w:bookmarkStart w:id="251" w:name="_Toc168509300"/>
      <w:r w:rsidRPr="00F5254B">
        <w:t>Debriefing</w:t>
      </w:r>
      <w:bookmarkEnd w:id="242"/>
      <w:bookmarkEnd w:id="243"/>
      <w:bookmarkEnd w:id="244"/>
      <w:bookmarkEnd w:id="245"/>
      <w:bookmarkEnd w:id="246"/>
      <w:bookmarkEnd w:id="247"/>
      <w:bookmarkEnd w:id="248"/>
      <w:bookmarkEnd w:id="249"/>
      <w:bookmarkEnd w:id="250"/>
      <w:bookmarkEnd w:id="251"/>
    </w:p>
    <w:p w14:paraId="31F92FF1" w14:textId="2774DA16" w:rsidR="000F27CA" w:rsidRPr="00F5254B" w:rsidRDefault="000F27CA" w:rsidP="00BB2552">
      <w:pPr>
        <w:pStyle w:val="BodyText"/>
      </w:pPr>
      <w:r w:rsidRPr="00F5254B">
        <w:t xml:space="preserve">Not later than </w:t>
      </w:r>
      <w:r w:rsidR="00163230">
        <w:t>thirty</w:t>
      </w:r>
      <w:r w:rsidR="007E2F78">
        <w:t xml:space="preserve"> (</w:t>
      </w:r>
      <w:r w:rsidR="00163230">
        <w:t>3</w:t>
      </w:r>
      <w:r w:rsidRPr="00F5254B">
        <w:t>0</w:t>
      </w:r>
      <w:r w:rsidR="007E2F78">
        <w:t>)</w:t>
      </w:r>
      <w:r w:rsidRPr="00F5254B">
        <w:t xml:space="preserve"> Days following the </w:t>
      </w:r>
      <w:r w:rsidR="00163230">
        <w:t xml:space="preserve">closing date of </w:t>
      </w:r>
      <w:r w:rsidRPr="00F5254B">
        <w:t xml:space="preserve">the </w:t>
      </w:r>
      <w:r w:rsidR="000D6A91">
        <w:t>RFT</w:t>
      </w:r>
      <w:r w:rsidRPr="00F5254B">
        <w:t xml:space="preserve">, a </w:t>
      </w:r>
      <w:r w:rsidR="00845F3D">
        <w:t>Bidder</w:t>
      </w:r>
      <w:r w:rsidRPr="00F5254B">
        <w:t xml:space="preserve"> may contact the </w:t>
      </w:r>
      <w:r w:rsidR="00026FA3">
        <w:t>Bid Administrator</w:t>
      </w:r>
      <w:r w:rsidRPr="00F5254B">
        <w:t xml:space="preserve"> in writing requesting a debriefing from </w:t>
      </w:r>
      <w:r w:rsidR="005330EF">
        <w:t>HOSPITAL</w:t>
      </w:r>
      <w:r w:rsidRPr="00F5254B">
        <w:t xml:space="preserve">, and </w:t>
      </w:r>
      <w:r w:rsidR="005330EF">
        <w:t>HOSPITAL</w:t>
      </w:r>
      <w:r w:rsidRPr="00F5254B">
        <w:t xml:space="preserve"> </w:t>
      </w:r>
      <w:r w:rsidR="007B365D">
        <w:t>will</w:t>
      </w:r>
      <w:r w:rsidRPr="00F5254B">
        <w:t xml:space="preserve"> conduct such debriefing.</w:t>
      </w:r>
    </w:p>
    <w:p w14:paraId="3FB0EE5E" w14:textId="00B78A36" w:rsidR="000F27CA" w:rsidRPr="00F5254B" w:rsidRDefault="000F27CA" w:rsidP="00BB2552">
      <w:pPr>
        <w:pStyle w:val="BodyText"/>
      </w:pPr>
      <w:r w:rsidRPr="00F5254B">
        <w:t xml:space="preserve">Any request that is not timely received will not be considered and the </w:t>
      </w:r>
      <w:r w:rsidR="00845F3D">
        <w:t>Bidder</w:t>
      </w:r>
      <w:r w:rsidRPr="00F5254B">
        <w:t xml:space="preserve"> will be notified in writing.</w:t>
      </w:r>
    </w:p>
    <w:p w14:paraId="01B5605F" w14:textId="3CDFF8C2" w:rsidR="000F27CA" w:rsidRPr="00F5254B" w:rsidRDefault="00845F3D" w:rsidP="00BB2552">
      <w:pPr>
        <w:pStyle w:val="BodyText"/>
      </w:pPr>
      <w:r>
        <w:lastRenderedPageBreak/>
        <w:t>Bidder</w:t>
      </w:r>
      <w:r w:rsidR="000F27CA" w:rsidRPr="00F5254B">
        <w:t xml:space="preserve">s should note that, regardless of the time of submission of a request by a </w:t>
      </w:r>
      <w:r>
        <w:t>Bidder</w:t>
      </w:r>
      <w:r w:rsidR="000F27CA" w:rsidRPr="00F5254B">
        <w:t>, debriefings will not be provided until a contract award notification has been posted.</w:t>
      </w:r>
    </w:p>
    <w:p w14:paraId="263ED649" w14:textId="67AE5EBE" w:rsidR="000F27CA" w:rsidRPr="00F5254B" w:rsidRDefault="000F27CA" w:rsidP="00C9536B">
      <w:pPr>
        <w:pStyle w:val="Heading2"/>
        <w:tabs>
          <w:tab w:val="clear" w:pos="3131"/>
          <w:tab w:val="num" w:pos="567"/>
        </w:tabs>
        <w:ind w:hanging="3131"/>
      </w:pPr>
      <w:bookmarkStart w:id="252" w:name="_Toc239223175"/>
      <w:bookmarkStart w:id="253" w:name="_Toc6999792"/>
      <w:bookmarkStart w:id="254" w:name="_Toc30755669"/>
      <w:bookmarkStart w:id="255" w:name="_Toc168509301"/>
      <w:r w:rsidRPr="00F5254B">
        <w:t>Bid Protest Procedure</w:t>
      </w:r>
      <w:bookmarkEnd w:id="252"/>
      <w:bookmarkEnd w:id="253"/>
      <w:bookmarkEnd w:id="254"/>
      <w:bookmarkEnd w:id="255"/>
    </w:p>
    <w:p w14:paraId="53AF63B8" w14:textId="39A94373" w:rsidR="000F27CA" w:rsidRPr="00F5254B" w:rsidRDefault="000F27CA" w:rsidP="00E62B0C">
      <w:pPr>
        <w:pStyle w:val="BodyText"/>
      </w:pPr>
      <w:r w:rsidRPr="00F5254B">
        <w:t xml:space="preserve">In the event that a </w:t>
      </w:r>
      <w:r w:rsidR="00845F3D">
        <w:t>Bidder</w:t>
      </w:r>
      <w:r w:rsidRPr="00F5254B">
        <w:t xml:space="preserve"> wishes to review the decision of </w:t>
      </w:r>
      <w:r w:rsidR="005330EF">
        <w:t>HOSPITAL</w:t>
      </w:r>
      <w:r w:rsidRPr="00F5254B">
        <w:t xml:space="preserve"> in respect of any material aspect of the </w:t>
      </w:r>
      <w:r w:rsidR="000D6A91">
        <w:t>RFT</w:t>
      </w:r>
      <w:r w:rsidRPr="00F5254B">
        <w:t xml:space="preserve"> process, the </w:t>
      </w:r>
      <w:r w:rsidR="00845F3D">
        <w:t>Bidder</w:t>
      </w:r>
      <w:r w:rsidRPr="00F5254B">
        <w:t xml:space="preserve"> </w:t>
      </w:r>
      <w:r w:rsidR="007B365D">
        <w:t>must</w:t>
      </w:r>
      <w:r w:rsidRPr="00F5254B">
        <w:t xml:space="preserve"> submit a protest in writing to </w:t>
      </w:r>
      <w:r w:rsidR="005330EF">
        <w:t>HOSPITAL</w:t>
      </w:r>
      <w:r w:rsidRPr="00F5254B">
        <w:t xml:space="preserve"> within </w:t>
      </w:r>
      <w:r w:rsidR="007E2F78">
        <w:t>ten (</w:t>
      </w:r>
      <w:r w:rsidRPr="00F5254B">
        <w:t>10</w:t>
      </w:r>
      <w:r w:rsidR="007E2F78">
        <w:t>)</w:t>
      </w:r>
      <w:r w:rsidRPr="00F5254B">
        <w:t xml:space="preserve"> Days </w:t>
      </w:r>
      <w:r w:rsidR="003E6165">
        <w:t>of becoming aware of the circumstances giving rise to the bid protest</w:t>
      </w:r>
      <w:r w:rsidRPr="00F5254B">
        <w:t>.</w:t>
      </w:r>
    </w:p>
    <w:p w14:paraId="0A917957" w14:textId="6223D830" w:rsidR="000F27CA" w:rsidRPr="00F5254B" w:rsidRDefault="000F27CA" w:rsidP="006D1783">
      <w:pPr>
        <w:pStyle w:val="BodyText"/>
      </w:pPr>
      <w:r w:rsidRPr="00F5254B">
        <w:t xml:space="preserve">Any protest in writing that is not timely received will not be considered and the </w:t>
      </w:r>
      <w:r w:rsidR="00845F3D">
        <w:t>Bidder</w:t>
      </w:r>
      <w:r w:rsidRPr="00F5254B">
        <w:t xml:space="preserve"> will be notified in writing.</w:t>
      </w:r>
    </w:p>
    <w:p w14:paraId="09E8BCE0" w14:textId="205928BB" w:rsidR="000F27CA" w:rsidRPr="00F5254B" w:rsidRDefault="000F27CA" w:rsidP="006D1783">
      <w:pPr>
        <w:pStyle w:val="Heading3NoNumbering"/>
      </w:pPr>
      <w:r w:rsidRPr="00F5254B">
        <w:t xml:space="preserve">A protest in writing </w:t>
      </w:r>
      <w:r w:rsidR="007B365D">
        <w:t>must</w:t>
      </w:r>
      <w:r w:rsidRPr="00F5254B">
        <w:t xml:space="preserve"> include the following:</w:t>
      </w:r>
    </w:p>
    <w:p w14:paraId="40A28EAE" w14:textId="77777777" w:rsidR="000F27CA" w:rsidRPr="00F5254B" w:rsidRDefault="000F27CA" w:rsidP="006E6931">
      <w:pPr>
        <w:pStyle w:val="Heading4"/>
      </w:pPr>
      <w:r w:rsidRPr="00F5254B">
        <w:t>a specific identification of the provision and/or procurement procedure that is alleged to have been breached;</w:t>
      </w:r>
    </w:p>
    <w:p w14:paraId="3748709E" w14:textId="77777777" w:rsidR="000F27CA" w:rsidRPr="00F5254B" w:rsidRDefault="000F27CA" w:rsidP="006E6931">
      <w:pPr>
        <w:pStyle w:val="Heading4"/>
      </w:pPr>
      <w:r w:rsidRPr="00F5254B">
        <w:t>a specific description of each act alleged to have breached the procurement process;</w:t>
      </w:r>
    </w:p>
    <w:p w14:paraId="71153B35" w14:textId="77777777" w:rsidR="000F27CA" w:rsidRPr="00F5254B" w:rsidRDefault="000F27CA" w:rsidP="006E6931">
      <w:pPr>
        <w:pStyle w:val="Heading4"/>
      </w:pPr>
      <w:r w:rsidRPr="00F5254B">
        <w:t>a precise statement of the relevant facts;</w:t>
      </w:r>
    </w:p>
    <w:p w14:paraId="568D49FA" w14:textId="77777777" w:rsidR="000F27CA" w:rsidRPr="00F5254B" w:rsidRDefault="000F27CA" w:rsidP="006E6931">
      <w:pPr>
        <w:pStyle w:val="Heading4"/>
      </w:pPr>
      <w:r w:rsidRPr="00F5254B">
        <w:t>an identification of the issues to be resolved;</w:t>
      </w:r>
    </w:p>
    <w:p w14:paraId="055BE10D" w14:textId="1997F5B5" w:rsidR="000F27CA" w:rsidRPr="00F5254B" w:rsidRDefault="000F27CA" w:rsidP="006E6931">
      <w:pPr>
        <w:pStyle w:val="Heading4"/>
      </w:pPr>
      <w:r w:rsidRPr="00F5254B">
        <w:t xml:space="preserve">the </w:t>
      </w:r>
      <w:r w:rsidR="00845F3D">
        <w:t>Bidder</w:t>
      </w:r>
      <w:r w:rsidRPr="00F5254B">
        <w:t>’s arguments and supporting documentation; and</w:t>
      </w:r>
    </w:p>
    <w:p w14:paraId="30D57269" w14:textId="758867AC" w:rsidR="000F27CA" w:rsidRDefault="000F27CA" w:rsidP="006E6931">
      <w:pPr>
        <w:pStyle w:val="Heading4"/>
      </w:pPr>
      <w:r w:rsidRPr="00F5254B">
        <w:t xml:space="preserve">the </w:t>
      </w:r>
      <w:r w:rsidR="00845F3D">
        <w:t>Bidder</w:t>
      </w:r>
      <w:r w:rsidRPr="00F5254B">
        <w:t>’s requested remedy.</w:t>
      </w:r>
    </w:p>
    <w:p w14:paraId="38CF8817" w14:textId="2CD02E0A" w:rsidR="003E6165" w:rsidRDefault="005330EF" w:rsidP="003E6165">
      <w:pPr>
        <w:pStyle w:val="Heading4"/>
        <w:numPr>
          <w:ilvl w:val="0"/>
          <w:numId w:val="0"/>
        </w:numPr>
      </w:pPr>
      <w:r>
        <w:rPr>
          <w:bCs/>
        </w:rPr>
        <w:t>HOSPITAL</w:t>
      </w:r>
      <w:r w:rsidR="003E6165" w:rsidRPr="007554C9">
        <w:rPr>
          <w:bCs/>
        </w:rPr>
        <w:t xml:space="preserve"> </w:t>
      </w:r>
      <w:r w:rsidR="007B365D">
        <w:rPr>
          <w:bCs/>
        </w:rPr>
        <w:t>will</w:t>
      </w:r>
      <w:r w:rsidR="003E6165" w:rsidRPr="007554C9">
        <w:rPr>
          <w:bCs/>
        </w:rPr>
        <w:t xml:space="preserve"> acknowledge receipt of the protest in writing within five (5) Business Days; and endeavour to deliver a response to the </w:t>
      </w:r>
      <w:r w:rsidR="00845F3D">
        <w:rPr>
          <w:bCs/>
        </w:rPr>
        <w:t>Bidder</w:t>
      </w:r>
      <w:r w:rsidR="003E6165" w:rsidRPr="007554C9">
        <w:rPr>
          <w:bCs/>
        </w:rPr>
        <w:t xml:space="preserve"> in writing within twenty (20) Business Days. If </w:t>
      </w:r>
      <w:r>
        <w:rPr>
          <w:bCs/>
        </w:rPr>
        <w:t>HOSPITAL</w:t>
      </w:r>
      <w:r w:rsidR="003E6165" w:rsidRPr="007554C9">
        <w:rPr>
          <w:bCs/>
        </w:rPr>
        <w:t xml:space="preserve"> finds that the </w:t>
      </w:r>
      <w:r w:rsidR="00845F3D">
        <w:rPr>
          <w:bCs/>
        </w:rPr>
        <w:t>Bidder</w:t>
      </w:r>
      <w:r w:rsidR="003E6165" w:rsidRPr="007554C9">
        <w:rPr>
          <w:bCs/>
        </w:rPr>
        <w:t xml:space="preserve">’s protest is without merit, then </w:t>
      </w:r>
      <w:r>
        <w:rPr>
          <w:bCs/>
        </w:rPr>
        <w:t>HOSPITAL</w:t>
      </w:r>
      <w:r w:rsidR="003E6165" w:rsidRPr="007554C9">
        <w:rPr>
          <w:bCs/>
        </w:rPr>
        <w:t xml:space="preserve"> </w:t>
      </w:r>
      <w:r w:rsidR="007B365D">
        <w:rPr>
          <w:bCs/>
        </w:rPr>
        <w:t>will</w:t>
      </w:r>
      <w:r w:rsidR="003E6165" w:rsidRPr="007554C9">
        <w:rPr>
          <w:bCs/>
        </w:rPr>
        <w:t xml:space="preserve"> make such finding known to the </w:t>
      </w:r>
      <w:r w:rsidR="00845F3D">
        <w:rPr>
          <w:bCs/>
        </w:rPr>
        <w:t>Bidder</w:t>
      </w:r>
      <w:r w:rsidR="003E6165" w:rsidRPr="007554C9">
        <w:rPr>
          <w:bCs/>
        </w:rPr>
        <w:t xml:space="preserve"> in its written response to the </w:t>
      </w:r>
      <w:r w:rsidR="00845F3D">
        <w:rPr>
          <w:bCs/>
        </w:rPr>
        <w:t>Bidder</w:t>
      </w:r>
      <w:r w:rsidR="003E6165" w:rsidRPr="007554C9">
        <w:rPr>
          <w:bCs/>
        </w:rPr>
        <w:t xml:space="preserve"> and this protest procedure </w:t>
      </w:r>
      <w:r w:rsidR="007B365D">
        <w:rPr>
          <w:bCs/>
        </w:rPr>
        <w:t>is</w:t>
      </w:r>
      <w:r w:rsidR="003E6165" w:rsidRPr="007554C9">
        <w:rPr>
          <w:bCs/>
        </w:rPr>
        <w:t xml:space="preserve"> complete.</w:t>
      </w:r>
    </w:p>
    <w:p w14:paraId="44649CC2" w14:textId="321997CB" w:rsidR="000F27CA" w:rsidRPr="00F5254B" w:rsidRDefault="000960DF" w:rsidP="00B92ABE">
      <w:pPr>
        <w:pStyle w:val="ArticlePart"/>
        <w:keepNext/>
      </w:pPr>
      <w:bookmarkStart w:id="256" w:name="_Toc6999793"/>
      <w:bookmarkStart w:id="257" w:name="_Toc30755670"/>
      <w:bookmarkStart w:id="258" w:name="_Toc168509302"/>
      <w:r>
        <w:t>Ad</w:t>
      </w:r>
      <w:r w:rsidR="000F27CA" w:rsidRPr="00F5254B">
        <w:t xml:space="preserve">ditional </w:t>
      </w:r>
      <w:r w:rsidR="0061341C">
        <w:t xml:space="preserve">RFT </w:t>
      </w:r>
      <w:r w:rsidR="000F27CA" w:rsidRPr="00F5254B">
        <w:t>Terms</w:t>
      </w:r>
      <w:bookmarkEnd w:id="256"/>
      <w:bookmarkEnd w:id="257"/>
      <w:bookmarkEnd w:id="258"/>
    </w:p>
    <w:p w14:paraId="62DE983D" w14:textId="1DB6473E" w:rsidR="000F27CA" w:rsidRPr="00F5254B" w:rsidRDefault="000F27CA" w:rsidP="00C9536B">
      <w:pPr>
        <w:pStyle w:val="Heading2"/>
        <w:tabs>
          <w:tab w:val="clear" w:pos="3131"/>
          <w:tab w:val="num" w:pos="567"/>
        </w:tabs>
        <w:ind w:hanging="3131"/>
      </w:pPr>
      <w:bookmarkStart w:id="259" w:name="_Ref239156089"/>
      <w:bookmarkStart w:id="260" w:name="_Ref239156093"/>
      <w:bookmarkStart w:id="261" w:name="_Toc239223177"/>
      <w:bookmarkStart w:id="262" w:name="_Toc6999794"/>
      <w:bookmarkStart w:id="263" w:name="_Toc30755671"/>
      <w:bookmarkStart w:id="264" w:name="_Toc168509303"/>
      <w:r w:rsidRPr="00F5254B">
        <w:t>Confidentiality</w:t>
      </w:r>
      <w:bookmarkEnd w:id="259"/>
      <w:bookmarkEnd w:id="260"/>
      <w:bookmarkEnd w:id="261"/>
      <w:bookmarkEnd w:id="262"/>
      <w:bookmarkEnd w:id="263"/>
      <w:bookmarkEnd w:id="264"/>
    </w:p>
    <w:p w14:paraId="10834D3B" w14:textId="0C08E873" w:rsidR="000F27CA" w:rsidRPr="00F5254B" w:rsidRDefault="000F27CA" w:rsidP="00F52CB5">
      <w:pPr>
        <w:pStyle w:val="Heading3"/>
        <w:ind w:left="720"/>
      </w:pPr>
      <w:r w:rsidRPr="00F5254B">
        <w:t xml:space="preserve">Confidential Information of </w:t>
      </w:r>
      <w:r w:rsidR="005330EF">
        <w:t>HOSPITAL</w:t>
      </w:r>
      <w:r w:rsidR="000A09C2">
        <w:t xml:space="preserve"> </w:t>
      </w:r>
      <w:r w:rsidRPr="00F5254B">
        <w:t xml:space="preserve">and the </w:t>
      </w:r>
      <w:r w:rsidR="005330EF">
        <w:t>Hospital</w:t>
      </w:r>
    </w:p>
    <w:p w14:paraId="18368795" w14:textId="696B384C" w:rsidR="000F27CA" w:rsidRPr="00F5254B" w:rsidRDefault="000F27CA" w:rsidP="003F5C2D">
      <w:pPr>
        <w:pStyle w:val="BodyText"/>
      </w:pPr>
      <w:r w:rsidRPr="00F5254B">
        <w:t xml:space="preserve">All correspondence, documentation, and information of any kind provided to any </w:t>
      </w:r>
      <w:r w:rsidR="00845F3D">
        <w:t>Bidder</w:t>
      </w:r>
      <w:r w:rsidRPr="00F5254B">
        <w:t xml:space="preserve"> in connection with or arising out of this </w:t>
      </w:r>
      <w:r w:rsidR="000D6A91">
        <w:t>RFT</w:t>
      </w:r>
      <w:r w:rsidRPr="00F5254B">
        <w:t xml:space="preserve"> or the acceptance of any </w:t>
      </w:r>
      <w:r w:rsidR="005F2DB2">
        <w:t>Bid</w:t>
      </w:r>
      <w:r w:rsidRPr="00F5254B">
        <w:t>:</w:t>
      </w:r>
    </w:p>
    <w:p w14:paraId="7EFC2CFA" w14:textId="38302ECB" w:rsidR="000F27CA" w:rsidRPr="00F5254B" w:rsidRDefault="000F27CA" w:rsidP="003F5C2D">
      <w:pPr>
        <w:pStyle w:val="Heading4"/>
      </w:pPr>
      <w:r w:rsidRPr="00F5254B">
        <w:t xml:space="preserve">remains the property of </w:t>
      </w:r>
      <w:r w:rsidR="005330EF">
        <w:t>HOSPITAL</w:t>
      </w:r>
      <w:r w:rsidRPr="00F5254B">
        <w:t xml:space="preserve"> and </w:t>
      </w:r>
      <w:r w:rsidR="007B365D">
        <w:t>will</w:t>
      </w:r>
      <w:r w:rsidRPr="00F5254B">
        <w:t xml:space="preserve"> be removed from </w:t>
      </w:r>
      <w:r w:rsidR="005330EF">
        <w:t>HOSPITAL</w:t>
      </w:r>
      <w:r w:rsidR="000A09C2">
        <w:t>’s</w:t>
      </w:r>
      <w:r w:rsidRPr="00F5254B">
        <w:t xml:space="preserve"> premises only with the prior written consent of </w:t>
      </w:r>
      <w:r w:rsidR="005330EF">
        <w:t>HOSPITAL</w:t>
      </w:r>
      <w:r w:rsidRPr="00F5254B">
        <w:t>;</w:t>
      </w:r>
    </w:p>
    <w:p w14:paraId="2B566876" w14:textId="6462A383" w:rsidR="000F27CA" w:rsidRPr="00F5254B" w:rsidRDefault="000F27CA" w:rsidP="003F5C2D">
      <w:pPr>
        <w:pStyle w:val="Heading4"/>
      </w:pPr>
      <w:r w:rsidRPr="00F5254B">
        <w:t xml:space="preserve">must be treated as confidential and </w:t>
      </w:r>
      <w:r w:rsidR="00F40619">
        <w:t>will</w:t>
      </w:r>
      <w:r w:rsidR="00250C2A">
        <w:t xml:space="preserve"> </w:t>
      </w:r>
      <w:r w:rsidRPr="00F5254B">
        <w:t xml:space="preserve">not be disclosed except with the prior written consent of </w:t>
      </w:r>
      <w:r w:rsidR="005330EF">
        <w:t>HOSPITAL</w:t>
      </w:r>
      <w:r w:rsidRPr="00F5254B">
        <w:t>;</w:t>
      </w:r>
    </w:p>
    <w:p w14:paraId="2CF2313D" w14:textId="57B9D9F9" w:rsidR="000F27CA" w:rsidRPr="00F5254B" w:rsidRDefault="000F27CA" w:rsidP="003F5C2D">
      <w:pPr>
        <w:pStyle w:val="Heading4"/>
      </w:pPr>
      <w:r w:rsidRPr="00F5254B">
        <w:lastRenderedPageBreak/>
        <w:t xml:space="preserve">must not be used for any purpose other than for replying to this </w:t>
      </w:r>
      <w:r w:rsidR="000D6A91">
        <w:t>RFT</w:t>
      </w:r>
      <w:r w:rsidRPr="00F5254B">
        <w:t xml:space="preserve"> and for the fulfillment of any related subsequent agreement; and</w:t>
      </w:r>
    </w:p>
    <w:p w14:paraId="6257B7BE" w14:textId="0BDA9645" w:rsidR="000F27CA" w:rsidRPr="00F5254B" w:rsidRDefault="000F27CA" w:rsidP="003F5C2D">
      <w:pPr>
        <w:pStyle w:val="Heading4"/>
      </w:pPr>
      <w:r w:rsidRPr="00F5254B">
        <w:t xml:space="preserve">must be returned to </w:t>
      </w:r>
      <w:r w:rsidR="005330EF">
        <w:t>HOSPITAL</w:t>
      </w:r>
      <w:r w:rsidRPr="00F5254B">
        <w:t xml:space="preserve"> upon request.</w:t>
      </w:r>
    </w:p>
    <w:p w14:paraId="5A30D1E8" w14:textId="79B899F7" w:rsidR="000F27CA" w:rsidRPr="00F5254B" w:rsidRDefault="000F27CA" w:rsidP="00F52CB5">
      <w:pPr>
        <w:pStyle w:val="Heading3"/>
        <w:ind w:left="720"/>
      </w:pPr>
      <w:r w:rsidRPr="00F5254B">
        <w:t xml:space="preserve">Confidential Information of the </w:t>
      </w:r>
      <w:r w:rsidR="00845F3D">
        <w:t>Bidder</w:t>
      </w:r>
    </w:p>
    <w:p w14:paraId="1DF1A1FA" w14:textId="3FF85AC7" w:rsidR="000F27CA" w:rsidRPr="00F5254B" w:rsidRDefault="000F27CA" w:rsidP="00E62B0C">
      <w:pPr>
        <w:pStyle w:val="BodyText"/>
      </w:pPr>
      <w:r w:rsidRPr="00F5254B">
        <w:t xml:space="preserve">Except as provided otherwise in this </w:t>
      </w:r>
      <w:r w:rsidR="000D6A91">
        <w:t>RFT</w:t>
      </w:r>
      <w:r w:rsidRPr="00F5254B">
        <w:t xml:space="preserve">, or as may be required by Applicable Laws, </w:t>
      </w:r>
      <w:r w:rsidR="005330EF">
        <w:t>HOSPITAL</w:t>
      </w:r>
      <w:r w:rsidRPr="00F5254B">
        <w:t xml:space="preserve"> </w:t>
      </w:r>
      <w:r w:rsidR="007B365D">
        <w:t>will</w:t>
      </w:r>
      <w:r w:rsidRPr="00F5254B">
        <w:t xml:space="preserve"> treat the </w:t>
      </w:r>
      <w:r w:rsidR="00845F3D">
        <w:t>Bidder</w:t>
      </w:r>
      <w:r w:rsidRPr="00F5254B">
        <w:t xml:space="preserve">s’ </w:t>
      </w:r>
      <w:r w:rsidR="005F2DB2">
        <w:t>Bid</w:t>
      </w:r>
      <w:r w:rsidRPr="00F5254B">
        <w:t xml:space="preserve">s and any information gathered in any related process as confidential, provided that such obligation </w:t>
      </w:r>
      <w:r w:rsidR="00F40619">
        <w:t>does</w:t>
      </w:r>
      <w:r w:rsidRPr="00F5254B">
        <w:t xml:space="preserve"> not include any information that is or becomes generally available to the public other than as a result of disclosure by </w:t>
      </w:r>
      <w:r w:rsidR="005330EF">
        <w:t>HOSPITAL</w:t>
      </w:r>
      <w:r w:rsidRPr="00F5254B">
        <w:t>.</w:t>
      </w:r>
    </w:p>
    <w:p w14:paraId="59DFAE7D" w14:textId="49890295" w:rsidR="00724C93" w:rsidRDefault="00724C93" w:rsidP="00724C93">
      <w:pPr>
        <w:pStyle w:val="BodyText"/>
      </w:pPr>
      <w:r>
        <w:t xml:space="preserve">Notwithstanding any other provisions in this </w:t>
      </w:r>
      <w:r w:rsidR="000D6A91">
        <w:t>RFT</w:t>
      </w:r>
      <w:r>
        <w:t xml:space="preserve"> regarding confidentiality, the CFTA requires the total value of any Agreement resulting from this </w:t>
      </w:r>
      <w:r w:rsidR="000D6A91">
        <w:t>RFT</w:t>
      </w:r>
      <w:r>
        <w:t xml:space="preserve"> to be published in an award notice. By submitting a response to the </w:t>
      </w:r>
      <w:r w:rsidR="000D6A91">
        <w:t>RFT</w:t>
      </w:r>
      <w:r>
        <w:t xml:space="preserve">, the </w:t>
      </w:r>
      <w:r w:rsidR="00845F3D">
        <w:t>Bidder</w:t>
      </w:r>
      <w:r>
        <w:t xml:space="preserve"> agrees to the publishing of the total value of any Agreement should the </w:t>
      </w:r>
      <w:r w:rsidR="00845F3D">
        <w:t>Bidder</w:t>
      </w:r>
      <w:r>
        <w:t xml:space="preserve"> be awarded work hereunder.</w:t>
      </w:r>
    </w:p>
    <w:p w14:paraId="7535D3DD" w14:textId="53D0AE69" w:rsidR="00724C93" w:rsidRPr="00F5254B" w:rsidRDefault="00724C93" w:rsidP="00724C93">
      <w:pPr>
        <w:pStyle w:val="BodyText"/>
      </w:pPr>
      <w:r w:rsidRPr="00F5254B">
        <w:t xml:space="preserve">During this </w:t>
      </w:r>
      <w:r w:rsidR="000D6A91">
        <w:t>RFT</w:t>
      </w:r>
      <w:r w:rsidRPr="00F5254B">
        <w:t xml:space="preserve"> process, </w:t>
      </w:r>
      <w:r>
        <w:t xml:space="preserve">none of </w:t>
      </w:r>
      <w:r w:rsidR="005330EF">
        <w:t>HOSPITAL</w:t>
      </w:r>
      <w:r w:rsidRPr="00F5254B">
        <w:t xml:space="preserve"> or any </w:t>
      </w:r>
      <w:r w:rsidR="005330EF">
        <w:t>Hospital</w:t>
      </w:r>
      <w:r w:rsidRPr="00F5254B">
        <w:t xml:space="preserve">, or any of their representatives or agents, </w:t>
      </w:r>
      <w:r w:rsidR="002553AB">
        <w:t>is</w:t>
      </w:r>
      <w:r w:rsidRPr="00F5254B">
        <w:t xml:space="preserve"> under </w:t>
      </w:r>
      <w:r>
        <w:t xml:space="preserve">any </w:t>
      </w:r>
      <w:r w:rsidRPr="00F5254B">
        <w:t>obligation to execute a confidentiality agreement.</w:t>
      </w:r>
    </w:p>
    <w:p w14:paraId="2D0DB90D" w14:textId="41858EA8" w:rsidR="000F27CA" w:rsidRPr="00F5254B" w:rsidRDefault="00724C93" w:rsidP="00724C93">
      <w:pPr>
        <w:pStyle w:val="BodyText"/>
      </w:pPr>
      <w:r w:rsidRPr="00F5254B">
        <w:t xml:space="preserve">In the event that a </w:t>
      </w:r>
      <w:r w:rsidR="00845F3D">
        <w:t>Bidder</w:t>
      </w:r>
      <w:r w:rsidRPr="00F5254B">
        <w:t xml:space="preserve"> refuses to participate in any required stage of the </w:t>
      </w:r>
      <w:r w:rsidR="000D6A91">
        <w:t>RFT</w:t>
      </w:r>
      <w:r w:rsidRPr="00F5254B">
        <w:t xml:space="preserve"> (such as an oral presentation) because </w:t>
      </w:r>
      <w:r w:rsidR="005330EF">
        <w:t>HOSPITAL</w:t>
      </w:r>
      <w:r w:rsidRPr="00F5254B">
        <w:t xml:space="preserve"> or any </w:t>
      </w:r>
      <w:r w:rsidR="005330EF">
        <w:t>Hospital</w:t>
      </w:r>
      <w:r w:rsidRPr="00F5254B">
        <w:t xml:space="preserve"> has refused to execute any confidentiality agreement, the </w:t>
      </w:r>
      <w:r w:rsidR="00845F3D">
        <w:t>Bidder</w:t>
      </w:r>
      <w:r w:rsidRPr="00F5254B">
        <w:t xml:space="preserve"> </w:t>
      </w:r>
      <w:r w:rsidR="002553AB">
        <w:t>will</w:t>
      </w:r>
      <w:r w:rsidRPr="00F5254B">
        <w:t xml:space="preserve"> receive no points for that particular stage of the evaluation process. </w:t>
      </w:r>
      <w:r w:rsidR="000F27CA" w:rsidRPr="00F5254B">
        <w:t xml:space="preserve"> </w:t>
      </w:r>
    </w:p>
    <w:p w14:paraId="0280F3A1" w14:textId="5D92FDF0" w:rsidR="000F27CA" w:rsidRPr="00F5254B" w:rsidRDefault="00845F3D" w:rsidP="00F52CB5">
      <w:pPr>
        <w:pStyle w:val="Heading3"/>
        <w:ind w:left="720"/>
      </w:pPr>
      <w:r>
        <w:t>Bidder</w:t>
      </w:r>
      <w:r w:rsidR="000F27CA" w:rsidRPr="00F5254B">
        <w:t>’s Submission</w:t>
      </w:r>
    </w:p>
    <w:p w14:paraId="280F1B0A" w14:textId="3DFBE313" w:rsidR="000F27CA" w:rsidRPr="00F5254B" w:rsidRDefault="000F27CA" w:rsidP="00A00365">
      <w:pPr>
        <w:pStyle w:val="BodyText"/>
      </w:pPr>
      <w:r w:rsidRPr="00F5254B">
        <w:t xml:space="preserve">All correspondence, documentation, and information provided in response to or because of this </w:t>
      </w:r>
      <w:r w:rsidR="000D6A91">
        <w:t>RFT</w:t>
      </w:r>
      <w:r w:rsidRPr="00F5254B">
        <w:t xml:space="preserve"> may be reproduced for the purposes of evaluating </w:t>
      </w:r>
      <w:r w:rsidR="005F2DB2">
        <w:t>Bid</w:t>
      </w:r>
      <w:r w:rsidR="00993721">
        <w:t>s</w:t>
      </w:r>
      <w:r w:rsidRPr="00F5254B">
        <w:t>.</w:t>
      </w:r>
    </w:p>
    <w:p w14:paraId="668D2746" w14:textId="412CA0A3" w:rsidR="000F27CA" w:rsidRPr="00F5254B" w:rsidRDefault="000F27CA" w:rsidP="00A00365">
      <w:pPr>
        <w:pStyle w:val="BodyText"/>
      </w:pPr>
      <w:r w:rsidRPr="00F5254B">
        <w:t xml:space="preserve">If a portion of a </w:t>
      </w:r>
      <w:r w:rsidR="005F2DB2">
        <w:t>Bid</w:t>
      </w:r>
      <w:r w:rsidRPr="00F5254B">
        <w:t xml:space="preserve"> is to be held confidential, such provisions must be clearly identified in the </w:t>
      </w:r>
      <w:r w:rsidR="005F2DB2">
        <w:t>Bid</w:t>
      </w:r>
      <w:r w:rsidRPr="00F5254B">
        <w:t>.</w:t>
      </w:r>
    </w:p>
    <w:p w14:paraId="502894B3" w14:textId="0D12A9EE" w:rsidR="000F27CA" w:rsidRPr="00F5254B" w:rsidRDefault="000F27CA" w:rsidP="00F52CB5">
      <w:pPr>
        <w:pStyle w:val="Heading3"/>
        <w:ind w:left="720"/>
      </w:pPr>
      <w:bookmarkStart w:id="265" w:name="_Ref239268243"/>
      <w:r w:rsidRPr="00F5254B">
        <w:t>Personal Information</w:t>
      </w:r>
      <w:bookmarkEnd w:id="265"/>
    </w:p>
    <w:p w14:paraId="3FDD82ED" w14:textId="4131D8D7" w:rsidR="000F27CA" w:rsidRPr="00F5254B" w:rsidRDefault="000F27CA" w:rsidP="00D32747">
      <w:pPr>
        <w:pStyle w:val="Heading4"/>
        <w:numPr>
          <w:ilvl w:val="0"/>
          <w:numId w:val="0"/>
        </w:numPr>
      </w:pPr>
      <w:r w:rsidRPr="00F5254B">
        <w:t xml:space="preserve">Personal Information </w:t>
      </w:r>
      <w:r w:rsidR="002553AB">
        <w:t>will</w:t>
      </w:r>
      <w:r w:rsidRPr="00F5254B">
        <w:t xml:space="preserve"> be treated as follows:</w:t>
      </w:r>
    </w:p>
    <w:p w14:paraId="2FF48727" w14:textId="1D700B3D" w:rsidR="000F27CA" w:rsidRPr="00F5254B" w:rsidRDefault="000F27CA" w:rsidP="00CF33DE">
      <w:pPr>
        <w:pStyle w:val="Heading4"/>
      </w:pPr>
      <w:r w:rsidRPr="00F5254B">
        <w:t xml:space="preserve">Submission of Information - The </w:t>
      </w:r>
      <w:r w:rsidR="00845F3D">
        <w:t>Bidder</w:t>
      </w:r>
      <w:r w:rsidRPr="00F5254B">
        <w:t xml:space="preserve"> should not submit as part of its </w:t>
      </w:r>
      <w:r w:rsidR="005F2DB2">
        <w:t>Bid</w:t>
      </w:r>
      <w:r w:rsidRPr="00F5254B">
        <w:t xml:space="preserve"> any information related to the qualifications or experience of persons who will be assigned to provide </w:t>
      </w:r>
      <w:r w:rsidR="00D664AF" w:rsidRPr="00F5254B">
        <w:t>services</w:t>
      </w:r>
      <w:r w:rsidRPr="00F5254B">
        <w:t xml:space="preserve"> unless specifically requested. All such information </w:t>
      </w:r>
      <w:r w:rsidR="002553AB">
        <w:t>will</w:t>
      </w:r>
      <w:r w:rsidRPr="00F5254B">
        <w:t xml:space="preserve"> be maintained for a period of </w:t>
      </w:r>
      <w:r w:rsidR="00E82265">
        <w:t>seven (</w:t>
      </w:r>
      <w:r w:rsidRPr="00F5254B">
        <w:t>7</w:t>
      </w:r>
      <w:r w:rsidR="00E82265">
        <w:t>)</w:t>
      </w:r>
      <w:r w:rsidRPr="00F5254B">
        <w:t xml:space="preserve"> years from the time of collection. Should </w:t>
      </w:r>
      <w:r w:rsidR="005330EF">
        <w:t>HOSPITAL</w:t>
      </w:r>
      <w:r w:rsidRPr="00F5254B">
        <w:t xml:space="preserve"> request such information from the </w:t>
      </w:r>
      <w:r w:rsidR="00AB6241">
        <w:t>Awarded</w:t>
      </w:r>
      <w:r w:rsidRPr="00F5254B">
        <w:t xml:space="preserve"> </w:t>
      </w:r>
      <w:r w:rsidR="00845F3D">
        <w:t>Bidder</w:t>
      </w:r>
      <w:r w:rsidRPr="00F5254B">
        <w:t xml:space="preserve"> to finalize any Agreement that may be awarded from this </w:t>
      </w:r>
      <w:r w:rsidR="000D6A91">
        <w:t>RFT</w:t>
      </w:r>
      <w:r w:rsidRPr="00F5254B">
        <w:t xml:space="preserve">, </w:t>
      </w:r>
      <w:r w:rsidR="005330EF">
        <w:t>HOSPITAL</w:t>
      </w:r>
      <w:r w:rsidRPr="00F5254B">
        <w:t xml:space="preserve"> will treat this information in accordance with the provisions of this section.</w:t>
      </w:r>
    </w:p>
    <w:p w14:paraId="52F1C0D4" w14:textId="3D6BB67A" w:rsidR="000F27CA" w:rsidRPr="00F5254B" w:rsidRDefault="00C4694B" w:rsidP="00C4694B">
      <w:pPr>
        <w:pStyle w:val="Heading4"/>
      </w:pPr>
      <w:r>
        <w:t xml:space="preserve">Use - Any </w:t>
      </w:r>
      <w:r w:rsidRPr="000755DF">
        <w:t>Personal Information</w:t>
      </w:r>
      <w:r w:rsidRPr="00F5254B">
        <w:t xml:space="preserve"> that is requested from each </w:t>
      </w:r>
      <w:r w:rsidR="00845F3D">
        <w:t>Bidder</w:t>
      </w:r>
      <w:r w:rsidRPr="00F5254B">
        <w:t xml:space="preserve"> by </w:t>
      </w:r>
      <w:r w:rsidR="005330EF">
        <w:t>HOSPITAL</w:t>
      </w:r>
      <w:r w:rsidRPr="00F5254B">
        <w:t xml:space="preserve"> </w:t>
      </w:r>
      <w:r w:rsidR="002553AB">
        <w:t>will</w:t>
      </w:r>
      <w:r w:rsidRPr="00F5254B">
        <w:t xml:space="preserve"> only be used to select the qualified individuals to undertake the </w:t>
      </w:r>
      <w:r>
        <w:t xml:space="preserve">work required by this </w:t>
      </w:r>
      <w:r w:rsidR="000D6A91">
        <w:t>RFT</w:t>
      </w:r>
      <w:r w:rsidRPr="00F5254B">
        <w:t xml:space="preserve"> and to confirm that the work performed is consistent with these qualifications.</w:t>
      </w:r>
    </w:p>
    <w:p w14:paraId="1F7F60CE" w14:textId="7A1AF6D8" w:rsidR="000F27CA" w:rsidRPr="00F5254B" w:rsidRDefault="000F27CA" w:rsidP="00CF33DE">
      <w:pPr>
        <w:pStyle w:val="Heading4"/>
      </w:pPr>
      <w:r w:rsidRPr="00F5254B">
        <w:lastRenderedPageBreak/>
        <w:t xml:space="preserve">Consent - It is the responsibility of each </w:t>
      </w:r>
      <w:r w:rsidR="00845F3D">
        <w:t>Bidder</w:t>
      </w:r>
      <w:r w:rsidRPr="00F5254B">
        <w:t xml:space="preserve"> to obtain the consent of such individuals prior to providing the information to </w:t>
      </w:r>
      <w:r w:rsidR="005330EF">
        <w:t>HOSPITAL</w:t>
      </w:r>
      <w:r w:rsidRPr="00F5254B">
        <w:t xml:space="preserve">. </w:t>
      </w:r>
      <w:r w:rsidR="00730AA3" w:rsidRPr="00F5254B">
        <w:t xml:space="preserve">As set out in </w:t>
      </w:r>
      <w:r w:rsidR="002E4721" w:rsidRPr="00A26736">
        <w:rPr>
          <w:b/>
        </w:rPr>
        <w:t xml:space="preserve">Section </w:t>
      </w:r>
      <w:r w:rsidR="00A26736" w:rsidRPr="00A26736">
        <w:rPr>
          <w:b/>
          <w:color w:val="0070C0"/>
        </w:rPr>
        <w:fldChar w:fldCharType="begin"/>
      </w:r>
      <w:r w:rsidR="00A26736" w:rsidRPr="00A26736">
        <w:rPr>
          <w:b/>
        </w:rPr>
        <w:instrText xml:space="preserve"> REF _Ref303690831 \r \h </w:instrText>
      </w:r>
      <w:r w:rsidR="00A26736" w:rsidRPr="00A26736">
        <w:rPr>
          <w:b/>
          <w:color w:val="0070C0"/>
        </w:rPr>
        <w:instrText xml:space="preserve"> \* MERGEFORMAT </w:instrText>
      </w:r>
      <w:r w:rsidR="00A26736" w:rsidRPr="00A26736">
        <w:rPr>
          <w:b/>
          <w:color w:val="0070C0"/>
        </w:rPr>
      </w:r>
      <w:r w:rsidR="00A26736" w:rsidRPr="00A26736">
        <w:rPr>
          <w:b/>
          <w:color w:val="0070C0"/>
        </w:rPr>
        <w:fldChar w:fldCharType="separate"/>
      </w:r>
      <w:r w:rsidR="001A6C36">
        <w:rPr>
          <w:b/>
        </w:rPr>
        <w:t>4.28</w:t>
      </w:r>
      <w:r w:rsidR="00A26736" w:rsidRPr="00A26736">
        <w:rPr>
          <w:b/>
          <w:color w:val="0070C0"/>
        </w:rPr>
        <w:fldChar w:fldCharType="end"/>
      </w:r>
      <w:r w:rsidR="00A26736" w:rsidRPr="00A26736">
        <w:rPr>
          <w:b/>
          <w:color w:val="0070C0"/>
        </w:rPr>
        <w:t xml:space="preserve"> </w:t>
      </w:r>
      <w:r w:rsidR="00A26736" w:rsidRPr="00A26736">
        <w:rPr>
          <w:b/>
          <w:color w:val="0070C0"/>
        </w:rPr>
        <w:fldChar w:fldCharType="begin"/>
      </w:r>
      <w:r w:rsidR="00A26736" w:rsidRPr="00A26736">
        <w:rPr>
          <w:b/>
          <w:color w:val="0070C0"/>
        </w:rPr>
        <w:instrText xml:space="preserve"> REF _Ref303690831 \h  \* MERGEFORMAT </w:instrText>
      </w:r>
      <w:r w:rsidR="00A26736" w:rsidRPr="00A26736">
        <w:rPr>
          <w:b/>
          <w:color w:val="0070C0"/>
        </w:rPr>
      </w:r>
      <w:r w:rsidR="00A26736" w:rsidRPr="00A26736">
        <w:rPr>
          <w:b/>
          <w:color w:val="0070C0"/>
        </w:rPr>
        <w:fldChar w:fldCharType="separate"/>
      </w:r>
      <w:r w:rsidR="001A6C36" w:rsidRPr="001A6C36">
        <w:rPr>
          <w:b/>
        </w:rPr>
        <w:t>FIPPA</w:t>
      </w:r>
      <w:r w:rsidR="00A26736" w:rsidRPr="00A26736">
        <w:rPr>
          <w:b/>
          <w:color w:val="0070C0"/>
        </w:rPr>
        <w:fldChar w:fldCharType="end"/>
      </w:r>
      <w:r w:rsidR="002E4721" w:rsidRPr="00F5254B">
        <w:t xml:space="preserve">, </w:t>
      </w:r>
      <w:r w:rsidR="005330EF">
        <w:t>HOSPITAL</w:t>
      </w:r>
      <w:r w:rsidRPr="00F5254B">
        <w:t xml:space="preserve"> will consider that the appropriate consents have been obtained for the disclosure to and use by </w:t>
      </w:r>
      <w:r w:rsidR="005330EF">
        <w:t>HOSPITAL</w:t>
      </w:r>
      <w:r w:rsidRPr="00F5254B">
        <w:t xml:space="preserve"> of the requested information for the purposes described.</w:t>
      </w:r>
    </w:p>
    <w:p w14:paraId="74B185DD" w14:textId="77777777" w:rsidR="000F27CA" w:rsidRPr="00F5254B" w:rsidRDefault="000F27CA" w:rsidP="00F52CB5">
      <w:pPr>
        <w:pStyle w:val="Heading3"/>
        <w:ind w:left="720"/>
      </w:pPr>
      <w:r w:rsidRPr="00F5254B">
        <w:t>Non-Disclosure Agreement</w:t>
      </w:r>
    </w:p>
    <w:p w14:paraId="596976FB" w14:textId="371D6F60" w:rsidR="000F27CA" w:rsidRPr="00F5254B" w:rsidRDefault="005330EF" w:rsidP="00CF33DE">
      <w:pPr>
        <w:pStyle w:val="BodyText"/>
      </w:pPr>
      <w:r>
        <w:t>HOSPITAL</w:t>
      </w:r>
      <w:r w:rsidR="000F27CA" w:rsidRPr="00F5254B">
        <w:t xml:space="preserve"> reserves the right to require any </w:t>
      </w:r>
      <w:r w:rsidR="00845F3D">
        <w:t>Bidder</w:t>
      </w:r>
      <w:r w:rsidR="000F27CA" w:rsidRPr="00F5254B">
        <w:t xml:space="preserve"> </w:t>
      </w:r>
      <w:r w:rsidR="00CE4CB4">
        <w:t xml:space="preserve">and relevant personnel of any </w:t>
      </w:r>
      <w:r w:rsidR="00845F3D">
        <w:t>Bidder</w:t>
      </w:r>
      <w:r w:rsidR="00CE4CB4">
        <w:t xml:space="preserve"> </w:t>
      </w:r>
      <w:r w:rsidR="000F27CA" w:rsidRPr="00F5254B">
        <w:t xml:space="preserve">to enter into a non-disclosure agreement satisfactory to </w:t>
      </w:r>
      <w:r>
        <w:t>HOSPITAL</w:t>
      </w:r>
      <w:r w:rsidR="000F27CA" w:rsidRPr="00F5254B">
        <w:t>.</w:t>
      </w:r>
    </w:p>
    <w:p w14:paraId="3E06533A" w14:textId="6F466113" w:rsidR="00B770E1" w:rsidRPr="00F5254B" w:rsidRDefault="00243FBC" w:rsidP="00C9536B">
      <w:pPr>
        <w:pStyle w:val="Heading2"/>
        <w:tabs>
          <w:tab w:val="clear" w:pos="3131"/>
          <w:tab w:val="num" w:pos="567"/>
        </w:tabs>
        <w:ind w:hanging="3131"/>
      </w:pPr>
      <w:bookmarkStart w:id="266" w:name="_Ref303690831"/>
      <w:bookmarkStart w:id="267" w:name="_Ref303690935"/>
      <w:bookmarkStart w:id="268" w:name="_Ref303690975"/>
      <w:bookmarkStart w:id="269" w:name="_Toc30755672"/>
      <w:bookmarkStart w:id="270" w:name="_Toc168509304"/>
      <w:r>
        <w:t>FIPPA</w:t>
      </w:r>
      <w:bookmarkEnd w:id="266"/>
      <w:bookmarkEnd w:id="267"/>
      <w:bookmarkEnd w:id="268"/>
      <w:bookmarkEnd w:id="269"/>
      <w:bookmarkEnd w:id="270"/>
    </w:p>
    <w:p w14:paraId="13B39BF5" w14:textId="509CB5CF" w:rsidR="00B770E1" w:rsidRPr="00F5254B" w:rsidRDefault="00B770E1" w:rsidP="00B770E1">
      <w:pPr>
        <w:pStyle w:val="BodyText"/>
      </w:pPr>
      <w:r w:rsidRPr="00243FBC">
        <w:t>FIPPA</w:t>
      </w:r>
      <w:r w:rsidRPr="00F5254B">
        <w:t xml:space="preserve"> will apply to information provided by </w:t>
      </w:r>
      <w:r w:rsidR="00845F3D">
        <w:t>Bidder</w:t>
      </w:r>
      <w:r w:rsidRPr="00F5254B">
        <w:t xml:space="preserve">s. </w:t>
      </w:r>
      <w:r w:rsidR="005F2DB2">
        <w:t>Bid</w:t>
      </w:r>
      <w:r w:rsidRPr="00F5254B">
        <w:t xml:space="preserve">s are received in confidence subject to the disclosure requirements of FIPPA. Each </w:t>
      </w:r>
      <w:r w:rsidR="00845F3D">
        <w:t>Bidder</w:t>
      </w:r>
      <w:r w:rsidRPr="00F5254B">
        <w:t xml:space="preserve"> should identify any portions of its </w:t>
      </w:r>
      <w:r w:rsidR="005F2DB2">
        <w:t>Bid</w:t>
      </w:r>
      <w:r w:rsidRPr="00F5254B">
        <w:t xml:space="preserve"> that it believes constitutes a trade secret or scientific, technical, commercial, financial or labour relations information that would harm the </w:t>
      </w:r>
      <w:r w:rsidR="00845F3D">
        <w:t>Bidder</w:t>
      </w:r>
      <w:r w:rsidRPr="00F5254B">
        <w:t xml:space="preserve">’s competitive position if disclosed. The confidentiality of such information will be maintained by the </w:t>
      </w:r>
      <w:r w:rsidR="005330EF">
        <w:t>Hospital</w:t>
      </w:r>
      <w:r w:rsidRPr="00F5254B">
        <w:t>, except as otherwise required by law or by order of a court or tribunal.</w:t>
      </w:r>
      <w:r w:rsidR="00322F3E" w:rsidRPr="00F5254B">
        <w:t xml:space="preserve"> </w:t>
      </w:r>
      <w:r w:rsidR="00322F3E" w:rsidRPr="00E01ADB">
        <w:t xml:space="preserve">Generally, only specific portions of your </w:t>
      </w:r>
      <w:r w:rsidR="005F2DB2">
        <w:t>Bid</w:t>
      </w:r>
      <w:r w:rsidR="00322F3E" w:rsidRPr="00E01ADB">
        <w:t xml:space="preserve"> should be identified.</w:t>
      </w:r>
    </w:p>
    <w:p w14:paraId="6C72CF35" w14:textId="03F47A9F" w:rsidR="00B770E1" w:rsidRPr="00F5254B" w:rsidRDefault="00B770E1" w:rsidP="00B770E1">
      <w:pPr>
        <w:pStyle w:val="BodyText"/>
      </w:pPr>
      <w:r w:rsidRPr="00F5254B">
        <w:t xml:space="preserve">By submitting a </w:t>
      </w:r>
      <w:r w:rsidR="005F2DB2">
        <w:t>Bid</w:t>
      </w:r>
      <w:r w:rsidRPr="00F5254B">
        <w:t xml:space="preserve">, including any Personal Information requested in this </w:t>
      </w:r>
      <w:r w:rsidR="000D6A91">
        <w:t>RFT</w:t>
      </w:r>
      <w:r w:rsidRPr="00F5254B">
        <w:t xml:space="preserve">, the </w:t>
      </w:r>
      <w:r w:rsidR="00845F3D">
        <w:t>Bidder</w:t>
      </w:r>
      <w:r w:rsidRPr="00F5254B">
        <w:t xml:space="preserve">s agree to the use and disclosure of such information for the evaluation process, for any audit of this procurement process and for contract management purposes. The </w:t>
      </w:r>
      <w:r w:rsidR="005330EF">
        <w:t>Hospital</w:t>
      </w:r>
      <w:r w:rsidRPr="00F5254B">
        <w:t xml:space="preserve"> may assume that the </w:t>
      </w:r>
      <w:r w:rsidR="00845F3D">
        <w:t>Bidder</w:t>
      </w:r>
      <w:r w:rsidRPr="00F5254B">
        <w:t xml:space="preserve"> has obtained any necessary consent in the event that any Personal Information is submitted. </w:t>
      </w:r>
    </w:p>
    <w:p w14:paraId="0B840FDB" w14:textId="31E69135" w:rsidR="00B770E1" w:rsidRDefault="00B770E1" w:rsidP="00B770E1">
      <w:pPr>
        <w:pStyle w:val="BodyText"/>
      </w:pPr>
      <w:r w:rsidRPr="00F5254B">
        <w:t xml:space="preserve">If a </w:t>
      </w:r>
      <w:r w:rsidR="00845F3D">
        <w:t>Bidder</w:t>
      </w:r>
      <w:r w:rsidRPr="00F5254B">
        <w:t xml:space="preserve"> has any questions about the collection and use of Personal Information pursuant to this </w:t>
      </w:r>
      <w:r w:rsidR="000D6A91">
        <w:t>RFT</w:t>
      </w:r>
      <w:r w:rsidRPr="00F5254B">
        <w:t xml:space="preserve">, questions are to be submitted to the </w:t>
      </w:r>
      <w:r w:rsidR="00026FA3">
        <w:t>Bid Administrator</w:t>
      </w:r>
      <w:r w:rsidRPr="00F5254B">
        <w:t>.</w:t>
      </w:r>
    </w:p>
    <w:p w14:paraId="6460F1BD" w14:textId="755431D0" w:rsidR="007822BA" w:rsidRPr="00C9536B" w:rsidRDefault="007822BA" w:rsidP="00C9536B">
      <w:pPr>
        <w:pStyle w:val="Heading2"/>
        <w:tabs>
          <w:tab w:val="clear" w:pos="3131"/>
          <w:tab w:val="num" w:pos="567"/>
        </w:tabs>
        <w:ind w:hanging="3131"/>
      </w:pPr>
      <w:bookmarkStart w:id="271" w:name="_Toc345075555"/>
      <w:bookmarkStart w:id="272" w:name="_Toc345408345"/>
      <w:bookmarkStart w:id="273" w:name="_Toc6999796"/>
      <w:bookmarkStart w:id="274" w:name="_Toc30755673"/>
      <w:bookmarkStart w:id="275" w:name="_Toc168509305"/>
      <w:r w:rsidRPr="00C9536B">
        <w:t>Accessibility for Ontarians with Disabilities Act</w:t>
      </w:r>
      <w:bookmarkEnd w:id="271"/>
      <w:bookmarkEnd w:id="272"/>
      <w:bookmarkEnd w:id="273"/>
      <w:bookmarkEnd w:id="274"/>
      <w:bookmarkEnd w:id="275"/>
    </w:p>
    <w:p w14:paraId="7626CDCD" w14:textId="77777777" w:rsidR="007822BA" w:rsidRDefault="007822BA" w:rsidP="007822BA">
      <w:pPr>
        <w:autoSpaceDE w:val="0"/>
        <w:autoSpaceDN w:val="0"/>
        <w:adjustRightInd w:val="0"/>
        <w:rPr>
          <w:rFonts w:cstheme="minorHAnsi"/>
          <w:b/>
          <w:bCs/>
          <w:u w:val="single"/>
        </w:rPr>
      </w:pPr>
      <w:r w:rsidRPr="00DF119E">
        <w:rPr>
          <w:rFonts w:cstheme="minorHAnsi"/>
          <w:b/>
          <w:bCs/>
          <w:u w:val="single"/>
        </w:rPr>
        <w:t>Compliance with Accessibility Standards</w:t>
      </w:r>
    </w:p>
    <w:p w14:paraId="49B23220" w14:textId="77777777" w:rsidR="007822BA" w:rsidRPr="00DF119E" w:rsidRDefault="007822BA" w:rsidP="007822BA">
      <w:pPr>
        <w:autoSpaceDE w:val="0"/>
        <w:autoSpaceDN w:val="0"/>
        <w:adjustRightInd w:val="0"/>
        <w:rPr>
          <w:rFonts w:cstheme="minorHAnsi"/>
          <w:b/>
          <w:bCs/>
          <w:u w:val="single"/>
        </w:rPr>
      </w:pPr>
    </w:p>
    <w:p w14:paraId="5439CAD1" w14:textId="00D29D33" w:rsidR="00322F3E" w:rsidRPr="00E427BD" w:rsidRDefault="00322F3E" w:rsidP="00322F3E">
      <w:pPr>
        <w:autoSpaceDE w:val="0"/>
        <w:autoSpaceDN w:val="0"/>
        <w:adjustRightInd w:val="0"/>
        <w:rPr>
          <w:rFonts w:cstheme="minorHAnsi"/>
        </w:rPr>
      </w:pPr>
      <w:r>
        <w:rPr>
          <w:rFonts w:cstheme="minorHAnsi"/>
        </w:rPr>
        <w:t xml:space="preserve">The </w:t>
      </w:r>
      <w:r w:rsidR="00845F3D">
        <w:rPr>
          <w:rFonts w:cstheme="minorHAnsi"/>
        </w:rPr>
        <w:t>Bidder</w:t>
      </w:r>
      <w:r>
        <w:rPr>
          <w:rFonts w:cstheme="minorHAnsi"/>
        </w:rPr>
        <w:t xml:space="preserve"> must be capable of delivering accessibility consistent with the </w:t>
      </w:r>
      <w:r w:rsidRPr="00E427BD">
        <w:rPr>
          <w:rFonts w:cstheme="minorHAnsi"/>
          <w:i/>
          <w:iCs/>
        </w:rPr>
        <w:t>Accessibility for Ontarians with Disabilities Act, 2005</w:t>
      </w:r>
      <w:r>
        <w:rPr>
          <w:rFonts w:cstheme="minorHAnsi"/>
          <w:iCs/>
        </w:rPr>
        <w:t xml:space="preserve"> </w:t>
      </w:r>
      <w:r w:rsidR="0047623B">
        <w:rPr>
          <w:rFonts w:cstheme="minorHAnsi"/>
          <w:iCs/>
        </w:rPr>
        <w:t>(“</w:t>
      </w:r>
      <w:r w:rsidR="0047623B" w:rsidRPr="0047623B">
        <w:rPr>
          <w:rFonts w:cstheme="minorHAnsi"/>
          <w:b/>
          <w:iCs/>
        </w:rPr>
        <w:t>AODA</w:t>
      </w:r>
      <w:r w:rsidR="0047623B">
        <w:rPr>
          <w:rFonts w:cstheme="minorHAnsi"/>
          <w:iCs/>
        </w:rPr>
        <w:t xml:space="preserve">”) </w:t>
      </w:r>
      <w:r>
        <w:rPr>
          <w:rFonts w:cstheme="minorHAnsi"/>
          <w:iCs/>
        </w:rPr>
        <w:t xml:space="preserve">and its regulations, to the extent applicable.  </w:t>
      </w:r>
      <w:r w:rsidR="00845F3D">
        <w:rPr>
          <w:rFonts w:cstheme="minorHAnsi"/>
          <w:iCs/>
        </w:rPr>
        <w:t>Bidder</w:t>
      </w:r>
      <w:r>
        <w:rPr>
          <w:rFonts w:cstheme="minorHAnsi"/>
          <w:iCs/>
        </w:rPr>
        <w:t xml:space="preserve">s are required to comply with the </w:t>
      </w:r>
      <w:r w:rsidR="005330EF">
        <w:rPr>
          <w:rFonts w:cstheme="minorHAnsi"/>
          <w:iCs/>
        </w:rPr>
        <w:t>Hospital</w:t>
      </w:r>
      <w:r>
        <w:rPr>
          <w:rFonts w:cstheme="minorHAnsi"/>
          <w:iCs/>
        </w:rPr>
        <w:t xml:space="preserve">’s accessibility standards, policies, practices and procedures, as the same may be in effect during the term of any Agreement and apply to the Services to be provided by the </w:t>
      </w:r>
      <w:r w:rsidR="00845F3D">
        <w:rPr>
          <w:rFonts w:cstheme="minorHAnsi"/>
          <w:iCs/>
        </w:rPr>
        <w:t>Bidder</w:t>
      </w:r>
      <w:r>
        <w:rPr>
          <w:rFonts w:cstheme="minorHAnsi"/>
          <w:iCs/>
        </w:rPr>
        <w:t>.</w:t>
      </w:r>
    </w:p>
    <w:p w14:paraId="4826A1EC" w14:textId="77777777" w:rsidR="00322F3E" w:rsidRDefault="00322F3E" w:rsidP="00322F3E">
      <w:pPr>
        <w:autoSpaceDE w:val="0"/>
        <w:autoSpaceDN w:val="0"/>
        <w:adjustRightInd w:val="0"/>
        <w:rPr>
          <w:rFonts w:cstheme="minorHAnsi"/>
        </w:rPr>
      </w:pPr>
    </w:p>
    <w:p w14:paraId="7B499BAC" w14:textId="5211278F" w:rsidR="007822BA" w:rsidRPr="00322F3E" w:rsidRDefault="00322F3E" w:rsidP="007822BA">
      <w:pPr>
        <w:autoSpaceDE w:val="0"/>
        <w:autoSpaceDN w:val="0"/>
        <w:adjustRightInd w:val="0"/>
        <w:rPr>
          <w:rFonts w:cstheme="minorHAnsi"/>
          <w:iCs/>
        </w:rPr>
      </w:pPr>
      <w:r w:rsidRPr="0063577C">
        <w:rPr>
          <w:rFonts w:cstheme="minorHAnsi"/>
          <w:iCs/>
        </w:rPr>
        <w:t>The</w:t>
      </w:r>
      <w:r>
        <w:rPr>
          <w:rFonts w:cstheme="minorHAnsi"/>
          <w:iCs/>
        </w:rPr>
        <w:t xml:space="preserve"> Agreement require</w:t>
      </w:r>
      <w:r w:rsidR="002553AB">
        <w:rPr>
          <w:rFonts w:cstheme="minorHAnsi"/>
          <w:iCs/>
        </w:rPr>
        <w:t>s</w:t>
      </w:r>
      <w:r>
        <w:rPr>
          <w:rFonts w:cstheme="minorHAnsi"/>
          <w:iCs/>
        </w:rPr>
        <w:t xml:space="preserve"> that the successful </w:t>
      </w:r>
      <w:r w:rsidR="00845F3D">
        <w:rPr>
          <w:rFonts w:cstheme="minorHAnsi"/>
          <w:iCs/>
        </w:rPr>
        <w:t>Bidder</w:t>
      </w:r>
      <w:r>
        <w:rPr>
          <w:rFonts w:cstheme="minorHAnsi"/>
          <w:iCs/>
        </w:rPr>
        <w:t xml:space="preserve"> provide all Services in accordance with the AODA and its regulations.</w:t>
      </w:r>
      <w:r w:rsidRPr="0063577C">
        <w:rPr>
          <w:rFonts w:cstheme="minorHAnsi"/>
          <w:iCs/>
        </w:rPr>
        <w:t xml:space="preserve"> </w:t>
      </w:r>
    </w:p>
    <w:p w14:paraId="51E60C2C" w14:textId="13E6789C" w:rsidR="000F27CA" w:rsidRPr="00F5254B" w:rsidRDefault="000F27CA" w:rsidP="00C9536B">
      <w:pPr>
        <w:pStyle w:val="Heading2"/>
        <w:tabs>
          <w:tab w:val="clear" w:pos="3131"/>
          <w:tab w:val="num" w:pos="567"/>
        </w:tabs>
        <w:ind w:hanging="3131"/>
      </w:pPr>
      <w:bookmarkStart w:id="276" w:name="_Toc239223178"/>
      <w:bookmarkStart w:id="277" w:name="_Toc6999797"/>
      <w:bookmarkStart w:id="278" w:name="_Toc30755674"/>
      <w:bookmarkStart w:id="279" w:name="_Toc168509306"/>
      <w:r w:rsidRPr="00F5254B">
        <w:t>Competition Act</w:t>
      </w:r>
      <w:bookmarkEnd w:id="276"/>
      <w:bookmarkEnd w:id="277"/>
      <w:bookmarkEnd w:id="278"/>
      <w:bookmarkEnd w:id="279"/>
    </w:p>
    <w:p w14:paraId="016DC30A" w14:textId="4B8ADA43" w:rsidR="000F27CA" w:rsidRPr="00F5254B" w:rsidRDefault="000F27CA" w:rsidP="009129B1">
      <w:pPr>
        <w:pStyle w:val="BodyText"/>
        <w:rPr>
          <w:lang w:val="en-US"/>
        </w:rPr>
      </w:pPr>
      <w:r w:rsidRPr="00F5254B">
        <w:t xml:space="preserve">Under Canadian law, a </w:t>
      </w:r>
      <w:r w:rsidR="005F2DB2">
        <w:t>Bid</w:t>
      </w:r>
      <w:r w:rsidRPr="00F5254B">
        <w:t xml:space="preserve"> must be prepared without conspiracy, collusion or fraud. For more information on this topic, visit the Competition Bureau website at</w:t>
      </w:r>
      <w:r w:rsidR="00DD1808">
        <w:t xml:space="preserve"> </w:t>
      </w:r>
      <w:r w:rsidR="00DD1808" w:rsidRPr="008B1896">
        <w:lastRenderedPageBreak/>
        <w:t>http://www.competitionbureau.gc.ca/eic/site/cb-bc.nsf/eng/home</w:t>
      </w:r>
      <w:r w:rsidRPr="00F5254B">
        <w:t xml:space="preserve">, and in particular, part VI of the </w:t>
      </w:r>
      <w:r w:rsidRPr="00F5254B">
        <w:rPr>
          <w:i/>
        </w:rPr>
        <w:t xml:space="preserve">Competition Act, </w:t>
      </w:r>
      <w:r w:rsidRPr="00F5254B">
        <w:rPr>
          <w:lang w:val="en-US"/>
        </w:rPr>
        <w:t>R.S.C. 1985, c. C-34.</w:t>
      </w:r>
    </w:p>
    <w:p w14:paraId="6ADFFBF2" w14:textId="02E513FE" w:rsidR="000F27CA" w:rsidRPr="00F5254B" w:rsidRDefault="000F27CA" w:rsidP="00C9536B">
      <w:pPr>
        <w:pStyle w:val="Heading2"/>
        <w:tabs>
          <w:tab w:val="clear" w:pos="3131"/>
          <w:tab w:val="num" w:pos="567"/>
        </w:tabs>
        <w:ind w:hanging="3131"/>
      </w:pPr>
      <w:bookmarkStart w:id="280" w:name="_Toc239223179"/>
      <w:bookmarkStart w:id="281" w:name="_Toc6999798"/>
      <w:bookmarkStart w:id="282" w:name="_Toc30755675"/>
      <w:bookmarkStart w:id="283" w:name="_Toc168509307"/>
      <w:r w:rsidRPr="00F5254B">
        <w:t>Trade Agreements</w:t>
      </w:r>
      <w:bookmarkEnd w:id="280"/>
      <w:bookmarkEnd w:id="281"/>
      <w:bookmarkEnd w:id="282"/>
      <w:bookmarkEnd w:id="283"/>
    </w:p>
    <w:p w14:paraId="2DD15E4A" w14:textId="5B2E0DA3" w:rsidR="00573C23" w:rsidRPr="00C6247E" w:rsidRDefault="00845F3D" w:rsidP="000755DF">
      <w:pPr>
        <w:spacing w:after="240"/>
        <w:rPr>
          <w:bCs/>
          <w:iCs/>
          <w:sz w:val="20"/>
          <w:lang w:eastAsia="en-US"/>
        </w:rPr>
      </w:pPr>
      <w:bookmarkStart w:id="284" w:name="_Toc239223180"/>
      <w:bookmarkStart w:id="285" w:name="_Ref239223886"/>
      <w:bookmarkStart w:id="286" w:name="_Ref239223938"/>
      <w:r>
        <w:rPr>
          <w:bCs/>
          <w:iCs/>
          <w:lang w:eastAsia="en-US"/>
        </w:rPr>
        <w:t>Bidder</w:t>
      </w:r>
      <w:r w:rsidR="00DF761A" w:rsidRPr="00DF761A">
        <w:rPr>
          <w:bCs/>
          <w:iCs/>
          <w:lang w:eastAsia="en-US"/>
        </w:rPr>
        <w:t xml:space="preserve">s should note that procurements coming within the scope of either Chapter 5 of the </w:t>
      </w:r>
      <w:r w:rsidR="00322F3E">
        <w:rPr>
          <w:bCs/>
          <w:iCs/>
          <w:lang w:eastAsia="en-US"/>
        </w:rPr>
        <w:t xml:space="preserve">CFTA </w:t>
      </w:r>
      <w:r w:rsidR="00DF761A" w:rsidRPr="00DF761A">
        <w:rPr>
          <w:bCs/>
          <w:iCs/>
          <w:lang w:eastAsia="en-US"/>
        </w:rPr>
        <w:t>or Chapter 19 of the Canada-European Union Comprehensive Economic and Trade Agreement (“</w:t>
      </w:r>
      <w:r w:rsidR="00DF761A" w:rsidRPr="000755DF">
        <w:rPr>
          <w:b/>
        </w:rPr>
        <w:t>CETA</w:t>
      </w:r>
      <w:r w:rsidR="00DF761A" w:rsidRPr="00DF761A">
        <w:rPr>
          <w:bCs/>
          <w:iCs/>
          <w:lang w:eastAsia="en-US"/>
        </w:rPr>
        <w:t xml:space="preserve">”) or within the scope of the Trade and Cooperation Agreement between Quebec and Ontario are subject to such agreements, although the rights and obligations of the parties </w:t>
      </w:r>
      <w:r w:rsidR="002553AB">
        <w:rPr>
          <w:bCs/>
          <w:iCs/>
          <w:lang w:eastAsia="en-US"/>
        </w:rPr>
        <w:t>are</w:t>
      </w:r>
      <w:r w:rsidR="00DF761A" w:rsidRPr="00DF761A">
        <w:rPr>
          <w:bCs/>
          <w:iCs/>
          <w:lang w:eastAsia="en-US"/>
        </w:rPr>
        <w:t xml:space="preserve"> governed by the specific terms of this </w:t>
      </w:r>
      <w:r w:rsidR="000D6A91">
        <w:rPr>
          <w:bCs/>
          <w:iCs/>
          <w:lang w:eastAsia="en-US"/>
        </w:rPr>
        <w:t>RFT</w:t>
      </w:r>
      <w:r w:rsidR="00DF761A" w:rsidRPr="00DF761A">
        <w:rPr>
          <w:bCs/>
          <w:iCs/>
          <w:lang w:eastAsia="en-US"/>
        </w:rPr>
        <w:t xml:space="preserve">. For more information, please refer to the </w:t>
      </w:r>
      <w:r w:rsidR="00322F3E">
        <w:rPr>
          <w:bCs/>
          <w:iCs/>
          <w:lang w:eastAsia="en-US"/>
        </w:rPr>
        <w:t xml:space="preserve">CFTA </w:t>
      </w:r>
      <w:r w:rsidR="00DF761A" w:rsidRPr="00DF761A">
        <w:rPr>
          <w:bCs/>
          <w:iCs/>
          <w:lang w:eastAsia="en-US"/>
        </w:rPr>
        <w:t xml:space="preserve">website at </w:t>
      </w:r>
      <w:r w:rsidR="00DF761A" w:rsidRPr="008B1896">
        <w:rPr>
          <w:lang w:eastAsia="en-US"/>
        </w:rPr>
        <w:t>https://www.cfta-alec.ca/</w:t>
      </w:r>
      <w:r w:rsidR="00DF761A" w:rsidRPr="00DF761A">
        <w:rPr>
          <w:bCs/>
          <w:iCs/>
          <w:lang w:eastAsia="en-US"/>
        </w:rPr>
        <w:t xml:space="preserve"> or to the CETA website at </w:t>
      </w:r>
      <w:r w:rsidR="00DF761A" w:rsidRPr="008B1896">
        <w:rPr>
          <w:lang w:eastAsia="en-US"/>
        </w:rPr>
        <w:t>http://www.international.gc.ca/trade-commerce/trade-agreements-accords-commerciaux/agr-acc/ceta-aecg/text-texte/toc-tdm.aspx?lang=eng</w:t>
      </w:r>
      <w:r w:rsidR="00DF761A" w:rsidRPr="00DF761A">
        <w:rPr>
          <w:bCs/>
          <w:iCs/>
          <w:lang w:eastAsia="en-US"/>
        </w:rPr>
        <w:t xml:space="preserve"> or the Trade and Cooperation Agreement between Quebec and Ontario at </w:t>
      </w:r>
      <w:r w:rsidR="00322F3E" w:rsidRPr="008B1896">
        <w:rPr>
          <w:bCs/>
          <w:iCs/>
          <w:lang w:eastAsia="en-US"/>
        </w:rPr>
        <w:t>http://www.ontario.ca/business-and-economy/trade-and-cooperation-agreement-between-ontario-and-quebec</w:t>
      </w:r>
      <w:r w:rsidR="00322F3E">
        <w:rPr>
          <w:rStyle w:val="Hyperlink"/>
          <w:bCs/>
          <w:iCs/>
          <w:lang w:eastAsia="en-US"/>
        </w:rPr>
        <w:t>.</w:t>
      </w:r>
    </w:p>
    <w:p w14:paraId="541B0723" w14:textId="23BDD587" w:rsidR="000F27CA" w:rsidRPr="00F5254B" w:rsidRDefault="000F27CA" w:rsidP="00C9536B">
      <w:pPr>
        <w:pStyle w:val="Heading2"/>
        <w:tabs>
          <w:tab w:val="clear" w:pos="3131"/>
          <w:tab w:val="num" w:pos="567"/>
        </w:tabs>
        <w:ind w:hanging="3131"/>
      </w:pPr>
      <w:bookmarkStart w:id="287" w:name="_Toc6999799"/>
      <w:bookmarkStart w:id="288" w:name="_Toc30755676"/>
      <w:bookmarkStart w:id="289" w:name="_Toc168509308"/>
      <w:r w:rsidRPr="00F5254B">
        <w:t>Permits, Licences and Approvals</w:t>
      </w:r>
      <w:bookmarkEnd w:id="284"/>
      <w:bookmarkEnd w:id="285"/>
      <w:bookmarkEnd w:id="286"/>
      <w:bookmarkEnd w:id="287"/>
      <w:bookmarkEnd w:id="288"/>
      <w:bookmarkEnd w:id="289"/>
    </w:p>
    <w:p w14:paraId="56B0EFDE" w14:textId="4CF1430D" w:rsidR="000F27CA" w:rsidRPr="00F5254B" w:rsidRDefault="00845F3D" w:rsidP="009129B1">
      <w:pPr>
        <w:pStyle w:val="BodyText"/>
      </w:pPr>
      <w:r>
        <w:t>Bidder</w:t>
      </w:r>
      <w:r w:rsidR="000F27CA" w:rsidRPr="00F5254B">
        <w:t xml:space="preserve">s </w:t>
      </w:r>
      <w:r w:rsidR="002553AB">
        <w:t>must</w:t>
      </w:r>
      <w:r w:rsidR="000F27CA" w:rsidRPr="00F5254B">
        <w:t xml:space="preserve"> obtain all permits, licences and approvals required in connection with the supply of the </w:t>
      </w:r>
      <w:r w:rsidR="001C248C">
        <w:t>Services</w:t>
      </w:r>
      <w:r w:rsidR="000F27CA" w:rsidRPr="00F5254B">
        <w:t xml:space="preserve">. The costs of obtaining such permits, licences and approvals </w:t>
      </w:r>
      <w:r w:rsidR="00F40619">
        <w:t>is</w:t>
      </w:r>
      <w:r w:rsidR="000F27CA" w:rsidRPr="00F5254B">
        <w:t xml:space="preserve"> the responsibility of, and </w:t>
      </w:r>
      <w:r w:rsidR="002553AB">
        <w:t>must</w:t>
      </w:r>
      <w:r w:rsidR="000F27CA" w:rsidRPr="00F5254B">
        <w:t xml:space="preserve"> be paid for by, the </w:t>
      </w:r>
      <w:r>
        <w:t>Bidder</w:t>
      </w:r>
      <w:r w:rsidR="000F27CA" w:rsidRPr="00F5254B">
        <w:t>.</w:t>
      </w:r>
    </w:p>
    <w:p w14:paraId="5CEF0B09" w14:textId="7AF3FDF2" w:rsidR="000F27CA" w:rsidRPr="00F5254B" w:rsidRDefault="000F27CA" w:rsidP="00E71CBD">
      <w:pPr>
        <w:pStyle w:val="BodyText"/>
      </w:pPr>
      <w:r w:rsidRPr="00F5254B">
        <w:t xml:space="preserve">Where a </w:t>
      </w:r>
      <w:r w:rsidR="00845F3D">
        <w:t>Bidder</w:t>
      </w:r>
      <w:r w:rsidRPr="00F5254B">
        <w:t xml:space="preserve"> is required by Applicable Laws to hold or obtain any permit, licence </w:t>
      </w:r>
      <w:r w:rsidR="00322F3E">
        <w:t>or</w:t>
      </w:r>
      <w:r w:rsidRPr="00F5254B">
        <w:t xml:space="preserve"> approval to carry on an activity contemplated in its </w:t>
      </w:r>
      <w:r w:rsidR="005F2DB2">
        <w:t>Bid</w:t>
      </w:r>
      <w:r w:rsidRPr="00F5254B">
        <w:t xml:space="preserve"> or in the Agreement, neither acceptance of the </w:t>
      </w:r>
      <w:r w:rsidR="005F2DB2">
        <w:t>Bid</w:t>
      </w:r>
      <w:r w:rsidRPr="00F5254B">
        <w:t xml:space="preserve"> nor execution of the Agreement by </w:t>
      </w:r>
      <w:r w:rsidR="00034ED2">
        <w:t>a</w:t>
      </w:r>
      <w:r w:rsidRPr="00F5254B">
        <w:t xml:space="preserve"> </w:t>
      </w:r>
      <w:r w:rsidR="005330EF">
        <w:t>Hospital</w:t>
      </w:r>
      <w:r w:rsidRPr="00F5254B">
        <w:t xml:space="preserve"> </w:t>
      </w:r>
      <w:r w:rsidR="002553AB">
        <w:t>is</w:t>
      </w:r>
      <w:r w:rsidRPr="00F5254B">
        <w:t xml:space="preserve"> considered an approval by the </w:t>
      </w:r>
      <w:r w:rsidR="005330EF">
        <w:t>Hospital</w:t>
      </w:r>
      <w:r w:rsidRPr="00F5254B">
        <w:t xml:space="preserve"> for the </w:t>
      </w:r>
      <w:r w:rsidR="00845F3D">
        <w:t>Bidder</w:t>
      </w:r>
      <w:r w:rsidRPr="00F5254B">
        <w:t xml:space="preserve"> to carry on such activity without the requisite permit, license or approval.</w:t>
      </w:r>
    </w:p>
    <w:p w14:paraId="59874DFB" w14:textId="02712B49" w:rsidR="000F27CA" w:rsidRPr="00F5254B" w:rsidRDefault="000F27CA" w:rsidP="00C9536B">
      <w:pPr>
        <w:pStyle w:val="Heading2"/>
        <w:tabs>
          <w:tab w:val="clear" w:pos="3131"/>
          <w:tab w:val="num" w:pos="567"/>
        </w:tabs>
        <w:ind w:hanging="3131"/>
      </w:pPr>
      <w:bookmarkStart w:id="290" w:name="_Toc239223181"/>
      <w:bookmarkStart w:id="291" w:name="_Toc6999800"/>
      <w:bookmarkStart w:id="292" w:name="_Toc30755677"/>
      <w:bookmarkStart w:id="293" w:name="_Toc168509309"/>
      <w:r w:rsidRPr="00F5254B">
        <w:t>Intellectual Property</w:t>
      </w:r>
      <w:bookmarkEnd w:id="290"/>
      <w:bookmarkEnd w:id="291"/>
      <w:bookmarkEnd w:id="292"/>
      <w:bookmarkEnd w:id="293"/>
    </w:p>
    <w:p w14:paraId="36C77DBC" w14:textId="46BDCFC6" w:rsidR="000F27CA" w:rsidRPr="00F5254B" w:rsidRDefault="000F27CA" w:rsidP="00052199">
      <w:pPr>
        <w:pStyle w:val="BodyText"/>
      </w:pPr>
      <w:r w:rsidRPr="00F5254B">
        <w:t xml:space="preserve">The </w:t>
      </w:r>
      <w:r w:rsidR="00845F3D">
        <w:t>Bidder</w:t>
      </w:r>
      <w:r w:rsidRPr="00F5254B">
        <w:t xml:space="preserve"> </w:t>
      </w:r>
      <w:r w:rsidR="002553AB">
        <w:t>must</w:t>
      </w:r>
      <w:r w:rsidRPr="00F5254B">
        <w:t xml:space="preserve"> not use any intellectual property of </w:t>
      </w:r>
      <w:r w:rsidR="005330EF">
        <w:t>HOSPITAL</w:t>
      </w:r>
      <w:r w:rsidRPr="00F5254B">
        <w:t xml:space="preserve"> or </w:t>
      </w:r>
      <w:r w:rsidR="00DF6261">
        <w:t>the</w:t>
      </w:r>
      <w:r w:rsidRPr="00F5254B">
        <w:t xml:space="preserve"> </w:t>
      </w:r>
      <w:r w:rsidR="005330EF">
        <w:t>Hospital</w:t>
      </w:r>
      <w:r w:rsidRPr="00F5254B">
        <w:t xml:space="preserve">, including but not limited to, logos, registered trademarks or trade names, at any time without the prior written approval of </w:t>
      </w:r>
      <w:r w:rsidR="005330EF">
        <w:t>HOSPITAL</w:t>
      </w:r>
      <w:r w:rsidR="00034ED2">
        <w:t xml:space="preserve"> or </w:t>
      </w:r>
      <w:r w:rsidRPr="00F5254B">
        <w:t xml:space="preserve">the </w:t>
      </w:r>
      <w:r w:rsidR="005330EF">
        <w:t>Hospital</w:t>
      </w:r>
      <w:r w:rsidR="00034ED2">
        <w:t>, as applicable</w:t>
      </w:r>
      <w:r w:rsidRPr="00F5254B">
        <w:t>.</w:t>
      </w:r>
    </w:p>
    <w:p w14:paraId="1E2F7030" w14:textId="5156B40E" w:rsidR="000F27CA" w:rsidRPr="00F5254B" w:rsidRDefault="000F27CA" w:rsidP="00052199">
      <w:pPr>
        <w:pStyle w:val="BodyText"/>
      </w:pPr>
      <w:r w:rsidRPr="00F5254B">
        <w:t xml:space="preserve">All deliverables, documentation, </w:t>
      </w:r>
      <w:r w:rsidR="00D664AF" w:rsidRPr="00F5254B">
        <w:t>services a</w:t>
      </w:r>
      <w:r w:rsidRPr="00F5254B">
        <w:t xml:space="preserve">nd intellectual property rights of any kind derived and/or developed pursuant to this </w:t>
      </w:r>
      <w:r w:rsidR="000D6A91">
        <w:t>RFT</w:t>
      </w:r>
      <w:r w:rsidRPr="00F5254B">
        <w:t xml:space="preserve"> remain the exclusive property of </w:t>
      </w:r>
      <w:r w:rsidR="005330EF">
        <w:t>HOSPITAL</w:t>
      </w:r>
      <w:r w:rsidRPr="00F5254B">
        <w:t xml:space="preserve"> and/or the </w:t>
      </w:r>
      <w:r w:rsidR="005330EF">
        <w:t>Hospital</w:t>
      </w:r>
      <w:r w:rsidRPr="00F5254B">
        <w:t>.</w:t>
      </w:r>
    </w:p>
    <w:p w14:paraId="1CEFA194" w14:textId="5519C167" w:rsidR="000F27CA" w:rsidRPr="00F5254B" w:rsidRDefault="000F27CA" w:rsidP="00BD5CB6">
      <w:pPr>
        <w:pStyle w:val="BodyText"/>
      </w:pPr>
      <w:r w:rsidRPr="00F5254B">
        <w:t xml:space="preserve">Requests to present data or publish or present papers derived from work pursuant to this </w:t>
      </w:r>
      <w:r w:rsidR="000D6A91">
        <w:t>RFT</w:t>
      </w:r>
      <w:r w:rsidRPr="00F5254B">
        <w:t xml:space="preserve"> in any publication, journal or professional conference must be made to </w:t>
      </w:r>
      <w:r w:rsidR="005330EF">
        <w:t>HOSPITAL</w:t>
      </w:r>
      <w:r w:rsidRPr="00F5254B">
        <w:t xml:space="preserve"> and prior approval must be obtained in writing from the </w:t>
      </w:r>
      <w:r w:rsidR="00026FA3">
        <w:t>Bid Administrator</w:t>
      </w:r>
      <w:r w:rsidRPr="00F5254B">
        <w:t>.</w:t>
      </w:r>
    </w:p>
    <w:p w14:paraId="301670D3" w14:textId="7F219305" w:rsidR="000F27CA" w:rsidRPr="00F5254B" w:rsidRDefault="000F27CA" w:rsidP="00C9536B">
      <w:pPr>
        <w:pStyle w:val="Heading2"/>
        <w:tabs>
          <w:tab w:val="clear" w:pos="3131"/>
          <w:tab w:val="num" w:pos="567"/>
        </w:tabs>
        <w:ind w:hanging="3131"/>
      </w:pPr>
      <w:bookmarkStart w:id="294" w:name="_Ref111720624"/>
      <w:bookmarkStart w:id="295" w:name="_Ref111720631"/>
      <w:bookmarkStart w:id="296" w:name="_Toc168509310"/>
      <w:bookmarkStart w:id="297" w:name="_Toc239223182"/>
      <w:bookmarkStart w:id="298" w:name="_Toc6999801"/>
      <w:bookmarkStart w:id="299" w:name="_Toc30755678"/>
      <w:bookmarkStart w:id="300" w:name="_Ref111029053"/>
      <w:bookmarkStart w:id="301" w:name="_Ref111635224"/>
      <w:bookmarkStart w:id="302" w:name="_Ref111635232"/>
      <w:bookmarkStart w:id="303" w:name="_Ref111654632"/>
      <w:bookmarkStart w:id="304" w:name="_Ref111662040"/>
      <w:bookmarkStart w:id="305" w:name="_Ref111662050"/>
      <w:r w:rsidRPr="00F5254B">
        <w:t xml:space="preserve">Rights of </w:t>
      </w:r>
      <w:bookmarkEnd w:id="294"/>
      <w:bookmarkEnd w:id="295"/>
      <w:r w:rsidR="005330EF">
        <w:t>HOSPITAL</w:t>
      </w:r>
      <w:bookmarkEnd w:id="296"/>
      <w:r w:rsidRPr="00F5254B">
        <w:t xml:space="preserve"> </w:t>
      </w:r>
      <w:bookmarkEnd w:id="297"/>
      <w:bookmarkEnd w:id="298"/>
      <w:bookmarkEnd w:id="299"/>
      <w:bookmarkEnd w:id="300"/>
      <w:bookmarkEnd w:id="301"/>
      <w:bookmarkEnd w:id="302"/>
      <w:bookmarkEnd w:id="303"/>
      <w:bookmarkEnd w:id="304"/>
      <w:bookmarkEnd w:id="305"/>
    </w:p>
    <w:p w14:paraId="67F3221F" w14:textId="1F8EC147" w:rsidR="000F27CA" w:rsidRPr="001F175B" w:rsidRDefault="000F27CA" w:rsidP="00BD5CB6">
      <w:pPr>
        <w:pStyle w:val="BodyText"/>
      </w:pPr>
      <w:r w:rsidRPr="00F5254B">
        <w:t>In addition to any other express rights or any other rights which may be implied in the circumstances</w:t>
      </w:r>
      <w:r w:rsidRPr="001F175B">
        <w:t xml:space="preserve">, </w:t>
      </w:r>
      <w:r w:rsidR="005330EF">
        <w:t>HOSPITAL</w:t>
      </w:r>
      <w:r w:rsidRPr="001F175B">
        <w:t xml:space="preserve"> reserves the right to:</w:t>
      </w:r>
    </w:p>
    <w:p w14:paraId="46E3DAC9" w14:textId="07ECD92A" w:rsidR="009650F5" w:rsidRPr="001F175B" w:rsidRDefault="009B3C59" w:rsidP="009B3C59">
      <w:pPr>
        <w:pStyle w:val="Heading4"/>
      </w:pPr>
      <w:r w:rsidRPr="001F175B">
        <w:lastRenderedPageBreak/>
        <w:t xml:space="preserve">in the event of tied bid pricing </w:t>
      </w:r>
      <w:r w:rsidR="005F2DB2">
        <w:t>submitted</w:t>
      </w:r>
      <w:r w:rsidRPr="001F175B">
        <w:t xml:space="preserve"> by the lowest priced compliant Bidders</w:t>
      </w:r>
      <w:r w:rsidR="00503590">
        <w:t>,</w:t>
      </w:r>
      <w:r w:rsidRPr="001F175B">
        <w:t xml:space="preserve"> </w:t>
      </w:r>
      <w:r w:rsidR="004F4A69" w:rsidRPr="001F175B">
        <w:t xml:space="preserve">request </w:t>
      </w:r>
      <w:r w:rsidRPr="00503590">
        <w:rPr>
          <w:u w:val="single"/>
        </w:rPr>
        <w:t>only those tied Bidders</w:t>
      </w:r>
      <w:r w:rsidRPr="001F175B">
        <w:t xml:space="preserve"> </w:t>
      </w:r>
      <w:r w:rsidR="004F4A69" w:rsidRPr="001F175B">
        <w:t xml:space="preserve">to re-submit their </w:t>
      </w:r>
      <w:r w:rsidR="005F2DB2">
        <w:t>Bid</w:t>
      </w:r>
      <w:r w:rsidR="004F4A69" w:rsidRPr="001F175B">
        <w:t xml:space="preserve"> with their best and final offer (BAFO);</w:t>
      </w:r>
      <w:r w:rsidR="00256A0C" w:rsidRPr="001F175B">
        <w:t xml:space="preserve"> </w:t>
      </w:r>
    </w:p>
    <w:p w14:paraId="0745351A" w14:textId="5EAF66E1" w:rsidR="000F27CA" w:rsidRPr="00F5254B" w:rsidRDefault="000F27CA" w:rsidP="006E6931">
      <w:pPr>
        <w:pStyle w:val="Heading4"/>
      </w:pPr>
      <w:r w:rsidRPr="00F5254B">
        <w:t xml:space="preserve">make public the names of any or all </w:t>
      </w:r>
      <w:r w:rsidR="00845F3D">
        <w:t>Bidder</w:t>
      </w:r>
      <w:r w:rsidRPr="00F5254B">
        <w:t>s;</w:t>
      </w:r>
    </w:p>
    <w:p w14:paraId="0512D4D4" w14:textId="176F85D0" w:rsidR="000F27CA" w:rsidRPr="00F5254B" w:rsidRDefault="000F27CA" w:rsidP="00052199">
      <w:pPr>
        <w:pStyle w:val="Heading4"/>
      </w:pPr>
      <w:bookmarkStart w:id="306" w:name="_Ref144232289"/>
      <w:r w:rsidRPr="00F5254B">
        <w:t xml:space="preserve">request written clarification or the submission of supplementary written information from any </w:t>
      </w:r>
      <w:r w:rsidR="00845F3D">
        <w:t>Bidder</w:t>
      </w:r>
      <w:r w:rsidRPr="00F5254B">
        <w:t xml:space="preserve"> and incorporate such clarification or supplementary written information into </w:t>
      </w:r>
      <w:r w:rsidR="00993721">
        <w:t>that</w:t>
      </w:r>
      <w:r w:rsidRPr="00F5254B">
        <w:t xml:space="preserve"> </w:t>
      </w:r>
      <w:r w:rsidR="005F2DB2">
        <w:t>Bid</w:t>
      </w:r>
      <w:r w:rsidRPr="00F5254B">
        <w:t xml:space="preserve">, at </w:t>
      </w:r>
      <w:r w:rsidR="005330EF">
        <w:t>HOSPITAL</w:t>
      </w:r>
      <w:r w:rsidR="000A09C2">
        <w:t>’s</w:t>
      </w:r>
      <w:r w:rsidRPr="00F5254B">
        <w:t xml:space="preserve"> discretion, provided that any clarification or submission of supplementary written information </w:t>
      </w:r>
      <w:r w:rsidR="002553AB">
        <w:t>is</w:t>
      </w:r>
      <w:r w:rsidRPr="00F5254B">
        <w:t xml:space="preserve"> not an opportunity for the </w:t>
      </w:r>
      <w:r w:rsidR="00845F3D">
        <w:t>Bidder</w:t>
      </w:r>
      <w:r w:rsidRPr="00F5254B">
        <w:t xml:space="preserve"> to correct errors in its </w:t>
      </w:r>
      <w:r w:rsidR="005F2DB2">
        <w:t>Bid</w:t>
      </w:r>
      <w:r w:rsidRPr="00F5254B">
        <w:t xml:space="preserve"> or to change or enhance </w:t>
      </w:r>
      <w:r w:rsidR="00993721">
        <w:t>its</w:t>
      </w:r>
      <w:r w:rsidRPr="00F5254B">
        <w:t xml:space="preserve"> </w:t>
      </w:r>
      <w:r w:rsidR="005F2DB2">
        <w:t>Bid</w:t>
      </w:r>
      <w:r w:rsidRPr="00F5254B">
        <w:t xml:space="preserve"> in any material manner;</w:t>
      </w:r>
      <w:bookmarkEnd w:id="306"/>
    </w:p>
    <w:p w14:paraId="647C34AB" w14:textId="709EBEEC" w:rsidR="00583842" w:rsidRDefault="00583842" w:rsidP="00583842">
      <w:pPr>
        <w:pStyle w:val="Heading4"/>
      </w:pPr>
      <w:r w:rsidRPr="00F52CB5">
        <w:t xml:space="preserve">request review of abnormal pricing in a </w:t>
      </w:r>
      <w:r w:rsidR="005F2DB2">
        <w:t>Bid</w:t>
      </w:r>
      <w:r w:rsidRPr="00F52CB5">
        <w:t>, as permitted by Article 515.6 of the CFTA;</w:t>
      </w:r>
    </w:p>
    <w:p w14:paraId="3E7B8D33" w14:textId="1C5653EC" w:rsidR="000F27CA" w:rsidRPr="00F5254B" w:rsidRDefault="000F27CA" w:rsidP="00052199">
      <w:pPr>
        <w:pStyle w:val="Heading4"/>
      </w:pPr>
      <w:bookmarkStart w:id="307" w:name="_Ref144232298"/>
      <w:r w:rsidRPr="00F5254B">
        <w:t xml:space="preserve">waive formalities and accept </w:t>
      </w:r>
      <w:r w:rsidR="005F2DB2">
        <w:t>Bid</w:t>
      </w:r>
      <w:r w:rsidRPr="00F5254B">
        <w:t xml:space="preserve">s that substantially comply with the requirements of this </w:t>
      </w:r>
      <w:r w:rsidR="000D6A91">
        <w:t>RFT</w:t>
      </w:r>
      <w:r w:rsidRPr="00F5254B">
        <w:t xml:space="preserve">, in </w:t>
      </w:r>
      <w:r w:rsidR="005330EF">
        <w:t>HOSPITAL</w:t>
      </w:r>
      <w:r w:rsidR="000A09C2">
        <w:t>’s</w:t>
      </w:r>
      <w:r w:rsidRPr="00F5254B">
        <w:t xml:space="preserve"> sole discretion;</w:t>
      </w:r>
      <w:bookmarkEnd w:id="307"/>
    </w:p>
    <w:p w14:paraId="24E4C29C" w14:textId="23CAB56B" w:rsidR="000F27CA" w:rsidRPr="00F5254B" w:rsidRDefault="000F27CA" w:rsidP="006E6931">
      <w:pPr>
        <w:pStyle w:val="Heading4"/>
      </w:pPr>
      <w:r w:rsidRPr="00F5254B">
        <w:t xml:space="preserve">verify with any </w:t>
      </w:r>
      <w:r w:rsidR="00845F3D">
        <w:t>Bidder</w:t>
      </w:r>
      <w:r w:rsidRPr="00F5254B">
        <w:t xml:space="preserve"> or with a third party any information set out in a </w:t>
      </w:r>
      <w:r w:rsidR="005F2DB2">
        <w:t>Bid</w:t>
      </w:r>
      <w:r w:rsidRPr="00F5254B">
        <w:t xml:space="preserve">, as described in </w:t>
      </w:r>
      <w:r w:rsidRPr="00475673">
        <w:rPr>
          <w:b/>
        </w:rPr>
        <w:t xml:space="preserve">Section </w:t>
      </w:r>
      <w:r w:rsidR="009B3C59" w:rsidRPr="009B3C59">
        <w:rPr>
          <w:b/>
        </w:rPr>
        <w:fldChar w:fldCharType="begin"/>
      </w:r>
      <w:r w:rsidR="009B3C59" w:rsidRPr="009B3C59">
        <w:rPr>
          <w:b/>
        </w:rPr>
        <w:instrText xml:space="preserve"> REF _Ref111027824 \r \h </w:instrText>
      </w:r>
      <w:r w:rsidR="009B3C59">
        <w:rPr>
          <w:b/>
        </w:rPr>
        <w:instrText xml:space="preserve"> \* MERGEFORMAT </w:instrText>
      </w:r>
      <w:r w:rsidR="009B3C59" w:rsidRPr="009B3C59">
        <w:rPr>
          <w:b/>
        </w:rPr>
      </w:r>
      <w:r w:rsidR="009B3C59" w:rsidRPr="009B3C59">
        <w:rPr>
          <w:b/>
        </w:rPr>
        <w:fldChar w:fldCharType="separate"/>
      </w:r>
      <w:r w:rsidR="002E1FC2">
        <w:rPr>
          <w:b/>
        </w:rPr>
        <w:t>4.21</w:t>
      </w:r>
      <w:r w:rsidR="009B3C59" w:rsidRPr="009B3C59">
        <w:rPr>
          <w:b/>
        </w:rPr>
        <w:fldChar w:fldCharType="end"/>
      </w:r>
      <w:r w:rsidRPr="009B3C59">
        <w:rPr>
          <w:b/>
        </w:rPr>
        <w:t xml:space="preserve"> </w:t>
      </w:r>
      <w:r w:rsidR="009B3C59" w:rsidRPr="009B3C59">
        <w:rPr>
          <w:b/>
        </w:rPr>
        <w:fldChar w:fldCharType="begin"/>
      </w:r>
      <w:r w:rsidR="009B3C59" w:rsidRPr="009B3C59">
        <w:rPr>
          <w:b/>
        </w:rPr>
        <w:instrText xml:space="preserve"> REF _Ref111027825 \h </w:instrText>
      </w:r>
      <w:r w:rsidR="009B3C59">
        <w:rPr>
          <w:b/>
        </w:rPr>
        <w:instrText xml:space="preserve"> \* MERGEFORMAT </w:instrText>
      </w:r>
      <w:r w:rsidR="009B3C59" w:rsidRPr="009B3C59">
        <w:rPr>
          <w:b/>
        </w:rPr>
      </w:r>
      <w:r w:rsidR="009B3C59" w:rsidRPr="009B3C59">
        <w:rPr>
          <w:b/>
        </w:rPr>
        <w:fldChar w:fldCharType="separate"/>
      </w:r>
      <w:r w:rsidR="002E1FC2" w:rsidRPr="002E1FC2">
        <w:rPr>
          <w:b/>
        </w:rPr>
        <w:t>Verification of Information</w:t>
      </w:r>
      <w:r w:rsidR="009B3C59" w:rsidRPr="009B3C59">
        <w:rPr>
          <w:b/>
        </w:rPr>
        <w:fldChar w:fldCharType="end"/>
      </w:r>
      <w:r w:rsidRPr="00F5254B">
        <w:t>;</w:t>
      </w:r>
    </w:p>
    <w:p w14:paraId="770A8F6B" w14:textId="1C5285A9" w:rsidR="000F27CA" w:rsidRPr="00F5254B" w:rsidRDefault="000F27CA" w:rsidP="006E6931">
      <w:pPr>
        <w:pStyle w:val="Heading4"/>
      </w:pPr>
      <w:r w:rsidRPr="00F5254B">
        <w:t xml:space="preserve">check references other than those provided by </w:t>
      </w:r>
      <w:r w:rsidR="00845F3D">
        <w:t>Bidder</w:t>
      </w:r>
      <w:r w:rsidRPr="00F5254B">
        <w:t>s;</w:t>
      </w:r>
    </w:p>
    <w:p w14:paraId="6B2CF747" w14:textId="641E4F0F" w:rsidR="000F27CA" w:rsidRPr="00F5254B" w:rsidRDefault="000F27CA" w:rsidP="00052199">
      <w:pPr>
        <w:pStyle w:val="Heading4"/>
      </w:pPr>
      <w:r w:rsidRPr="00F5254B">
        <w:t xml:space="preserve">disqualify any </w:t>
      </w:r>
      <w:r w:rsidR="00845F3D">
        <w:t>Bidder</w:t>
      </w:r>
      <w:r w:rsidRPr="00F5254B">
        <w:t xml:space="preserve"> whose </w:t>
      </w:r>
      <w:r w:rsidR="005F2DB2">
        <w:t>Bid</w:t>
      </w:r>
      <w:r w:rsidRPr="00F5254B">
        <w:t xml:space="preserve"> contains misrepresentations or any other inaccurate or misleading information, or any </w:t>
      </w:r>
      <w:r w:rsidR="00845F3D">
        <w:t>Bidder</w:t>
      </w:r>
      <w:r w:rsidRPr="00F5254B">
        <w:t xml:space="preserve"> whose reasonable failure to cooperate with </w:t>
      </w:r>
      <w:r w:rsidR="005330EF">
        <w:t>HOSPITAL</w:t>
      </w:r>
      <w:r w:rsidRPr="00F5254B">
        <w:t xml:space="preserve"> impedes the evaluation process, or whose </w:t>
      </w:r>
      <w:r w:rsidR="005F2DB2">
        <w:t>Bid</w:t>
      </w:r>
      <w:r w:rsidRPr="00F5254B">
        <w:t xml:space="preserve"> is determined to be non-compliant with the requirements of the </w:t>
      </w:r>
      <w:r w:rsidR="000D6A91">
        <w:t>RFT</w:t>
      </w:r>
      <w:r w:rsidRPr="00F5254B">
        <w:t>;</w:t>
      </w:r>
    </w:p>
    <w:p w14:paraId="37173EED" w14:textId="78D03387" w:rsidR="000F27CA" w:rsidRPr="00F5254B" w:rsidRDefault="000F27CA" w:rsidP="00052199">
      <w:pPr>
        <w:pStyle w:val="Heading4"/>
      </w:pPr>
      <w:r w:rsidRPr="00F5254B">
        <w:t xml:space="preserve">disqualify a </w:t>
      </w:r>
      <w:r w:rsidR="005F2DB2">
        <w:t>Bid</w:t>
      </w:r>
      <w:r w:rsidRPr="00F5254B">
        <w:t xml:space="preserve"> where the </w:t>
      </w:r>
      <w:r w:rsidR="00845F3D">
        <w:t>Bidder</w:t>
      </w:r>
      <w:r w:rsidRPr="00F5254B">
        <w:t xml:space="preserve"> has previously breached a contract with any </w:t>
      </w:r>
      <w:r w:rsidR="005330EF">
        <w:t>Hospital</w:t>
      </w:r>
      <w:r w:rsidRPr="00F5254B">
        <w:t xml:space="preserve">, the </w:t>
      </w:r>
      <w:r w:rsidR="00845F3D">
        <w:t>Bidder</w:t>
      </w:r>
      <w:r w:rsidRPr="00F5254B">
        <w:t xml:space="preserve"> has been charged or convicted of an offence in respect of a contract with any </w:t>
      </w:r>
      <w:r w:rsidR="005330EF">
        <w:t>Hospital</w:t>
      </w:r>
      <w:r w:rsidRPr="00F5254B">
        <w:t xml:space="preserve">, or the </w:t>
      </w:r>
      <w:r w:rsidR="00845F3D">
        <w:t>Bidder</w:t>
      </w:r>
      <w:r w:rsidRPr="00F5254B">
        <w:t xml:space="preserve"> reveals a Conflict of Interest or Unfair Advantage in its </w:t>
      </w:r>
      <w:r w:rsidR="005F2DB2">
        <w:t>Bid</w:t>
      </w:r>
      <w:r w:rsidRPr="00F5254B">
        <w:t xml:space="preserve"> or a Conflict of Interest or evidence of any Unfair Advantage is brought to the attention of </w:t>
      </w:r>
      <w:r w:rsidR="005330EF">
        <w:t>HOSPITAL</w:t>
      </w:r>
      <w:r w:rsidRPr="00F5254B">
        <w:t>;</w:t>
      </w:r>
    </w:p>
    <w:p w14:paraId="11D5E5BD" w14:textId="766772AA" w:rsidR="000F27CA" w:rsidRPr="00F5254B" w:rsidRDefault="000F27CA" w:rsidP="006E6931">
      <w:pPr>
        <w:pStyle w:val="Heading4"/>
      </w:pPr>
      <w:r w:rsidRPr="00F5254B">
        <w:t xml:space="preserve">disqualify any </w:t>
      </w:r>
      <w:r w:rsidR="005F2DB2">
        <w:t>Bid</w:t>
      </w:r>
      <w:r w:rsidRPr="00F5254B">
        <w:t xml:space="preserve"> of any </w:t>
      </w:r>
      <w:r w:rsidR="00845F3D">
        <w:t>Bidder</w:t>
      </w:r>
      <w:r w:rsidRPr="00F5254B">
        <w:t xml:space="preserve"> who has breached any Applicable Laws or who has engaged in conduct prohibited by this </w:t>
      </w:r>
      <w:r w:rsidR="000D6A91">
        <w:t>RFT</w:t>
      </w:r>
      <w:r w:rsidRPr="00F5254B">
        <w:t xml:space="preserve">, including where there is any evidence that the </w:t>
      </w:r>
      <w:r w:rsidR="00845F3D">
        <w:t>Bidder</w:t>
      </w:r>
      <w:r w:rsidRPr="00F5254B">
        <w:t xml:space="preserve"> or any of its employees or agents colluded with any other </w:t>
      </w:r>
      <w:r w:rsidR="00845F3D">
        <w:t>Bidder</w:t>
      </w:r>
      <w:r w:rsidRPr="00F5254B">
        <w:t xml:space="preserve">, its employees or agents in the preparation of the </w:t>
      </w:r>
      <w:r w:rsidR="005F2DB2">
        <w:t>Bid</w:t>
      </w:r>
      <w:r w:rsidRPr="00F5254B">
        <w:t>;</w:t>
      </w:r>
    </w:p>
    <w:p w14:paraId="3327FF5D" w14:textId="6E92D7F4" w:rsidR="00E104A8" w:rsidRPr="001F175B" w:rsidRDefault="000E2E41" w:rsidP="00E104A8">
      <w:pPr>
        <w:pStyle w:val="Heading4"/>
      </w:pPr>
      <w:r w:rsidRPr="001F175B">
        <w:t xml:space="preserve">eliminate any Bidder who has failed to achieve a “Pass” </w:t>
      </w:r>
      <w:r w:rsidRPr="005A23FC">
        <w:t xml:space="preserve">pursuant to the evaluation process described in </w:t>
      </w:r>
      <w:r w:rsidRPr="005A23FC">
        <w:rPr>
          <w:b/>
        </w:rPr>
        <w:fldChar w:fldCharType="begin"/>
      </w:r>
      <w:r w:rsidRPr="005A23FC">
        <w:rPr>
          <w:b/>
        </w:rPr>
        <w:instrText xml:space="preserve"> REF _Ref111570784 \r \h  \* MERGEFORMAT </w:instrText>
      </w:r>
      <w:r w:rsidRPr="005A23FC">
        <w:rPr>
          <w:b/>
        </w:rPr>
      </w:r>
      <w:r w:rsidRPr="005A23FC">
        <w:rPr>
          <w:b/>
        </w:rPr>
        <w:fldChar w:fldCharType="separate"/>
      </w:r>
      <w:r w:rsidR="001A6C36">
        <w:rPr>
          <w:b/>
        </w:rPr>
        <w:t>Article 6</w:t>
      </w:r>
      <w:r w:rsidRPr="005A23FC">
        <w:rPr>
          <w:b/>
        </w:rPr>
        <w:fldChar w:fldCharType="end"/>
      </w:r>
      <w:r w:rsidRPr="005A23FC">
        <w:rPr>
          <w:b/>
        </w:rPr>
        <w:t xml:space="preserve"> </w:t>
      </w:r>
      <w:r w:rsidRPr="005A23FC">
        <w:rPr>
          <w:b/>
        </w:rPr>
        <w:fldChar w:fldCharType="begin"/>
      </w:r>
      <w:r w:rsidRPr="005A23FC">
        <w:rPr>
          <w:b/>
        </w:rPr>
        <w:instrText xml:space="preserve"> REF _Ref111570784 \h  \* MERGEFORMAT </w:instrText>
      </w:r>
      <w:r w:rsidRPr="005A23FC">
        <w:rPr>
          <w:b/>
        </w:rPr>
      </w:r>
      <w:r w:rsidRPr="005A23FC">
        <w:rPr>
          <w:b/>
        </w:rPr>
        <w:fldChar w:fldCharType="separate"/>
      </w:r>
      <w:r w:rsidR="001A6C36" w:rsidRPr="001A6C36">
        <w:rPr>
          <w:b/>
        </w:rPr>
        <w:t>Bid Evaluations</w:t>
      </w:r>
      <w:r w:rsidRPr="005A23FC">
        <w:rPr>
          <w:b/>
        </w:rPr>
        <w:fldChar w:fldCharType="end"/>
      </w:r>
      <w:r w:rsidR="00E104A8" w:rsidRPr="001F175B">
        <w:t>;</w:t>
      </w:r>
    </w:p>
    <w:p w14:paraId="3765B428" w14:textId="4CE7DA60" w:rsidR="000F27CA" w:rsidRDefault="000F27CA" w:rsidP="006E6931">
      <w:pPr>
        <w:pStyle w:val="Heading4"/>
      </w:pPr>
      <w:r w:rsidRPr="00F5254B">
        <w:t xml:space="preserve">make changes, including substantial changes, to this </w:t>
      </w:r>
      <w:r w:rsidR="000D6A91">
        <w:t>RFT</w:t>
      </w:r>
      <w:r w:rsidRPr="00F5254B">
        <w:t xml:space="preserve"> provided that those changes are issued by way of addenda in the manner set out in this </w:t>
      </w:r>
      <w:r w:rsidR="000D6A91">
        <w:t>RFT</w:t>
      </w:r>
      <w:r w:rsidRPr="00F5254B">
        <w:t>;</w:t>
      </w:r>
    </w:p>
    <w:p w14:paraId="53BD267E" w14:textId="5C486851" w:rsidR="000F27CA" w:rsidRPr="00F5254B" w:rsidRDefault="000F27CA" w:rsidP="006E6931">
      <w:pPr>
        <w:pStyle w:val="Heading4"/>
      </w:pPr>
      <w:r w:rsidRPr="00F5254B">
        <w:t xml:space="preserve">accept or reject a </w:t>
      </w:r>
      <w:r w:rsidR="005F2DB2">
        <w:t>Bid</w:t>
      </w:r>
      <w:r w:rsidRPr="00F5254B">
        <w:t xml:space="preserve"> if only one </w:t>
      </w:r>
      <w:r w:rsidR="005F2DB2">
        <w:t>Bid</w:t>
      </w:r>
      <w:r w:rsidRPr="00F5254B">
        <w:t xml:space="preserve"> is submitted;</w:t>
      </w:r>
    </w:p>
    <w:p w14:paraId="1A7A7FF3" w14:textId="7010AE5F" w:rsidR="000F27CA" w:rsidRPr="00F5254B" w:rsidRDefault="000F27CA" w:rsidP="006E6931">
      <w:pPr>
        <w:pStyle w:val="Heading4"/>
      </w:pPr>
      <w:r w:rsidRPr="00F5254B">
        <w:t xml:space="preserve">reject a subcontractor </w:t>
      </w:r>
      <w:r w:rsidRPr="001F175B">
        <w:t xml:space="preserve">proposed by a </w:t>
      </w:r>
      <w:r w:rsidR="00845F3D" w:rsidRPr="001F175B">
        <w:t>Bidder</w:t>
      </w:r>
      <w:r w:rsidRPr="001F175B">
        <w:t xml:space="preserve"> </w:t>
      </w:r>
      <w:r w:rsidR="00EB1334" w:rsidRPr="001F175B">
        <w:t>if so directed by the Purchaser;</w:t>
      </w:r>
      <w:r w:rsidR="00EB1334">
        <w:t xml:space="preserve"> </w:t>
      </w:r>
    </w:p>
    <w:p w14:paraId="434B263F" w14:textId="7AC43360" w:rsidR="000F27CA" w:rsidRPr="00F5254B" w:rsidRDefault="000F27CA" w:rsidP="006E6931">
      <w:pPr>
        <w:pStyle w:val="Heading4"/>
      </w:pPr>
      <w:r w:rsidRPr="00F5254B">
        <w:lastRenderedPageBreak/>
        <w:t xml:space="preserve">cancel this </w:t>
      </w:r>
      <w:r w:rsidR="000D6A91">
        <w:t>RFT</w:t>
      </w:r>
      <w:r w:rsidRPr="00F5254B">
        <w:t xml:space="preserve"> process at any stage </w:t>
      </w:r>
      <w:r w:rsidR="008A6075">
        <w:t>including but not limited to, the following circumstances;</w:t>
      </w:r>
    </w:p>
    <w:p w14:paraId="480AF06C" w14:textId="006BFAD8" w:rsidR="000F27CA" w:rsidRPr="001F175B" w:rsidRDefault="00EB1334" w:rsidP="00E71CBD">
      <w:pPr>
        <w:pStyle w:val="Heading5"/>
      </w:pPr>
      <w:bookmarkStart w:id="308" w:name="_Ref111028981"/>
      <w:r w:rsidRPr="001F175B">
        <w:t>all</w:t>
      </w:r>
      <w:r w:rsidR="000F27CA" w:rsidRPr="001F175B">
        <w:t xml:space="preserve"> </w:t>
      </w:r>
      <w:r w:rsidR="005F2DB2">
        <w:t>bid</w:t>
      </w:r>
      <w:r w:rsidR="000F27CA" w:rsidRPr="001F175B">
        <w:t xml:space="preserve"> prices exceed the costs the </w:t>
      </w:r>
      <w:r w:rsidR="005330EF">
        <w:t>Hospital</w:t>
      </w:r>
      <w:r w:rsidR="000F27CA" w:rsidRPr="001F175B">
        <w:t>s would incur by doing the work, or most of the work, with its own resources;</w:t>
      </w:r>
      <w:bookmarkEnd w:id="308"/>
    </w:p>
    <w:p w14:paraId="66B634BA" w14:textId="037141E2" w:rsidR="000F27CA" w:rsidRPr="00F5254B" w:rsidRDefault="00EB1334" w:rsidP="006E6931">
      <w:pPr>
        <w:pStyle w:val="Heading5"/>
      </w:pPr>
      <w:bookmarkStart w:id="309" w:name="_Ref114585289"/>
      <w:r w:rsidRPr="001F175B">
        <w:t>all</w:t>
      </w:r>
      <w:r w:rsidR="000F27CA" w:rsidRPr="001F175B">
        <w:t xml:space="preserve"> </w:t>
      </w:r>
      <w:r w:rsidR="005F2DB2">
        <w:t>bid</w:t>
      </w:r>
      <w:r w:rsidR="000F27CA" w:rsidRPr="001F175B">
        <w:t xml:space="preserve"> prices exceed the funds available</w:t>
      </w:r>
      <w:r w:rsidR="000F27CA" w:rsidRPr="00F5254B">
        <w:t xml:space="preserve"> for the proposed </w:t>
      </w:r>
      <w:r w:rsidR="001C248C">
        <w:t>Services</w:t>
      </w:r>
      <w:r w:rsidR="000F27CA" w:rsidRPr="00F5254B">
        <w:t xml:space="preserve">; </w:t>
      </w:r>
      <w:r>
        <w:t>and/</w:t>
      </w:r>
      <w:r w:rsidR="000F27CA" w:rsidRPr="00F5254B">
        <w:t>or</w:t>
      </w:r>
      <w:r>
        <w:t>,</w:t>
      </w:r>
      <w:bookmarkEnd w:id="309"/>
    </w:p>
    <w:p w14:paraId="7711A712" w14:textId="77777777" w:rsidR="000F27CA" w:rsidRPr="00F5254B" w:rsidRDefault="000F27CA" w:rsidP="0008484E">
      <w:pPr>
        <w:pStyle w:val="Heading5"/>
      </w:pPr>
      <w:r w:rsidRPr="00F5254B">
        <w:t xml:space="preserve">the funding for the acquisition of the proposed </w:t>
      </w:r>
      <w:r w:rsidR="001C248C">
        <w:t>Services</w:t>
      </w:r>
      <w:r w:rsidRPr="00F5254B">
        <w:t xml:space="preserve"> has been revoked, modified, or has not been approved;</w:t>
      </w:r>
    </w:p>
    <w:p w14:paraId="7B436621" w14:textId="1A106BDB" w:rsidR="000F27CA" w:rsidRDefault="000F27CA" w:rsidP="000239FD">
      <w:pPr>
        <w:pStyle w:val="Heading4"/>
        <w:numPr>
          <w:ilvl w:val="0"/>
          <w:numId w:val="0"/>
        </w:numPr>
        <w:ind w:left="720"/>
      </w:pPr>
      <w:r w:rsidRPr="00EB1334">
        <w:t>and where</w:t>
      </w:r>
      <w:r w:rsidR="008A6075">
        <w:t xml:space="preserve"> </w:t>
      </w:r>
      <w:r w:rsidR="005330EF">
        <w:t>HOSPITAL</w:t>
      </w:r>
      <w:r w:rsidRPr="00F5254B">
        <w:t xml:space="preserve"> cancels this </w:t>
      </w:r>
      <w:r w:rsidR="000D6A91">
        <w:t>RFT</w:t>
      </w:r>
      <w:r w:rsidRPr="00F5254B">
        <w:t xml:space="preserve">, </w:t>
      </w:r>
      <w:r w:rsidR="005330EF">
        <w:t>HOSPITAL</w:t>
      </w:r>
      <w:r w:rsidRPr="00F5254B">
        <w:t xml:space="preserve"> may do so without providing reasons, and </w:t>
      </w:r>
      <w:r w:rsidR="005330EF">
        <w:t>HOSPITAL</w:t>
      </w:r>
      <w:r w:rsidRPr="00F5254B">
        <w:t xml:space="preserve"> may thereafter issue a new </w:t>
      </w:r>
      <w:r w:rsidR="008A6075">
        <w:t>R</w:t>
      </w:r>
      <w:r w:rsidRPr="00F5254B">
        <w:t xml:space="preserve">equest for </w:t>
      </w:r>
      <w:r w:rsidR="000D6A91">
        <w:t>Tender</w:t>
      </w:r>
      <w:r w:rsidRPr="00F5254B">
        <w:t xml:space="preserve">s, </w:t>
      </w:r>
      <w:r w:rsidR="008A6075">
        <w:t xml:space="preserve">Request for Proposals, or </w:t>
      </w:r>
      <w:r w:rsidRPr="00F5254B">
        <w:t xml:space="preserve">sole source </w:t>
      </w:r>
      <w:r w:rsidR="008A6075" w:rsidRPr="008A6075">
        <w:t>for the same or similar requirements</w:t>
      </w:r>
      <w:r w:rsidR="008A6075">
        <w:t>,</w:t>
      </w:r>
      <w:r w:rsidR="008A6075" w:rsidRPr="008A6075">
        <w:t xml:space="preserve"> </w:t>
      </w:r>
      <w:r w:rsidRPr="00F5254B">
        <w:t>or</w:t>
      </w:r>
      <w:r w:rsidR="008A6075">
        <w:t>,</w:t>
      </w:r>
      <w:r w:rsidRPr="00F5254B">
        <w:t xml:space="preserve"> do nothing; </w:t>
      </w:r>
    </w:p>
    <w:p w14:paraId="3433F206" w14:textId="1AF595EF" w:rsidR="00ED7BFE" w:rsidRPr="001F175B" w:rsidRDefault="00ED7BFE" w:rsidP="00ED7BFE">
      <w:pPr>
        <w:pStyle w:val="Heading4"/>
      </w:pPr>
      <w:r w:rsidRPr="001F175B">
        <w:t xml:space="preserve">notwithstanding </w:t>
      </w:r>
      <w:r w:rsidR="00C61E78" w:rsidRPr="001F175B">
        <w:rPr>
          <w:b/>
        </w:rPr>
        <w:t>Section</w:t>
      </w:r>
      <w:r w:rsidRPr="001F175B">
        <w:rPr>
          <w:b/>
        </w:rPr>
        <w:t xml:space="preserve"> </w:t>
      </w:r>
      <w:r w:rsidRPr="001F175B">
        <w:rPr>
          <w:b/>
        </w:rPr>
        <w:fldChar w:fldCharType="begin"/>
      </w:r>
      <w:r w:rsidRPr="001F175B">
        <w:rPr>
          <w:b/>
        </w:rPr>
        <w:instrText xml:space="preserve"> REF _Ref111029053 \r \h  \* MERGEFORMAT </w:instrText>
      </w:r>
      <w:r w:rsidRPr="001F175B">
        <w:rPr>
          <w:b/>
        </w:rPr>
      </w:r>
      <w:r w:rsidRPr="001F175B">
        <w:rPr>
          <w:b/>
        </w:rPr>
        <w:fldChar w:fldCharType="separate"/>
      </w:r>
      <w:r w:rsidR="002E1FC2">
        <w:rPr>
          <w:b/>
        </w:rPr>
        <w:t>4.34</w:t>
      </w:r>
      <w:r w:rsidRPr="001F175B">
        <w:rPr>
          <w:b/>
        </w:rPr>
        <w:fldChar w:fldCharType="end"/>
      </w:r>
      <w:r w:rsidRPr="001F175B">
        <w:rPr>
          <w:b/>
        </w:rPr>
        <w:t xml:space="preserve"> </w:t>
      </w:r>
      <w:r w:rsidR="00003E0B">
        <w:rPr>
          <w:b/>
        </w:rPr>
        <w:fldChar w:fldCharType="begin"/>
      </w:r>
      <w:r w:rsidR="00003E0B">
        <w:rPr>
          <w:b/>
        </w:rPr>
        <w:instrText xml:space="preserve"> REF _Ref114585289 \r \h </w:instrText>
      </w:r>
      <w:r w:rsidR="00003E0B">
        <w:rPr>
          <w:b/>
        </w:rPr>
      </w:r>
      <w:r w:rsidR="00003E0B">
        <w:rPr>
          <w:b/>
        </w:rPr>
        <w:fldChar w:fldCharType="separate"/>
      </w:r>
      <w:r w:rsidR="002E1FC2">
        <w:rPr>
          <w:b/>
        </w:rPr>
        <w:t>o(ii)</w:t>
      </w:r>
      <w:r w:rsidR="00003E0B">
        <w:rPr>
          <w:b/>
        </w:rPr>
        <w:fldChar w:fldCharType="end"/>
      </w:r>
      <w:r w:rsidR="00B121A4" w:rsidRPr="001F175B">
        <w:rPr>
          <w:b/>
        </w:rPr>
        <w:t xml:space="preserve">, </w:t>
      </w:r>
      <w:r w:rsidR="00B121A4" w:rsidRPr="001F175B">
        <w:t>in the event that</w:t>
      </w:r>
      <w:r w:rsidR="00B121A4" w:rsidRPr="001F175B">
        <w:rPr>
          <w:b/>
        </w:rPr>
        <w:t xml:space="preserve"> </w:t>
      </w:r>
      <w:r w:rsidR="00B121A4" w:rsidRPr="001F175B">
        <w:t>the lowest compliant bid price</w:t>
      </w:r>
      <w:r w:rsidRPr="001F175B">
        <w:t xml:space="preserve"> exceed</w:t>
      </w:r>
      <w:r w:rsidR="00C61E78" w:rsidRPr="001F175B">
        <w:t>s</w:t>
      </w:r>
      <w:r w:rsidRPr="001F175B">
        <w:t xml:space="preserve"> the funds available for the Work by no greater than 15%, </w:t>
      </w:r>
      <w:r w:rsidR="002D650F" w:rsidRPr="001F175B">
        <w:t xml:space="preserve">attempt to </w:t>
      </w:r>
      <w:r w:rsidRPr="001F175B">
        <w:t>negotiate a reduced price with the lowest priced compliant Bidder</w:t>
      </w:r>
      <w:r w:rsidR="00C61E78" w:rsidRPr="001F175B">
        <w:t xml:space="preserve">, subject to the </w:t>
      </w:r>
      <w:r w:rsidR="009F120F">
        <w:t>direction</w:t>
      </w:r>
      <w:r w:rsidR="00C61E78" w:rsidRPr="001F175B">
        <w:t xml:space="preserve"> of the Purchaser</w:t>
      </w:r>
      <w:r w:rsidR="002D650F" w:rsidRPr="001F175B">
        <w:t>;</w:t>
      </w:r>
    </w:p>
    <w:p w14:paraId="3F81A0C1" w14:textId="12ADF133" w:rsidR="000F27CA" w:rsidRDefault="000F27CA" w:rsidP="00AF7BFC">
      <w:pPr>
        <w:pStyle w:val="Heading4"/>
      </w:pPr>
      <w:r w:rsidRPr="00F5254B">
        <w:t xml:space="preserve">reject any or all </w:t>
      </w:r>
      <w:r w:rsidR="005F2DB2">
        <w:t>Bid</w:t>
      </w:r>
      <w:r w:rsidRPr="00F5254B">
        <w:t xml:space="preserve">s in its absolute discretion, including where a </w:t>
      </w:r>
      <w:r w:rsidR="00845F3D">
        <w:t>Bidder</w:t>
      </w:r>
      <w:r w:rsidRPr="00F5254B">
        <w:t xml:space="preserve"> has launched legal proceedings against </w:t>
      </w:r>
      <w:r w:rsidR="005330EF">
        <w:t>HOSPITAL</w:t>
      </w:r>
      <w:r w:rsidRPr="00F5254B">
        <w:t xml:space="preserve"> and/or the </w:t>
      </w:r>
      <w:r w:rsidR="005330EF">
        <w:t>Hospital</w:t>
      </w:r>
      <w:r w:rsidRPr="00F5254B">
        <w:t xml:space="preserve">s or is otherwise engaged in a dispute with </w:t>
      </w:r>
      <w:r w:rsidR="005330EF">
        <w:t>HOSPITAL</w:t>
      </w:r>
      <w:r w:rsidRPr="00F5254B">
        <w:t xml:space="preserve"> and/or the </w:t>
      </w:r>
      <w:r w:rsidR="005330EF">
        <w:t>Hospital</w:t>
      </w:r>
      <w:r w:rsidRPr="00F5254B">
        <w:t>s.</w:t>
      </w:r>
    </w:p>
    <w:p w14:paraId="533EB782" w14:textId="478FCC55" w:rsidR="00004487" w:rsidRPr="001F175B" w:rsidRDefault="00475673" w:rsidP="00AF7BFC">
      <w:pPr>
        <w:pStyle w:val="Heading4"/>
      </w:pPr>
      <w:r w:rsidRPr="001F175B">
        <w:t>reject</w:t>
      </w:r>
      <w:r w:rsidR="00004487" w:rsidRPr="001F175B">
        <w:t xml:space="preserve"> any </w:t>
      </w:r>
      <w:r w:rsidR="005F2DB2">
        <w:t>Bid</w:t>
      </w:r>
      <w:r w:rsidR="00004487" w:rsidRPr="001F175B">
        <w:t xml:space="preserve"> in its absolute discretion for any proceeding or notice of intention in bankruptcy, receivership, liquidation or insolvency against the Bidder for the benefit of creditors, or, if a Bidder fails to disclose such proceeding or notice of intention in its </w:t>
      </w:r>
      <w:r w:rsidR="005F2DB2">
        <w:t>Bid</w:t>
      </w:r>
      <w:r w:rsidR="00004487" w:rsidRPr="001F175B">
        <w:t>; and,</w:t>
      </w:r>
    </w:p>
    <w:p w14:paraId="2A2FE327" w14:textId="5E97FFA6" w:rsidR="00004487" w:rsidRPr="001F175B" w:rsidRDefault="00004487" w:rsidP="00004487">
      <w:pPr>
        <w:pStyle w:val="Heading4"/>
      </w:pPr>
      <w:bookmarkStart w:id="310" w:name="_Ref111654680"/>
      <w:r w:rsidRPr="001F175B">
        <w:t xml:space="preserve">in the event of tied bid pricing </w:t>
      </w:r>
      <w:r w:rsidR="005F2DB2">
        <w:t>bid</w:t>
      </w:r>
      <w:r w:rsidRPr="001F175B">
        <w:t xml:space="preserve"> by the lowest priced compliant Bidders, determine the winning Bidder based on the </w:t>
      </w:r>
      <w:r w:rsidRPr="001F175B">
        <w:rPr>
          <w:u w:val="single"/>
        </w:rPr>
        <w:t xml:space="preserve">lowest </w:t>
      </w:r>
      <w:r w:rsidRPr="001F175B">
        <w:rPr>
          <w:bCs/>
          <w:iCs/>
          <w:u w:val="single"/>
          <w:lang w:val="en-US"/>
        </w:rPr>
        <w:t>substantial performance timeframe</w:t>
      </w:r>
      <w:r w:rsidRPr="001F175B">
        <w:rPr>
          <w:bCs/>
          <w:iCs/>
          <w:lang w:val="en-US"/>
        </w:rPr>
        <w:t xml:space="preserve"> entered in </w:t>
      </w:r>
      <w:r w:rsidRPr="001F175B">
        <w:rPr>
          <w:b/>
          <w:bCs/>
          <w:iCs/>
          <w:lang w:val="en-US"/>
        </w:rPr>
        <w:t xml:space="preserve">Appendix </w:t>
      </w:r>
      <w:r w:rsidR="00F62CD4">
        <w:rPr>
          <w:b/>
          <w:bCs/>
          <w:iCs/>
          <w:lang w:val="en-US"/>
        </w:rPr>
        <w:t>10</w:t>
      </w:r>
      <w:r w:rsidRPr="001F175B">
        <w:rPr>
          <w:b/>
          <w:bCs/>
          <w:iCs/>
          <w:lang w:val="en-US"/>
        </w:rPr>
        <w:t xml:space="preserve"> Offer and Declarations</w:t>
      </w:r>
      <w:r w:rsidRPr="001F175B">
        <w:rPr>
          <w:bCs/>
          <w:iCs/>
          <w:lang w:val="en-US"/>
        </w:rPr>
        <w:t xml:space="preserve">.  If the timeframes are the same, </w:t>
      </w:r>
      <w:r w:rsidR="005330EF">
        <w:rPr>
          <w:bCs/>
          <w:iCs/>
          <w:lang w:val="en-US"/>
        </w:rPr>
        <w:t>HOSPITAL</w:t>
      </w:r>
      <w:r w:rsidR="002D650F" w:rsidRPr="001F175B">
        <w:rPr>
          <w:bCs/>
          <w:iCs/>
          <w:lang w:val="en-US"/>
        </w:rPr>
        <w:t xml:space="preserve"> shall attempt to break the tie by issuing</w:t>
      </w:r>
      <w:r w:rsidRPr="001F175B">
        <w:t xml:space="preserve"> ROUND 1 (only the tied </w:t>
      </w:r>
      <w:r w:rsidR="002D500B" w:rsidRPr="001F175B">
        <w:t>low-price</w:t>
      </w:r>
      <w:r w:rsidR="002D500B">
        <w:t>d</w:t>
      </w:r>
      <w:r w:rsidRPr="001F175B">
        <w:t xml:space="preserve"> Bidders</w:t>
      </w:r>
      <w:r w:rsidR="002D650F" w:rsidRPr="001F175B">
        <w:t xml:space="preserve"> will be invited to participate)</w:t>
      </w:r>
      <w:r w:rsidRPr="001F175B">
        <w:t xml:space="preserve">.  </w:t>
      </w:r>
      <w:r w:rsidRPr="001F175B">
        <w:rPr>
          <w:u w:val="single"/>
        </w:rPr>
        <w:t>If</w:t>
      </w:r>
      <w:r w:rsidRPr="001F175B">
        <w:t xml:space="preserve"> ROUND 1 fails to break the tie,</w:t>
      </w:r>
      <w:r w:rsidR="002D650F" w:rsidRPr="001F175B">
        <w:t xml:space="preserve"> then ROUND 2 shall be conducted</w:t>
      </w:r>
      <w:r w:rsidRPr="001F175B">
        <w:t>.  These are each described below:</w:t>
      </w:r>
      <w:bookmarkEnd w:id="310"/>
    </w:p>
    <w:p w14:paraId="0A2A23D7" w14:textId="73218EB2" w:rsidR="00004487" w:rsidRPr="001F175B" w:rsidRDefault="00004487" w:rsidP="00004487">
      <w:pPr>
        <w:pStyle w:val="Heading5"/>
      </w:pPr>
      <w:r w:rsidRPr="001F175B">
        <w:rPr>
          <w:u w:val="single"/>
        </w:rPr>
        <w:t>ROUND 1</w:t>
      </w:r>
      <w:r w:rsidRPr="001F175B">
        <w:t xml:space="preserve">:  Conduct a best and final offers (BAFO) round.  The Bidder submitting the lowest price through a BAFO will be declared the winner.  Participation by </w:t>
      </w:r>
      <w:r w:rsidR="00270964">
        <w:t xml:space="preserve">invited </w:t>
      </w:r>
      <w:r w:rsidRPr="001F175B">
        <w:t xml:space="preserve">Bidders in the BAFO shall be optional.  A BAFO bid must be received on time and offer a lower price than originally </w:t>
      </w:r>
      <w:r w:rsidR="005F2DB2">
        <w:t>bid</w:t>
      </w:r>
      <w:r w:rsidRPr="001F175B">
        <w:t xml:space="preserve"> with no qualifications to the Bidder’s original </w:t>
      </w:r>
      <w:r w:rsidR="005F2DB2">
        <w:t>Bid</w:t>
      </w:r>
      <w:r w:rsidRPr="001F175B">
        <w:t xml:space="preserve"> </w:t>
      </w:r>
      <w:r w:rsidR="009F120F">
        <w:t xml:space="preserve">(other than the Bid Price) </w:t>
      </w:r>
      <w:r w:rsidRPr="001F175B">
        <w:t>to be considered in place of the original Bid Price</w:t>
      </w:r>
      <w:r w:rsidRPr="001F175B">
        <w:rPr>
          <w:bCs/>
          <w:iCs/>
          <w:lang w:val="en-US"/>
        </w:rPr>
        <w:t>.</w:t>
      </w:r>
    </w:p>
    <w:p w14:paraId="511B79AE" w14:textId="58C2282A" w:rsidR="00ED7BFE" w:rsidRPr="001F175B" w:rsidRDefault="00004487" w:rsidP="00004487">
      <w:pPr>
        <w:pStyle w:val="Heading5"/>
      </w:pPr>
      <w:r w:rsidRPr="001F175B">
        <w:rPr>
          <w:u w:val="single"/>
        </w:rPr>
        <w:t>ROUND 2</w:t>
      </w:r>
      <w:r w:rsidR="009F120F">
        <w:t xml:space="preserve">:  </w:t>
      </w:r>
      <w:r w:rsidR="00DD6034">
        <w:t>D</w:t>
      </w:r>
      <w:proofErr w:type="spellStart"/>
      <w:r w:rsidRPr="001F175B">
        <w:rPr>
          <w:lang w:val="en-US"/>
        </w:rPr>
        <w:t>etermine</w:t>
      </w:r>
      <w:proofErr w:type="spellEnd"/>
      <w:r w:rsidRPr="001F175B">
        <w:rPr>
          <w:lang w:val="en-US"/>
        </w:rPr>
        <w:t xml:space="preserve"> the winning tied Bid by coin toss.  The affected Bidders will be notified so they can </w:t>
      </w:r>
      <w:r w:rsidR="009F120F">
        <w:rPr>
          <w:lang w:val="en-US"/>
        </w:rPr>
        <w:t xml:space="preserve">choose to </w:t>
      </w:r>
      <w:r w:rsidRPr="001F175B">
        <w:rPr>
          <w:lang w:val="en-US"/>
        </w:rPr>
        <w:t xml:space="preserve">observe the event. </w:t>
      </w:r>
    </w:p>
    <w:p w14:paraId="6B00E0C8" w14:textId="2CF3564C" w:rsidR="000F27CA" w:rsidRPr="00F5254B" w:rsidRDefault="000F27CA" w:rsidP="00AF7BFC">
      <w:pPr>
        <w:pStyle w:val="BodyText"/>
      </w:pPr>
      <w:r w:rsidRPr="00F5254B">
        <w:t xml:space="preserve">By submitting a </w:t>
      </w:r>
      <w:r w:rsidR="005F2DB2">
        <w:t>Bid</w:t>
      </w:r>
      <w:r w:rsidRPr="00F5254B">
        <w:t xml:space="preserve">, the </w:t>
      </w:r>
      <w:r w:rsidR="00845F3D">
        <w:t>Bidder</w:t>
      </w:r>
      <w:r w:rsidRPr="00F5254B">
        <w:t xml:space="preserve"> authorizes the collection by </w:t>
      </w:r>
      <w:r w:rsidR="005330EF">
        <w:t>HOSPITAL</w:t>
      </w:r>
      <w:r w:rsidRPr="00F5254B">
        <w:t xml:space="preserve"> of the information identified in this </w:t>
      </w:r>
      <w:r w:rsidR="000D6A91">
        <w:t>RFT</w:t>
      </w:r>
      <w:r w:rsidRPr="00F5254B">
        <w:t xml:space="preserve">, which </w:t>
      </w:r>
      <w:r w:rsidR="005330EF">
        <w:t>HOSPITAL</w:t>
      </w:r>
      <w:r w:rsidRPr="00F5254B">
        <w:t xml:space="preserve"> may request from any third party.</w:t>
      </w:r>
    </w:p>
    <w:p w14:paraId="0325FDA3" w14:textId="2266228E" w:rsidR="000F27CA" w:rsidRPr="00F5254B" w:rsidRDefault="00845F3D" w:rsidP="00C9536B">
      <w:pPr>
        <w:pStyle w:val="Heading2"/>
        <w:tabs>
          <w:tab w:val="clear" w:pos="3131"/>
          <w:tab w:val="num" w:pos="567"/>
        </w:tabs>
        <w:ind w:hanging="3131"/>
      </w:pPr>
      <w:bookmarkStart w:id="311" w:name="_Toc239223184"/>
      <w:bookmarkStart w:id="312" w:name="_Toc6999803"/>
      <w:bookmarkStart w:id="313" w:name="_Toc30755680"/>
      <w:bookmarkStart w:id="314" w:name="_Toc168509311"/>
      <w:r>
        <w:lastRenderedPageBreak/>
        <w:t>Bidder</w:t>
      </w:r>
      <w:r w:rsidR="000F27CA" w:rsidRPr="00F5254B">
        <w:t>’s Costs</w:t>
      </w:r>
      <w:bookmarkEnd w:id="311"/>
      <w:bookmarkEnd w:id="312"/>
      <w:bookmarkEnd w:id="313"/>
      <w:bookmarkEnd w:id="314"/>
    </w:p>
    <w:p w14:paraId="638012FB" w14:textId="52D8C251" w:rsidR="000F27CA" w:rsidRPr="00F5254B" w:rsidRDefault="000F27CA" w:rsidP="007C31D7">
      <w:pPr>
        <w:pStyle w:val="BodyText"/>
      </w:pPr>
      <w:r w:rsidRPr="00F5254B">
        <w:t xml:space="preserve">Every </w:t>
      </w:r>
      <w:r w:rsidR="00845F3D">
        <w:t>Bidder</w:t>
      </w:r>
      <w:r w:rsidRPr="00F5254B">
        <w:t xml:space="preserve"> </w:t>
      </w:r>
      <w:r w:rsidR="002553AB">
        <w:t>must</w:t>
      </w:r>
      <w:r w:rsidRPr="00F5254B">
        <w:t xml:space="preserve"> bear all costs and expenses incurred by the </w:t>
      </w:r>
      <w:r w:rsidR="00845F3D">
        <w:t>Bidder</w:t>
      </w:r>
      <w:r w:rsidRPr="00F5254B">
        <w:t xml:space="preserve"> relating to any aspect of its participation in this </w:t>
      </w:r>
      <w:r w:rsidR="000D6A91">
        <w:t>RFT</w:t>
      </w:r>
      <w:r w:rsidRPr="00F5254B">
        <w:t xml:space="preserve"> process, including all costs and expenses relating to the </w:t>
      </w:r>
      <w:r w:rsidR="00845F3D">
        <w:t>Bidder</w:t>
      </w:r>
      <w:r w:rsidRPr="00F5254B">
        <w:t>’s participation in:</w:t>
      </w:r>
    </w:p>
    <w:p w14:paraId="43650CF0" w14:textId="189F1FDA" w:rsidR="000F27CA" w:rsidRPr="00F5254B" w:rsidRDefault="000F27CA" w:rsidP="006E6931">
      <w:pPr>
        <w:pStyle w:val="Heading4"/>
      </w:pPr>
      <w:r w:rsidRPr="00F5254B">
        <w:t xml:space="preserve">the preparation, presentation and submission of its </w:t>
      </w:r>
      <w:r w:rsidR="005F2DB2">
        <w:t>Bid</w:t>
      </w:r>
      <w:r w:rsidRPr="00F5254B">
        <w:t>;</w:t>
      </w:r>
    </w:p>
    <w:p w14:paraId="16AE374B" w14:textId="7DC0EABB" w:rsidR="000F27CA" w:rsidRPr="00F5254B" w:rsidRDefault="000F27CA" w:rsidP="006E6931">
      <w:pPr>
        <w:pStyle w:val="Heading4"/>
      </w:pPr>
      <w:r w:rsidRPr="00F5254B">
        <w:t xml:space="preserve">the </w:t>
      </w:r>
      <w:r w:rsidR="00845F3D">
        <w:t>Bidder</w:t>
      </w:r>
      <w:r w:rsidRPr="00F5254B">
        <w:t xml:space="preserve">’s attendance at any meeting in relation to the </w:t>
      </w:r>
      <w:r w:rsidR="000D6A91">
        <w:t>RFT</w:t>
      </w:r>
      <w:r w:rsidRPr="00F5254B">
        <w:t xml:space="preserve"> process, including any oral presentation or demonstration;</w:t>
      </w:r>
    </w:p>
    <w:p w14:paraId="348C0580" w14:textId="1E864F25" w:rsidR="000F27CA" w:rsidRPr="001F175B" w:rsidRDefault="000F27CA" w:rsidP="006E6931">
      <w:pPr>
        <w:pStyle w:val="Heading4"/>
      </w:pPr>
      <w:r w:rsidRPr="00F5254B">
        <w:t>the conduct of any due diligence on its part, including any information gathering activity;</w:t>
      </w:r>
      <w:r w:rsidR="00BB4663">
        <w:t xml:space="preserve"> and,</w:t>
      </w:r>
    </w:p>
    <w:p w14:paraId="0F5D8085" w14:textId="6F5D065C" w:rsidR="000F27CA" w:rsidRPr="001F175B" w:rsidRDefault="000F27CA" w:rsidP="001F175B">
      <w:pPr>
        <w:pStyle w:val="Heading4"/>
      </w:pPr>
      <w:r w:rsidRPr="001F175B">
        <w:t xml:space="preserve">the preparation of the </w:t>
      </w:r>
      <w:r w:rsidR="00845F3D" w:rsidRPr="001F175B">
        <w:t>Bidder</w:t>
      </w:r>
      <w:r w:rsidRPr="001F175B">
        <w:t>’s own questions prior to the Closing Time</w:t>
      </w:r>
      <w:r w:rsidR="001F175B" w:rsidRPr="001F175B">
        <w:t>.</w:t>
      </w:r>
    </w:p>
    <w:p w14:paraId="1118240B" w14:textId="583C2EB4" w:rsidR="000F27CA" w:rsidRPr="001F175B" w:rsidRDefault="000F27CA" w:rsidP="00C9536B">
      <w:pPr>
        <w:pStyle w:val="Heading2"/>
        <w:tabs>
          <w:tab w:val="clear" w:pos="3131"/>
          <w:tab w:val="num" w:pos="567"/>
        </w:tabs>
        <w:ind w:hanging="3131"/>
      </w:pPr>
      <w:bookmarkStart w:id="315" w:name="_Toc239223185"/>
      <w:bookmarkStart w:id="316" w:name="_Toc6999804"/>
      <w:bookmarkStart w:id="317" w:name="_Toc30755681"/>
      <w:bookmarkStart w:id="318" w:name="_Toc168509312"/>
      <w:r w:rsidRPr="001F175B">
        <w:t>No Liability</w:t>
      </w:r>
      <w:bookmarkEnd w:id="315"/>
      <w:bookmarkEnd w:id="316"/>
      <w:bookmarkEnd w:id="317"/>
      <w:bookmarkEnd w:id="318"/>
    </w:p>
    <w:p w14:paraId="662B7689" w14:textId="149170C5" w:rsidR="000F27CA" w:rsidRPr="001F175B" w:rsidRDefault="000F27CA" w:rsidP="007C31D7">
      <w:pPr>
        <w:pStyle w:val="BodyText"/>
      </w:pPr>
      <w:r w:rsidRPr="001F175B">
        <w:t xml:space="preserve">The </w:t>
      </w:r>
      <w:r w:rsidR="00845F3D" w:rsidRPr="001F175B">
        <w:t>Bidder</w:t>
      </w:r>
      <w:r w:rsidRPr="001F175B">
        <w:t xml:space="preserve"> agrees that:</w:t>
      </w:r>
    </w:p>
    <w:p w14:paraId="2C6F5CFB" w14:textId="534EEFF3" w:rsidR="000F27CA" w:rsidRPr="00F5254B" w:rsidRDefault="000F27CA" w:rsidP="0011436F">
      <w:pPr>
        <w:pStyle w:val="Heading4"/>
      </w:pPr>
      <w:r w:rsidRPr="001F175B">
        <w:t xml:space="preserve">any action or proceeding relating to this </w:t>
      </w:r>
      <w:r w:rsidR="000D6A91" w:rsidRPr="001F175B">
        <w:t>RFT</w:t>
      </w:r>
      <w:r w:rsidRPr="001F175B">
        <w:t xml:space="preserve"> process </w:t>
      </w:r>
      <w:r w:rsidR="002553AB" w:rsidRPr="001F175B">
        <w:t>will</w:t>
      </w:r>
      <w:r w:rsidRPr="00F5254B">
        <w:t xml:space="preserve"> be brought in any court of competent jurisdiction in the Province of Ontario and for that purpose the </w:t>
      </w:r>
      <w:r w:rsidR="00845F3D">
        <w:t>Bidder</w:t>
      </w:r>
      <w:r w:rsidRPr="00F5254B">
        <w:t xml:space="preserve"> irrevocably and unconditionally attorns and submits to the jurisdiction of that Ontario court.</w:t>
      </w:r>
    </w:p>
    <w:p w14:paraId="474EE2A6" w14:textId="08B57CF2" w:rsidR="000F27CA" w:rsidRPr="00F5254B" w:rsidRDefault="000F27CA" w:rsidP="0011436F">
      <w:pPr>
        <w:pStyle w:val="Heading4"/>
      </w:pPr>
      <w:r w:rsidRPr="00F5254B">
        <w:t xml:space="preserve">it irrevocably waives any right to and </w:t>
      </w:r>
      <w:r w:rsidR="002553AB">
        <w:t>will</w:t>
      </w:r>
      <w:r w:rsidRPr="00F5254B">
        <w:t xml:space="preserve"> not oppose any Ontario action or proceeding relating to this </w:t>
      </w:r>
      <w:r w:rsidR="000D6A91">
        <w:t>RFT</w:t>
      </w:r>
      <w:r w:rsidRPr="00F5254B">
        <w:t xml:space="preserve"> process on any jurisdictional basis.</w:t>
      </w:r>
    </w:p>
    <w:p w14:paraId="3859CF80" w14:textId="15F35804" w:rsidR="000F27CA" w:rsidRPr="00F5254B" w:rsidRDefault="000F27CA" w:rsidP="0011436F">
      <w:pPr>
        <w:pStyle w:val="Heading4"/>
      </w:pPr>
      <w:r w:rsidRPr="00F5254B">
        <w:t xml:space="preserve">it </w:t>
      </w:r>
      <w:r w:rsidR="002553AB">
        <w:t>will</w:t>
      </w:r>
      <w:r w:rsidRPr="00F5254B">
        <w:t xml:space="preserve"> not oppose the enforcement against it, in any other jurisdiction, of any judgement or order duly obtained from an Ontario court as contemplated by this </w:t>
      </w:r>
      <w:r w:rsidR="000D6A91">
        <w:t>RFT</w:t>
      </w:r>
      <w:r w:rsidRPr="00F5254B">
        <w:t>.</w:t>
      </w:r>
    </w:p>
    <w:p w14:paraId="687A2921" w14:textId="264B0D40" w:rsidR="000F27CA" w:rsidRPr="00F5254B" w:rsidRDefault="000F27CA" w:rsidP="007A568C">
      <w:pPr>
        <w:pStyle w:val="BodyText"/>
      </w:pPr>
      <w:r w:rsidRPr="00F5254B">
        <w:t xml:space="preserve">The </w:t>
      </w:r>
      <w:r w:rsidR="00845F3D">
        <w:t>Bidder</w:t>
      </w:r>
      <w:r w:rsidRPr="00F5254B">
        <w:t xml:space="preserve"> further agrees that if </w:t>
      </w:r>
      <w:r w:rsidR="005330EF">
        <w:t>HOSPITAL</w:t>
      </w:r>
      <w:r w:rsidRPr="00F5254B">
        <w:t xml:space="preserve"> commits a material breach of </w:t>
      </w:r>
      <w:r w:rsidR="003676C5">
        <w:t xml:space="preserve">the terms of </w:t>
      </w:r>
      <w:r w:rsidRPr="00F5254B">
        <w:t xml:space="preserve">this </w:t>
      </w:r>
      <w:r w:rsidR="000D6A91">
        <w:t>RFT</w:t>
      </w:r>
      <w:r w:rsidRPr="00F5254B">
        <w:t xml:space="preserve">, the liability to the </w:t>
      </w:r>
      <w:r w:rsidR="00845F3D">
        <w:t>Bidder</w:t>
      </w:r>
      <w:r w:rsidRPr="00F5254B">
        <w:t xml:space="preserve">, and the aggregate amount of damages recoverable against </w:t>
      </w:r>
      <w:r w:rsidR="005330EF">
        <w:t>HOSPITAL</w:t>
      </w:r>
      <w:r w:rsidRPr="00F5254B">
        <w:t xml:space="preserve"> </w:t>
      </w:r>
      <w:bookmarkStart w:id="319" w:name="_Hlk11341144"/>
      <w:r w:rsidR="003676C5">
        <w:t xml:space="preserve">or any </w:t>
      </w:r>
      <w:r w:rsidR="005330EF">
        <w:t>Hospital</w:t>
      </w:r>
      <w:r w:rsidR="003676C5">
        <w:t xml:space="preserve"> </w:t>
      </w:r>
      <w:bookmarkEnd w:id="319"/>
      <w:r w:rsidRPr="00F5254B">
        <w:t xml:space="preserve">for any matter relating to or arising from that material breach, whether based upon an action or claim in contract, warranty, equity, negligence, intended conduct or otherwise, including any action or claim arising from the acts or omissions, negligent or otherwise, of </w:t>
      </w:r>
      <w:r w:rsidR="005330EF">
        <w:t>HOSPITAL</w:t>
      </w:r>
      <w:r w:rsidR="003676C5" w:rsidRPr="003676C5">
        <w:t xml:space="preserve"> </w:t>
      </w:r>
      <w:r w:rsidR="003676C5">
        <w:t xml:space="preserve">or any </w:t>
      </w:r>
      <w:r w:rsidR="005330EF">
        <w:t>Hospital</w:t>
      </w:r>
      <w:r w:rsidRPr="00F5254B">
        <w:t xml:space="preserve">, </w:t>
      </w:r>
      <w:r w:rsidR="002553AB">
        <w:t>will</w:t>
      </w:r>
      <w:r w:rsidRPr="00F5254B">
        <w:t xml:space="preserve"> be no greater than the </w:t>
      </w:r>
      <w:r w:rsidR="005F2DB2">
        <w:t xml:space="preserve">bid </w:t>
      </w:r>
      <w:r w:rsidRPr="00F5254B">
        <w:t xml:space="preserve">preparation costs that the </w:t>
      </w:r>
      <w:r w:rsidR="00845F3D">
        <w:t>Bidder</w:t>
      </w:r>
      <w:r w:rsidRPr="00F5254B">
        <w:t xml:space="preserve"> seeking damages from </w:t>
      </w:r>
      <w:r w:rsidR="005330EF">
        <w:t>HOSPITAL</w:t>
      </w:r>
      <w:r w:rsidRPr="00F5254B">
        <w:t xml:space="preserve"> </w:t>
      </w:r>
      <w:r w:rsidR="003676C5">
        <w:t xml:space="preserve">or any </w:t>
      </w:r>
      <w:r w:rsidR="005330EF">
        <w:t>Hospital</w:t>
      </w:r>
      <w:r w:rsidR="003676C5">
        <w:t xml:space="preserve"> can </w:t>
      </w:r>
      <w:r w:rsidRPr="00F5254B">
        <w:t>demonstrate.</w:t>
      </w:r>
    </w:p>
    <w:p w14:paraId="3188C9B4" w14:textId="7340EE92" w:rsidR="000F27CA" w:rsidRPr="00F5254B" w:rsidRDefault="000F27CA" w:rsidP="00C9536B">
      <w:pPr>
        <w:pStyle w:val="Heading2"/>
        <w:tabs>
          <w:tab w:val="clear" w:pos="3131"/>
          <w:tab w:val="num" w:pos="567"/>
        </w:tabs>
        <w:ind w:hanging="3131"/>
      </w:pPr>
      <w:bookmarkStart w:id="320" w:name="_Toc239223186"/>
      <w:bookmarkStart w:id="321" w:name="_Toc6999805"/>
      <w:bookmarkStart w:id="322" w:name="_Toc30755682"/>
      <w:bookmarkStart w:id="323" w:name="_Toc168509313"/>
      <w:r w:rsidRPr="00F5254B">
        <w:t>Assignment</w:t>
      </w:r>
      <w:bookmarkEnd w:id="320"/>
      <w:bookmarkEnd w:id="321"/>
      <w:bookmarkEnd w:id="322"/>
      <w:bookmarkEnd w:id="323"/>
    </w:p>
    <w:p w14:paraId="67AEDBC0" w14:textId="6EFD1A25" w:rsidR="000F27CA" w:rsidRPr="00F5254B" w:rsidRDefault="000F27CA" w:rsidP="00AF7BFC">
      <w:pPr>
        <w:pStyle w:val="BodyText"/>
      </w:pPr>
      <w:r w:rsidRPr="00F5254B">
        <w:t xml:space="preserve">The </w:t>
      </w:r>
      <w:r w:rsidR="00845F3D">
        <w:t>Bidder</w:t>
      </w:r>
      <w:r w:rsidRPr="00F5254B">
        <w:t xml:space="preserve"> </w:t>
      </w:r>
      <w:r w:rsidR="00DD1034">
        <w:t>can</w:t>
      </w:r>
      <w:r w:rsidRPr="00F5254B">
        <w:t xml:space="preserve">not assign any of its rights or obligations hereunder during the </w:t>
      </w:r>
      <w:r w:rsidR="000D6A91">
        <w:t>RFT</w:t>
      </w:r>
      <w:r w:rsidRPr="00F5254B">
        <w:t xml:space="preserve"> process without the prior written consent of </w:t>
      </w:r>
      <w:r w:rsidR="005330EF">
        <w:t>HOSPITAL</w:t>
      </w:r>
      <w:r w:rsidRPr="00F5254B">
        <w:t xml:space="preserve">. Any act in derogation of the foregoing </w:t>
      </w:r>
      <w:r w:rsidR="00DD1034">
        <w:t>is</w:t>
      </w:r>
      <w:r w:rsidRPr="00F5254B">
        <w:t xml:space="preserve"> null and void.</w:t>
      </w:r>
    </w:p>
    <w:p w14:paraId="3A313B07" w14:textId="040F04EB" w:rsidR="000F27CA" w:rsidRPr="00F5254B" w:rsidRDefault="000F27CA" w:rsidP="00C9536B">
      <w:pPr>
        <w:pStyle w:val="Heading2"/>
        <w:tabs>
          <w:tab w:val="clear" w:pos="3131"/>
          <w:tab w:val="num" w:pos="567"/>
        </w:tabs>
        <w:ind w:hanging="3131"/>
      </w:pPr>
      <w:bookmarkStart w:id="324" w:name="_Toc239223187"/>
      <w:bookmarkStart w:id="325" w:name="_Toc6999806"/>
      <w:bookmarkStart w:id="326" w:name="_Toc30755683"/>
      <w:bookmarkStart w:id="327" w:name="_Toc168509314"/>
      <w:r w:rsidRPr="00F5254B">
        <w:t xml:space="preserve">Entire </w:t>
      </w:r>
      <w:r w:rsidR="000D6A91">
        <w:t>RFT</w:t>
      </w:r>
      <w:bookmarkEnd w:id="324"/>
      <w:bookmarkEnd w:id="325"/>
      <w:bookmarkEnd w:id="326"/>
      <w:bookmarkEnd w:id="327"/>
    </w:p>
    <w:p w14:paraId="0DB25310" w14:textId="201D0DFE" w:rsidR="000F27CA" w:rsidRPr="00F5254B" w:rsidRDefault="000F27CA" w:rsidP="00661455">
      <w:pPr>
        <w:pStyle w:val="BodyText"/>
      </w:pPr>
      <w:r w:rsidRPr="00F5254B">
        <w:t xml:space="preserve">This </w:t>
      </w:r>
      <w:r w:rsidR="000D6A91">
        <w:t>RFT</w:t>
      </w:r>
      <w:r w:rsidRPr="00F5254B">
        <w:t xml:space="preserve"> and all </w:t>
      </w:r>
      <w:r w:rsidRPr="001F175B">
        <w:t xml:space="preserve">Schedules </w:t>
      </w:r>
      <w:r w:rsidR="00475673" w:rsidRPr="001F175B">
        <w:t xml:space="preserve">and Appendices </w:t>
      </w:r>
      <w:r w:rsidR="00C753D8" w:rsidRPr="001F175B">
        <w:t>hereto</w:t>
      </w:r>
      <w:r w:rsidR="00C753D8">
        <w:t xml:space="preserve"> </w:t>
      </w:r>
      <w:r w:rsidRPr="00F5254B">
        <w:t xml:space="preserve">form an integral part of this </w:t>
      </w:r>
      <w:r w:rsidR="000D6A91">
        <w:t>RFT</w:t>
      </w:r>
      <w:r w:rsidRPr="00F5254B">
        <w:t>.</w:t>
      </w:r>
    </w:p>
    <w:p w14:paraId="0D294649" w14:textId="35E57309" w:rsidR="000F27CA" w:rsidRPr="00F5254B" w:rsidRDefault="000F27CA" w:rsidP="00C9536B">
      <w:pPr>
        <w:pStyle w:val="Heading2"/>
        <w:tabs>
          <w:tab w:val="clear" w:pos="3131"/>
          <w:tab w:val="num" w:pos="567"/>
        </w:tabs>
        <w:ind w:hanging="3131"/>
      </w:pPr>
      <w:bookmarkStart w:id="328" w:name="_Toc239223188"/>
      <w:bookmarkStart w:id="329" w:name="_Toc6999807"/>
      <w:bookmarkStart w:id="330" w:name="_Toc30755684"/>
      <w:bookmarkStart w:id="331" w:name="_Toc168509315"/>
      <w:r w:rsidRPr="00F5254B">
        <w:lastRenderedPageBreak/>
        <w:t>Priority of Documents</w:t>
      </w:r>
      <w:bookmarkEnd w:id="328"/>
      <w:bookmarkEnd w:id="329"/>
      <w:bookmarkEnd w:id="330"/>
      <w:bookmarkEnd w:id="331"/>
    </w:p>
    <w:p w14:paraId="037A1E36" w14:textId="010295B5" w:rsidR="000F27CA" w:rsidRPr="00F5254B" w:rsidRDefault="000F27CA" w:rsidP="00661455">
      <w:pPr>
        <w:pStyle w:val="BodyText"/>
      </w:pPr>
      <w:r w:rsidRPr="00F5254B">
        <w:t xml:space="preserve">In the event of any inconsistencies between the terms, conditions, and provisions of the main part of the </w:t>
      </w:r>
      <w:r w:rsidR="000D6A91">
        <w:t>RFT</w:t>
      </w:r>
      <w:r w:rsidRPr="00F5254B">
        <w:t xml:space="preserve"> and the Schedules, the </w:t>
      </w:r>
      <w:r w:rsidR="000D6A91">
        <w:t>RFT</w:t>
      </w:r>
      <w:r w:rsidRPr="00F5254B">
        <w:t xml:space="preserve"> prevail</w:t>
      </w:r>
      <w:r w:rsidR="002553AB">
        <w:t>s</w:t>
      </w:r>
      <w:r w:rsidRPr="00F5254B">
        <w:t xml:space="preserve"> over the Schedules during the </w:t>
      </w:r>
      <w:r w:rsidR="000D6A91">
        <w:t>RFT</w:t>
      </w:r>
      <w:r w:rsidRPr="00F5254B">
        <w:t xml:space="preserve"> process.</w:t>
      </w:r>
    </w:p>
    <w:p w14:paraId="7EE5C03A" w14:textId="167963E6" w:rsidR="000F27CA" w:rsidRPr="00F5254B" w:rsidRDefault="000F27CA" w:rsidP="00C9536B">
      <w:pPr>
        <w:pStyle w:val="Heading2"/>
        <w:tabs>
          <w:tab w:val="clear" w:pos="3131"/>
          <w:tab w:val="num" w:pos="567"/>
        </w:tabs>
        <w:ind w:hanging="3131"/>
      </w:pPr>
      <w:bookmarkStart w:id="332" w:name="_Toc239223189"/>
      <w:bookmarkStart w:id="333" w:name="_Toc6999808"/>
      <w:bookmarkStart w:id="334" w:name="_Toc30755685"/>
      <w:bookmarkStart w:id="335" w:name="_Toc168509316"/>
      <w:r w:rsidRPr="00F5254B">
        <w:t>Governing Law</w:t>
      </w:r>
      <w:bookmarkEnd w:id="332"/>
      <w:bookmarkEnd w:id="333"/>
      <w:bookmarkEnd w:id="334"/>
      <w:bookmarkEnd w:id="335"/>
    </w:p>
    <w:p w14:paraId="66F47646" w14:textId="5D9E8533" w:rsidR="002E3A38" w:rsidRDefault="000F27CA" w:rsidP="00C03776">
      <w:pPr>
        <w:pStyle w:val="BodyText"/>
        <w:rPr>
          <w:bCs w:val="0"/>
          <w:iCs w:val="0"/>
        </w:rPr>
      </w:pPr>
      <w:r w:rsidRPr="00F5254B">
        <w:t xml:space="preserve">The </w:t>
      </w:r>
      <w:r w:rsidR="000D6A91">
        <w:t>RFT</w:t>
      </w:r>
      <w:r w:rsidRPr="00F5254B">
        <w:t xml:space="preserve">, </w:t>
      </w:r>
      <w:r w:rsidR="005F2DB2">
        <w:t>Bid</w:t>
      </w:r>
      <w:r w:rsidR="00993721">
        <w:t>s</w:t>
      </w:r>
      <w:r w:rsidRPr="00F5254B">
        <w:t xml:space="preserve">, and any resulting Agreement </w:t>
      </w:r>
      <w:r w:rsidR="002553AB">
        <w:t>are</w:t>
      </w:r>
      <w:r w:rsidRPr="00F5254B">
        <w:t xml:space="preserve"> governed by the laws of </w:t>
      </w:r>
      <w:r w:rsidR="00C753D8">
        <w:t xml:space="preserve">the Province of </w:t>
      </w:r>
      <w:r w:rsidRPr="00F5254B">
        <w:t>Ontario and the federal laws of Canada applicable therein.</w:t>
      </w:r>
      <w:r w:rsidR="002E3A38">
        <w:br w:type="page"/>
      </w:r>
    </w:p>
    <w:p w14:paraId="2862DEA2" w14:textId="26503769" w:rsidR="00D664AF" w:rsidRPr="002C58DE" w:rsidRDefault="000F27CA" w:rsidP="00D8138F">
      <w:pPr>
        <w:pStyle w:val="Heading1"/>
        <w:spacing w:before="0"/>
        <w:ind w:left="720"/>
        <w:rPr>
          <w:sz w:val="32"/>
          <w:szCs w:val="32"/>
        </w:rPr>
      </w:pPr>
      <w:bookmarkStart w:id="336" w:name="_Toc239223190"/>
      <w:bookmarkStart w:id="337" w:name="_Ref239268854"/>
      <w:bookmarkStart w:id="338" w:name="_Ref239272211"/>
      <w:bookmarkStart w:id="339" w:name="_Ref239272214"/>
      <w:bookmarkStart w:id="340" w:name="_Ref239272248"/>
      <w:bookmarkStart w:id="341" w:name="_Ref239272250"/>
      <w:bookmarkStart w:id="342" w:name="_Ref239272283"/>
      <w:bookmarkStart w:id="343" w:name="_Ref239272443"/>
      <w:bookmarkStart w:id="344" w:name="_Ref255500835"/>
      <w:bookmarkStart w:id="345" w:name="_Ref255500843"/>
      <w:bookmarkStart w:id="346" w:name="_Toc6999809"/>
      <w:bookmarkStart w:id="347" w:name="_Toc30755686"/>
      <w:bookmarkStart w:id="348" w:name="_Toc168509317"/>
      <w:r w:rsidRPr="002C58DE">
        <w:rPr>
          <w:sz w:val="32"/>
          <w:szCs w:val="32"/>
        </w:rPr>
        <w:lastRenderedPageBreak/>
        <w:t>General Requirements</w:t>
      </w:r>
      <w:bookmarkEnd w:id="336"/>
      <w:bookmarkEnd w:id="337"/>
      <w:bookmarkEnd w:id="338"/>
      <w:bookmarkEnd w:id="339"/>
      <w:bookmarkEnd w:id="340"/>
      <w:bookmarkEnd w:id="341"/>
      <w:bookmarkEnd w:id="342"/>
      <w:bookmarkEnd w:id="343"/>
      <w:bookmarkEnd w:id="344"/>
      <w:bookmarkEnd w:id="345"/>
      <w:bookmarkEnd w:id="346"/>
      <w:bookmarkEnd w:id="347"/>
      <w:r w:rsidR="00440A3D" w:rsidRPr="002C58DE">
        <w:rPr>
          <w:sz w:val="32"/>
          <w:szCs w:val="32"/>
        </w:rPr>
        <w:t xml:space="preserve"> for Bid Submissions</w:t>
      </w:r>
      <w:bookmarkEnd w:id="348"/>
    </w:p>
    <w:p w14:paraId="7403BA06" w14:textId="310517EE" w:rsidR="000F27CA" w:rsidRPr="00F5254B" w:rsidRDefault="000F27CA" w:rsidP="00FA0E2F">
      <w:pPr>
        <w:pStyle w:val="BodyText"/>
        <w:rPr>
          <w:b/>
          <w:bCs w:val="0"/>
        </w:rPr>
      </w:pPr>
      <w:r w:rsidRPr="00F5254B">
        <w:t xml:space="preserve">The General Requirements </w:t>
      </w:r>
      <w:r w:rsidR="009F120F">
        <w:t xml:space="preserve">for Bid Submissions are </w:t>
      </w:r>
      <w:r w:rsidRPr="00F5254B">
        <w:t xml:space="preserve">set out in </w:t>
      </w:r>
      <w:r w:rsidR="00B82E9C">
        <w:t xml:space="preserve">this </w:t>
      </w:r>
      <w:r w:rsidR="00C10D91">
        <w:t>article.  Fail</w:t>
      </w:r>
      <w:r w:rsidRPr="00F5254B">
        <w:t xml:space="preserve">ure by a </w:t>
      </w:r>
      <w:r w:rsidR="00845F3D">
        <w:t>Bidder</w:t>
      </w:r>
      <w:r w:rsidRPr="00F5254B">
        <w:t xml:space="preserve"> to meet any requirement </w:t>
      </w:r>
      <w:r w:rsidR="00C10D91">
        <w:t xml:space="preserve">may </w:t>
      </w:r>
      <w:r w:rsidRPr="00F5254B">
        <w:t xml:space="preserve">affect the </w:t>
      </w:r>
      <w:r w:rsidR="00C10D91">
        <w:t xml:space="preserve">evaluation of its </w:t>
      </w:r>
      <w:r w:rsidR="00845F3D">
        <w:t>Bid</w:t>
      </w:r>
      <w:r w:rsidR="00C10D91">
        <w:t xml:space="preserve"> </w:t>
      </w:r>
      <w:r w:rsidRPr="00F5254B">
        <w:t xml:space="preserve">under </w:t>
      </w:r>
      <w:r w:rsidR="009F120F" w:rsidRPr="009F120F">
        <w:rPr>
          <w:b/>
        </w:rPr>
        <w:fldChar w:fldCharType="begin"/>
      </w:r>
      <w:r w:rsidR="009F120F" w:rsidRPr="009F120F">
        <w:rPr>
          <w:b/>
        </w:rPr>
        <w:instrText xml:space="preserve"> REF _Ref111570784 \r \h </w:instrText>
      </w:r>
      <w:r w:rsidR="009F120F">
        <w:rPr>
          <w:b/>
        </w:rPr>
        <w:instrText xml:space="preserve"> \* MERGEFORMAT </w:instrText>
      </w:r>
      <w:r w:rsidR="009F120F" w:rsidRPr="009F120F">
        <w:rPr>
          <w:b/>
        </w:rPr>
      </w:r>
      <w:r w:rsidR="009F120F" w:rsidRPr="009F120F">
        <w:rPr>
          <w:b/>
        </w:rPr>
        <w:fldChar w:fldCharType="separate"/>
      </w:r>
      <w:r w:rsidR="00C03776">
        <w:rPr>
          <w:b/>
        </w:rPr>
        <w:t>Article 6</w:t>
      </w:r>
      <w:r w:rsidR="009F120F" w:rsidRPr="009F120F">
        <w:rPr>
          <w:b/>
        </w:rPr>
        <w:fldChar w:fldCharType="end"/>
      </w:r>
      <w:r w:rsidR="009F120F" w:rsidRPr="009F120F">
        <w:rPr>
          <w:b/>
        </w:rPr>
        <w:t xml:space="preserve"> </w:t>
      </w:r>
      <w:r w:rsidR="009F120F" w:rsidRPr="009F120F">
        <w:rPr>
          <w:b/>
        </w:rPr>
        <w:fldChar w:fldCharType="begin"/>
      </w:r>
      <w:r w:rsidR="009F120F" w:rsidRPr="009F120F">
        <w:rPr>
          <w:b/>
        </w:rPr>
        <w:instrText xml:space="preserve"> REF _Ref111570784 \h </w:instrText>
      </w:r>
      <w:r w:rsidR="009F120F">
        <w:rPr>
          <w:b/>
        </w:rPr>
        <w:instrText xml:space="preserve"> \* MERGEFORMAT </w:instrText>
      </w:r>
      <w:r w:rsidR="009F120F" w:rsidRPr="009F120F">
        <w:rPr>
          <w:b/>
        </w:rPr>
      </w:r>
      <w:r w:rsidR="009F120F" w:rsidRPr="009F120F">
        <w:rPr>
          <w:b/>
        </w:rPr>
        <w:fldChar w:fldCharType="separate"/>
      </w:r>
      <w:r w:rsidR="00C03776" w:rsidRPr="00C03776">
        <w:rPr>
          <w:b/>
        </w:rPr>
        <w:t>Bid Evaluations</w:t>
      </w:r>
      <w:r w:rsidR="009F120F" w:rsidRPr="009F120F">
        <w:rPr>
          <w:b/>
        </w:rPr>
        <w:fldChar w:fldCharType="end"/>
      </w:r>
      <w:r w:rsidRPr="00F5254B">
        <w:t>.</w:t>
      </w:r>
    </w:p>
    <w:p w14:paraId="1D0F5367" w14:textId="21067FC4" w:rsidR="000F27CA" w:rsidRPr="00A87867" w:rsidRDefault="000F27CA" w:rsidP="00440A3D">
      <w:pPr>
        <w:pStyle w:val="Heading2"/>
        <w:tabs>
          <w:tab w:val="clear" w:pos="3131"/>
          <w:tab w:val="num" w:pos="567"/>
        </w:tabs>
        <w:ind w:hanging="3131"/>
      </w:pPr>
      <w:bookmarkStart w:id="349" w:name="_Toc168509318"/>
      <w:r w:rsidRPr="00A87867">
        <w:t>General</w:t>
      </w:r>
      <w:bookmarkEnd w:id="349"/>
    </w:p>
    <w:p w14:paraId="6FFF52A8" w14:textId="214AE49D" w:rsidR="00A87867" w:rsidRPr="006851E9" w:rsidRDefault="00A87867" w:rsidP="00A87867">
      <w:pPr>
        <w:pStyle w:val="BodyText"/>
      </w:pPr>
      <w:r w:rsidRPr="006851E9">
        <w:t xml:space="preserve">Every </w:t>
      </w:r>
      <w:r w:rsidR="00845F3D" w:rsidRPr="006851E9">
        <w:t>Bidder</w:t>
      </w:r>
      <w:r w:rsidRPr="006851E9">
        <w:t xml:space="preserve"> must provide its responses to the </w:t>
      </w:r>
      <w:r w:rsidR="000D6A91" w:rsidRPr="006851E9">
        <w:t>RFT</w:t>
      </w:r>
      <w:r w:rsidRPr="006851E9">
        <w:t xml:space="preserve"> using the </w:t>
      </w:r>
      <w:r w:rsidR="00B55F2C" w:rsidRPr="006851E9">
        <w:t>Response</w:t>
      </w:r>
      <w:r w:rsidR="00227AD5" w:rsidRPr="006851E9">
        <w:t xml:space="preserve"> Appendices</w:t>
      </w:r>
      <w:r w:rsidR="00DF761A" w:rsidRPr="006851E9">
        <w:t>, including</w:t>
      </w:r>
      <w:r w:rsidRPr="006851E9">
        <w:t xml:space="preserve"> any </w:t>
      </w:r>
      <w:r w:rsidR="0008186B" w:rsidRPr="006851E9">
        <w:t>Appendices</w:t>
      </w:r>
      <w:r w:rsidR="00B82E9C" w:rsidRPr="006851E9">
        <w:t xml:space="preserve"> </w:t>
      </w:r>
      <w:r w:rsidRPr="006851E9">
        <w:t xml:space="preserve">attached thereto or as otherwise directed to be attached within the corresponding attachment requirement questions. </w:t>
      </w:r>
    </w:p>
    <w:p w14:paraId="3112F8BC" w14:textId="0EC49606" w:rsidR="000F27CA" w:rsidRPr="00F5254B" w:rsidRDefault="000F27CA" w:rsidP="00440A3D">
      <w:pPr>
        <w:pStyle w:val="Heading2"/>
        <w:tabs>
          <w:tab w:val="clear" w:pos="3131"/>
          <w:tab w:val="num" w:pos="567"/>
        </w:tabs>
        <w:ind w:hanging="3131"/>
      </w:pPr>
      <w:bookmarkStart w:id="350" w:name="_Ref279429456"/>
      <w:bookmarkStart w:id="351" w:name="_Toc168509319"/>
      <w:r w:rsidRPr="00F5254B">
        <w:t>Forms and Schedules</w:t>
      </w:r>
      <w:bookmarkEnd w:id="350"/>
      <w:bookmarkEnd w:id="351"/>
    </w:p>
    <w:p w14:paraId="3FDD07F5" w14:textId="1B434FFB" w:rsidR="000F27CA" w:rsidRDefault="005F2DB2" w:rsidP="00937CA1">
      <w:pPr>
        <w:pStyle w:val="BodyText"/>
      </w:pPr>
      <w:r>
        <w:t>Bid</w:t>
      </w:r>
      <w:r w:rsidR="000F27CA" w:rsidRPr="00F5254B">
        <w:t xml:space="preserve">s </w:t>
      </w:r>
      <w:r w:rsidR="00B838C6">
        <w:t>must</w:t>
      </w:r>
      <w:r w:rsidR="000F27CA" w:rsidRPr="00F5254B">
        <w:t xml:space="preserve"> be submitted in accordance with the instructions set out in this </w:t>
      </w:r>
      <w:r w:rsidR="000D6A91">
        <w:t>RFT</w:t>
      </w:r>
      <w:r w:rsidR="000F27CA" w:rsidRPr="00F5254B">
        <w:t xml:space="preserve">. </w:t>
      </w:r>
      <w:r>
        <w:t>Bid</w:t>
      </w:r>
      <w:r w:rsidR="000F27CA" w:rsidRPr="00F5254B">
        <w:t xml:space="preserve">s </w:t>
      </w:r>
      <w:r w:rsidR="00366610">
        <w:t>must</w:t>
      </w:r>
      <w:r w:rsidR="000F27CA" w:rsidRPr="00F5254B">
        <w:t xml:space="preserve"> be completed without delineations, alterations, or erasures. In the event of a discrepancy between the original copy of a </w:t>
      </w:r>
      <w:r>
        <w:t>Bid</w:t>
      </w:r>
      <w:r w:rsidR="000F27CA" w:rsidRPr="00F5254B">
        <w:t xml:space="preserve"> and any of the copies, the original prevail</w:t>
      </w:r>
      <w:r w:rsidR="00DD1034">
        <w:t>s</w:t>
      </w:r>
      <w:r w:rsidR="000F27CA" w:rsidRPr="00F5254B">
        <w:t>.</w:t>
      </w:r>
    </w:p>
    <w:p w14:paraId="1D871CAB" w14:textId="4D3E126C" w:rsidR="00945C8D" w:rsidRDefault="00945C8D" w:rsidP="00440A3D">
      <w:pPr>
        <w:pStyle w:val="Heading2"/>
        <w:tabs>
          <w:tab w:val="clear" w:pos="3131"/>
          <w:tab w:val="num" w:pos="567"/>
        </w:tabs>
        <w:ind w:hanging="3131"/>
      </w:pPr>
      <w:bookmarkStart w:id="352" w:name="_Toc168509320"/>
      <w:r>
        <w:t>Conflict of Interest</w:t>
      </w:r>
      <w:r w:rsidR="00967FED">
        <w:t xml:space="preserve"> or Unfair Advantage</w:t>
      </w:r>
      <w:bookmarkEnd w:id="352"/>
    </w:p>
    <w:p w14:paraId="0267AA4D" w14:textId="0A9958ED" w:rsidR="001F175B" w:rsidRDefault="00967FED" w:rsidP="00945C8D">
      <w:pPr>
        <w:pStyle w:val="Heading3"/>
        <w:numPr>
          <w:ilvl w:val="0"/>
          <w:numId w:val="0"/>
        </w:numPr>
        <w:rPr>
          <w:b w:val="0"/>
        </w:rPr>
      </w:pPr>
      <w:r w:rsidRPr="001F175B">
        <w:rPr>
          <w:b w:val="0"/>
        </w:rPr>
        <w:t xml:space="preserve">Note that all </w:t>
      </w:r>
      <w:r w:rsidR="00845F3D" w:rsidRPr="001F175B">
        <w:rPr>
          <w:b w:val="0"/>
        </w:rPr>
        <w:t>Bidder</w:t>
      </w:r>
      <w:r w:rsidR="00945C8D" w:rsidRPr="001F175B">
        <w:rPr>
          <w:b w:val="0"/>
        </w:rPr>
        <w:t>(s)</w:t>
      </w:r>
      <w:r w:rsidR="00C10D91">
        <w:rPr>
          <w:b w:val="0"/>
        </w:rPr>
        <w:t>, by submitted a Bid,</w:t>
      </w:r>
      <w:r w:rsidR="00945C8D" w:rsidRPr="001F175B">
        <w:rPr>
          <w:b w:val="0"/>
        </w:rPr>
        <w:t xml:space="preserve"> </w:t>
      </w:r>
      <w:r w:rsidR="00C10D91">
        <w:rPr>
          <w:b w:val="0"/>
        </w:rPr>
        <w:t xml:space="preserve">are </w:t>
      </w:r>
      <w:r w:rsidR="006F4DBC" w:rsidRPr="001F175B">
        <w:rPr>
          <w:b w:val="0"/>
        </w:rPr>
        <w:t>confirm</w:t>
      </w:r>
      <w:r w:rsidR="00C10D91">
        <w:rPr>
          <w:b w:val="0"/>
        </w:rPr>
        <w:t>ing</w:t>
      </w:r>
      <w:r w:rsidR="006F4DBC" w:rsidRPr="001F175B">
        <w:rPr>
          <w:b w:val="0"/>
        </w:rPr>
        <w:t xml:space="preserve"> they have </w:t>
      </w:r>
      <w:r w:rsidRPr="001F175B">
        <w:rPr>
          <w:b w:val="0"/>
        </w:rPr>
        <w:t xml:space="preserve">no conflict of interest or unfair advantage </w:t>
      </w:r>
      <w:r w:rsidR="00945C8D" w:rsidRPr="001F175B">
        <w:rPr>
          <w:b w:val="0"/>
        </w:rPr>
        <w:t xml:space="preserve">in </w:t>
      </w:r>
      <w:r w:rsidR="006F4DBC" w:rsidRPr="005E4FAC">
        <w:t xml:space="preserve">Appendix </w:t>
      </w:r>
      <w:r w:rsidR="00F62CD4">
        <w:t>10</w:t>
      </w:r>
      <w:r w:rsidR="006F4DBC" w:rsidRPr="005E4FAC">
        <w:t xml:space="preserve"> Offer and Declarations</w:t>
      </w:r>
      <w:r w:rsidRPr="001F175B">
        <w:rPr>
          <w:b w:val="0"/>
        </w:rPr>
        <w:t xml:space="preserve">, pursuant to </w:t>
      </w:r>
      <w:r w:rsidR="006F4DBC" w:rsidRPr="001C61E6">
        <w:rPr>
          <w:b w:val="0"/>
          <w:bCs/>
        </w:rPr>
        <w:t>Article 1</w:t>
      </w:r>
      <w:r w:rsidR="00C06B28" w:rsidRPr="001C61E6">
        <w:rPr>
          <w:b w:val="0"/>
          <w:bCs/>
        </w:rPr>
        <w:t>3</w:t>
      </w:r>
      <w:r w:rsidR="006F4DBC" w:rsidRPr="001C61E6">
        <w:rPr>
          <w:b w:val="0"/>
          <w:bCs/>
        </w:rPr>
        <w:t>.2</w:t>
      </w:r>
      <w:r w:rsidR="00C03776">
        <w:rPr>
          <w:b w:val="0"/>
          <w:bCs/>
        </w:rPr>
        <w:t xml:space="preserve"> thereof</w:t>
      </w:r>
      <w:r w:rsidR="006F4DBC" w:rsidRPr="001F175B">
        <w:rPr>
          <w:b w:val="0"/>
        </w:rPr>
        <w:t xml:space="preserve">.  </w:t>
      </w:r>
    </w:p>
    <w:p w14:paraId="34A7D8B4" w14:textId="122A5950" w:rsidR="00C10D91" w:rsidRDefault="006F4DBC" w:rsidP="00945C8D">
      <w:pPr>
        <w:pStyle w:val="Heading3"/>
        <w:numPr>
          <w:ilvl w:val="0"/>
          <w:numId w:val="0"/>
        </w:numPr>
        <w:rPr>
          <w:b w:val="0"/>
        </w:rPr>
      </w:pPr>
      <w:r w:rsidRPr="001F175B">
        <w:rPr>
          <w:b w:val="0"/>
        </w:rPr>
        <w:t xml:space="preserve">If a prospective Bidder is concerned it may have a potential conflict of interest or </w:t>
      </w:r>
      <w:r w:rsidR="00967FED" w:rsidRPr="001F175B">
        <w:rPr>
          <w:b w:val="0"/>
        </w:rPr>
        <w:t>an</w:t>
      </w:r>
      <w:r w:rsidRPr="001F175B">
        <w:rPr>
          <w:b w:val="0"/>
        </w:rPr>
        <w:t xml:space="preserve"> unfair advantage, </w:t>
      </w:r>
      <w:r w:rsidR="00967FED" w:rsidRPr="001F175B">
        <w:rPr>
          <w:b w:val="0"/>
        </w:rPr>
        <w:t>the Bidder</w:t>
      </w:r>
      <w:r w:rsidRPr="001F175B">
        <w:rPr>
          <w:b w:val="0"/>
        </w:rPr>
        <w:t xml:space="preserve"> </w:t>
      </w:r>
      <w:r w:rsidR="00C10D91">
        <w:rPr>
          <w:b w:val="0"/>
        </w:rPr>
        <w:t>is strongly advised to</w:t>
      </w:r>
      <w:r w:rsidRPr="001F175B">
        <w:rPr>
          <w:b w:val="0"/>
        </w:rPr>
        <w:t xml:space="preserve"> contact the Bid Administrator following the process described in </w:t>
      </w:r>
      <w:r w:rsidRPr="001F175B">
        <w:t xml:space="preserve">Section </w:t>
      </w:r>
      <w:r w:rsidRPr="001F175B">
        <w:fldChar w:fldCharType="begin"/>
      </w:r>
      <w:r w:rsidRPr="001F175B">
        <w:instrText xml:space="preserve"> REF _Ref239267521 \r \h  \* MERGEFORMAT </w:instrText>
      </w:r>
      <w:r w:rsidRPr="001F175B">
        <w:fldChar w:fldCharType="separate"/>
      </w:r>
      <w:r w:rsidR="00C03776">
        <w:t>4.11.1</w:t>
      </w:r>
      <w:r w:rsidRPr="001F175B">
        <w:fldChar w:fldCharType="end"/>
      </w:r>
      <w:r w:rsidRPr="001F175B">
        <w:rPr>
          <w:b w:val="0"/>
        </w:rPr>
        <w:t xml:space="preserve"> </w:t>
      </w:r>
      <w:r w:rsidRPr="001F175B">
        <w:rPr>
          <w:b w:val="0"/>
        </w:rPr>
        <w:fldChar w:fldCharType="begin"/>
      </w:r>
      <w:r w:rsidRPr="001F175B">
        <w:rPr>
          <w:b w:val="0"/>
        </w:rPr>
        <w:instrText xml:space="preserve"> REF _Ref239267521 \h </w:instrText>
      </w:r>
      <w:r w:rsidR="00967FED" w:rsidRPr="001F175B">
        <w:rPr>
          <w:b w:val="0"/>
        </w:rPr>
        <w:instrText xml:space="preserve"> \* MERGEFORMAT </w:instrText>
      </w:r>
      <w:r w:rsidRPr="001F175B">
        <w:rPr>
          <w:b w:val="0"/>
        </w:rPr>
      </w:r>
      <w:r w:rsidRPr="001F175B">
        <w:rPr>
          <w:b w:val="0"/>
        </w:rPr>
        <w:fldChar w:fldCharType="separate"/>
      </w:r>
      <w:r w:rsidR="00C03776" w:rsidRPr="00F5254B">
        <w:t>Submission</w:t>
      </w:r>
      <w:r w:rsidRPr="001F175B">
        <w:rPr>
          <w:b w:val="0"/>
        </w:rPr>
        <w:fldChar w:fldCharType="end"/>
      </w:r>
      <w:r w:rsidRPr="001F175B">
        <w:rPr>
          <w:b w:val="0"/>
        </w:rPr>
        <w:t xml:space="preserve"> </w:t>
      </w:r>
      <w:r w:rsidR="00967FED" w:rsidRPr="001F175B">
        <w:rPr>
          <w:b w:val="0"/>
        </w:rPr>
        <w:t xml:space="preserve">and </w:t>
      </w:r>
      <w:r w:rsidR="005E4FAC">
        <w:rPr>
          <w:b w:val="0"/>
        </w:rPr>
        <w:t xml:space="preserve">explain the nature of </w:t>
      </w:r>
      <w:r w:rsidR="00967FED" w:rsidRPr="001F175B">
        <w:rPr>
          <w:b w:val="0"/>
        </w:rPr>
        <w:t xml:space="preserve">their concern </w:t>
      </w:r>
      <w:r w:rsidR="00967FED" w:rsidRPr="005E4FAC">
        <w:rPr>
          <w:b w:val="0"/>
          <w:u w:val="single"/>
        </w:rPr>
        <w:t>prior to submitting their Bid</w:t>
      </w:r>
      <w:r w:rsidR="000D6432" w:rsidRPr="000D6432">
        <w:rPr>
          <w:b w:val="0"/>
        </w:rPr>
        <w:t xml:space="preserve"> (</w:t>
      </w:r>
      <w:r w:rsidR="000D6432">
        <w:rPr>
          <w:b w:val="0"/>
        </w:rPr>
        <w:t>we recommend you</w:t>
      </w:r>
      <w:r w:rsidR="00C10D91">
        <w:rPr>
          <w:b w:val="0"/>
        </w:rPr>
        <w:t>r communications</w:t>
      </w:r>
      <w:r w:rsidR="000D6432">
        <w:rPr>
          <w:b w:val="0"/>
        </w:rPr>
        <w:t xml:space="preserve"> </w:t>
      </w:r>
      <w:r w:rsidR="000D6432" w:rsidRPr="000D6432">
        <w:rPr>
          <w:b w:val="0"/>
        </w:rPr>
        <w:t xml:space="preserve">don’t </w:t>
      </w:r>
      <w:r w:rsidR="000D6432">
        <w:rPr>
          <w:b w:val="0"/>
        </w:rPr>
        <w:t>reveal</w:t>
      </w:r>
      <w:r w:rsidR="000D6432" w:rsidRPr="000D6432">
        <w:rPr>
          <w:b w:val="0"/>
        </w:rPr>
        <w:t xml:space="preserve"> any confidential </w:t>
      </w:r>
      <w:r w:rsidR="000D6432">
        <w:rPr>
          <w:b w:val="0"/>
        </w:rPr>
        <w:t xml:space="preserve">or personal </w:t>
      </w:r>
      <w:r w:rsidR="000D6432" w:rsidRPr="000D6432">
        <w:rPr>
          <w:b w:val="0"/>
        </w:rPr>
        <w:t>information)</w:t>
      </w:r>
      <w:r w:rsidR="00967FED" w:rsidRPr="000D6432">
        <w:rPr>
          <w:b w:val="0"/>
        </w:rPr>
        <w:t>.</w:t>
      </w:r>
      <w:r w:rsidR="00C10D91">
        <w:rPr>
          <w:b w:val="0"/>
        </w:rPr>
        <w:t xml:space="preserve">  </w:t>
      </w:r>
    </w:p>
    <w:p w14:paraId="7887A6CD" w14:textId="77777777" w:rsidR="00B51292" w:rsidRPr="00A61137" w:rsidRDefault="00B51292" w:rsidP="00B51292">
      <w:pPr>
        <w:pStyle w:val="Heading3"/>
        <w:numPr>
          <w:ilvl w:val="0"/>
          <w:numId w:val="0"/>
        </w:numPr>
        <w:rPr>
          <w:b w:val="0"/>
        </w:rPr>
      </w:pPr>
      <w:bookmarkStart w:id="353" w:name="_Toc168509321"/>
      <w:r>
        <w:rPr>
          <w:b w:val="0"/>
        </w:rPr>
        <w:t>The Hospital will exercise the right to disqualify a Bid based on above circumstances presented by the Bidder.</w:t>
      </w:r>
    </w:p>
    <w:p w14:paraId="7FA66E43" w14:textId="44255514" w:rsidR="000F27CA" w:rsidRPr="00A61137" w:rsidRDefault="000F27CA" w:rsidP="00440A3D">
      <w:pPr>
        <w:pStyle w:val="Heading2"/>
        <w:tabs>
          <w:tab w:val="clear" w:pos="3131"/>
          <w:tab w:val="num" w:pos="567"/>
        </w:tabs>
        <w:ind w:hanging="3131"/>
        <w:rPr>
          <w:rFonts w:ascii="Times New Roman" w:hAnsi="Times New Roman"/>
        </w:rPr>
      </w:pPr>
      <w:r w:rsidRPr="00A61137">
        <w:rPr>
          <w:rFonts w:ascii="Times New Roman" w:hAnsi="Times New Roman"/>
        </w:rPr>
        <w:t>Technical Issues</w:t>
      </w:r>
      <w:bookmarkEnd w:id="353"/>
      <w:r w:rsidR="00A61137">
        <w:rPr>
          <w:rFonts w:ascii="Times New Roman" w:hAnsi="Times New Roman"/>
        </w:rPr>
        <w:t xml:space="preserve"> </w:t>
      </w:r>
    </w:p>
    <w:p w14:paraId="05962C7C" w14:textId="77777777" w:rsidR="00C45722" w:rsidRPr="00F5254B" w:rsidRDefault="00C45722" w:rsidP="00C45722">
      <w:pPr>
        <w:pStyle w:val="BodyText"/>
      </w:pPr>
      <w:r w:rsidRPr="00F5254B">
        <w:t xml:space="preserve">In preparing its </w:t>
      </w:r>
      <w:r>
        <w:t>Tender</w:t>
      </w:r>
      <w:r w:rsidRPr="00F5254B">
        <w:t xml:space="preserve">, the </w:t>
      </w:r>
      <w:r>
        <w:t>Bidder</w:t>
      </w:r>
      <w:r w:rsidRPr="00F5254B">
        <w:t xml:space="preserve"> should adhere to the following:</w:t>
      </w:r>
    </w:p>
    <w:p w14:paraId="6D35408D" w14:textId="77777777" w:rsidR="00C45722" w:rsidRPr="006851E9" w:rsidRDefault="00C45722" w:rsidP="00C71529">
      <w:pPr>
        <w:pStyle w:val="Heading3"/>
        <w:numPr>
          <w:ilvl w:val="0"/>
          <w:numId w:val="33"/>
        </w:numPr>
        <w:spacing w:before="0"/>
        <w:rPr>
          <w:b w:val="0"/>
        </w:rPr>
      </w:pPr>
      <w:r w:rsidRPr="006851E9">
        <w:rPr>
          <w:b w:val="0"/>
        </w:rPr>
        <w:lastRenderedPageBreak/>
        <w:t>all pages should be numbered;</w:t>
      </w:r>
    </w:p>
    <w:p w14:paraId="2EFA4CB4" w14:textId="77777777" w:rsidR="00C45722" w:rsidRPr="006851E9" w:rsidRDefault="00C45722" w:rsidP="00C71529">
      <w:pPr>
        <w:pStyle w:val="Heading3"/>
        <w:numPr>
          <w:ilvl w:val="0"/>
          <w:numId w:val="33"/>
        </w:numPr>
        <w:spacing w:before="0"/>
        <w:rPr>
          <w:b w:val="0"/>
        </w:rPr>
      </w:pPr>
      <w:r w:rsidRPr="006851E9">
        <w:rPr>
          <w:b w:val="0"/>
        </w:rPr>
        <w:t>avoid using symbols in the file name such as &amp;, #, etc.;</w:t>
      </w:r>
    </w:p>
    <w:p w14:paraId="535D6A22" w14:textId="77777777" w:rsidR="00C45722" w:rsidRPr="006851E9" w:rsidRDefault="00C45722" w:rsidP="00C71529">
      <w:pPr>
        <w:pStyle w:val="Heading3"/>
        <w:numPr>
          <w:ilvl w:val="0"/>
          <w:numId w:val="33"/>
        </w:numPr>
        <w:spacing w:before="0"/>
        <w:rPr>
          <w:b w:val="0"/>
        </w:rPr>
      </w:pPr>
      <w:r w:rsidRPr="006851E9">
        <w:rPr>
          <w:b w:val="0"/>
        </w:rPr>
        <w:t>each document size should not exceed 5 MB; information may be split up into separate documents, if necessary;</w:t>
      </w:r>
    </w:p>
    <w:p w14:paraId="41BD84E6" w14:textId="77777777" w:rsidR="00C45722" w:rsidRPr="006851E9" w:rsidRDefault="00C45722" w:rsidP="00C71529">
      <w:pPr>
        <w:pStyle w:val="Heading3"/>
        <w:numPr>
          <w:ilvl w:val="0"/>
          <w:numId w:val="33"/>
        </w:numPr>
        <w:spacing w:before="0"/>
        <w:rPr>
          <w:b w:val="0"/>
        </w:rPr>
      </w:pPr>
      <w:r w:rsidRPr="006851E9">
        <w:rPr>
          <w:b w:val="0"/>
        </w:rPr>
        <w:t>avoid using scanned copies of documents, where possible, which tend to increase the size of the document;</w:t>
      </w:r>
    </w:p>
    <w:p w14:paraId="1EA050A3" w14:textId="77777777" w:rsidR="00C45722" w:rsidRPr="006851E9" w:rsidRDefault="00C45722" w:rsidP="00C71529">
      <w:pPr>
        <w:pStyle w:val="Heading3"/>
        <w:numPr>
          <w:ilvl w:val="0"/>
          <w:numId w:val="33"/>
        </w:numPr>
        <w:spacing w:before="0"/>
        <w:rPr>
          <w:b w:val="0"/>
        </w:rPr>
      </w:pPr>
      <w:r w:rsidRPr="006851E9">
        <w:rPr>
          <w:b w:val="0"/>
        </w:rPr>
        <w:t xml:space="preserve">any embedded literature links within a Tender should be a direct link to the services page rather than the Bidder’s main website. Where literature links are not possible, a PDF document may also be incorporated within the Tender; </w:t>
      </w:r>
    </w:p>
    <w:p w14:paraId="074231F8" w14:textId="77777777" w:rsidR="00C45722" w:rsidRPr="006851E9" w:rsidRDefault="00C45722" w:rsidP="00C71529">
      <w:pPr>
        <w:pStyle w:val="Heading3"/>
        <w:numPr>
          <w:ilvl w:val="0"/>
          <w:numId w:val="33"/>
        </w:numPr>
        <w:spacing w:before="0"/>
        <w:rPr>
          <w:b w:val="0"/>
        </w:rPr>
      </w:pPr>
      <w:r w:rsidRPr="006851E9">
        <w:rPr>
          <w:b w:val="0"/>
        </w:rPr>
        <w:t>the Schedules provided, as appropriate, should be used for completing the Tender;</w:t>
      </w:r>
    </w:p>
    <w:p w14:paraId="1183A5C7" w14:textId="77777777" w:rsidR="00C45722" w:rsidRPr="006851E9" w:rsidRDefault="00C45722" w:rsidP="00C71529">
      <w:pPr>
        <w:pStyle w:val="Heading3"/>
        <w:numPr>
          <w:ilvl w:val="0"/>
          <w:numId w:val="33"/>
        </w:numPr>
        <w:spacing w:before="0"/>
        <w:rPr>
          <w:b w:val="0"/>
        </w:rPr>
      </w:pPr>
      <w:r w:rsidRPr="006851E9">
        <w:rPr>
          <w:b w:val="0"/>
        </w:rPr>
        <w:t>the Tender should be complete in all respects;</w:t>
      </w:r>
    </w:p>
    <w:p w14:paraId="027B7CFE" w14:textId="77777777" w:rsidR="00C45722" w:rsidRPr="006851E9" w:rsidRDefault="00C45722" w:rsidP="00C71529">
      <w:pPr>
        <w:pStyle w:val="Heading3"/>
        <w:numPr>
          <w:ilvl w:val="0"/>
          <w:numId w:val="33"/>
        </w:numPr>
        <w:spacing w:before="0"/>
        <w:rPr>
          <w:b w:val="0"/>
        </w:rPr>
      </w:pPr>
      <w:r w:rsidRPr="006851E9">
        <w:rPr>
          <w:b w:val="0"/>
        </w:rPr>
        <w:t>adhere to the Tender format requirements described above; and</w:t>
      </w:r>
    </w:p>
    <w:p w14:paraId="5676CA81" w14:textId="77777777" w:rsidR="00C45722" w:rsidRPr="006851E9" w:rsidRDefault="00C45722" w:rsidP="00C71529">
      <w:pPr>
        <w:pStyle w:val="Heading3"/>
        <w:numPr>
          <w:ilvl w:val="0"/>
          <w:numId w:val="33"/>
        </w:numPr>
        <w:spacing w:before="0"/>
        <w:rPr>
          <w:b w:val="0"/>
        </w:rPr>
      </w:pPr>
      <w:r w:rsidRPr="006851E9">
        <w:rPr>
          <w:b w:val="0"/>
        </w:rPr>
        <w:t>respond to the requirements described in Response Envelopes, or as may be directed in this RFT.</w:t>
      </w:r>
    </w:p>
    <w:p w14:paraId="220826CE" w14:textId="01145F3C" w:rsidR="000F27CA" w:rsidRPr="00A61137" w:rsidRDefault="000F27CA" w:rsidP="00A61137">
      <w:pPr>
        <w:pStyle w:val="Heading3"/>
        <w:numPr>
          <w:ilvl w:val="0"/>
          <w:numId w:val="0"/>
        </w:numPr>
        <w:rPr>
          <w:b w:val="0"/>
          <w:bCs/>
        </w:rPr>
      </w:pPr>
    </w:p>
    <w:p w14:paraId="18485C83" w14:textId="272648CB" w:rsidR="002E3A38" w:rsidRPr="00A61137" w:rsidRDefault="002E3A38">
      <w:pPr>
        <w:jc w:val="left"/>
      </w:pPr>
      <w:r w:rsidRPr="00A61137">
        <w:br w:type="page"/>
      </w:r>
    </w:p>
    <w:p w14:paraId="0C4E1DB9" w14:textId="389F3389" w:rsidR="00D664AF" w:rsidRPr="002C58DE" w:rsidRDefault="005F2DB2" w:rsidP="006851E9">
      <w:pPr>
        <w:pStyle w:val="Heading1"/>
        <w:spacing w:before="0"/>
        <w:ind w:left="720"/>
        <w:rPr>
          <w:sz w:val="32"/>
          <w:szCs w:val="32"/>
        </w:rPr>
      </w:pPr>
      <w:bookmarkStart w:id="354" w:name="_Ref111570784"/>
      <w:bookmarkStart w:id="355" w:name="_Ref111570791"/>
      <w:bookmarkStart w:id="356" w:name="_Toc168509322"/>
      <w:r>
        <w:rPr>
          <w:sz w:val="32"/>
          <w:szCs w:val="32"/>
        </w:rPr>
        <w:lastRenderedPageBreak/>
        <w:t>Bid</w:t>
      </w:r>
      <w:r w:rsidR="000960DF" w:rsidRPr="002C58DE">
        <w:rPr>
          <w:sz w:val="32"/>
          <w:szCs w:val="32"/>
        </w:rPr>
        <w:t xml:space="preserve"> </w:t>
      </w:r>
      <w:r w:rsidR="00723E65" w:rsidRPr="002C58DE">
        <w:rPr>
          <w:sz w:val="32"/>
          <w:szCs w:val="32"/>
        </w:rPr>
        <w:t>Evaluations</w:t>
      </w:r>
      <w:bookmarkEnd w:id="354"/>
      <w:bookmarkEnd w:id="355"/>
      <w:bookmarkEnd w:id="356"/>
    </w:p>
    <w:p w14:paraId="04DDA616" w14:textId="01B4D72C" w:rsidR="002C0EB8" w:rsidRPr="00967FED" w:rsidRDefault="00F6705D" w:rsidP="00BA7CB8">
      <w:pPr>
        <w:pStyle w:val="Heading2"/>
        <w:tabs>
          <w:tab w:val="clear" w:pos="3131"/>
          <w:tab w:val="num" w:pos="567"/>
        </w:tabs>
        <w:ind w:hanging="3131"/>
        <w:rPr>
          <w:bCs/>
          <w:iCs/>
          <w:lang w:eastAsia="en-US"/>
        </w:rPr>
      </w:pPr>
      <w:bookmarkStart w:id="357" w:name="_Toc168509323"/>
      <w:r w:rsidRPr="00967FED">
        <w:rPr>
          <w:bCs/>
          <w:iCs/>
          <w:lang w:eastAsia="en-US"/>
        </w:rPr>
        <w:t>Overview of Evaluation Stages</w:t>
      </w:r>
      <w:bookmarkEnd w:id="357"/>
    </w:p>
    <w:p w14:paraId="54E66CD2" w14:textId="152EEAF4" w:rsidR="00953CC7" w:rsidRPr="00967FED" w:rsidRDefault="005F2DB2" w:rsidP="000D6432">
      <w:pPr>
        <w:pStyle w:val="BodyText"/>
        <w:spacing w:after="120"/>
      </w:pPr>
      <w:r>
        <w:t>Bid</w:t>
      </w:r>
      <w:r w:rsidR="000960DF" w:rsidRPr="00967FED">
        <w:t xml:space="preserve"> </w:t>
      </w:r>
      <w:r w:rsidR="000F27CA" w:rsidRPr="00967FED">
        <w:t>evaluation</w:t>
      </w:r>
      <w:r w:rsidR="00F6705D" w:rsidRPr="00967FED">
        <w:t>s</w:t>
      </w:r>
      <w:r w:rsidR="000F27CA" w:rsidRPr="00967FED">
        <w:t xml:space="preserve"> </w:t>
      </w:r>
      <w:r w:rsidR="002C0EB8" w:rsidRPr="00967FED">
        <w:t xml:space="preserve">will </w:t>
      </w:r>
      <w:r w:rsidR="000F27CA" w:rsidRPr="00967FED">
        <w:t xml:space="preserve">be conducted by the Evaluation Team in </w:t>
      </w:r>
      <w:r w:rsidR="00953CC7" w:rsidRPr="00967FED">
        <w:t>t</w:t>
      </w:r>
      <w:r w:rsidR="008B63A1">
        <w:t>wo</w:t>
      </w:r>
      <w:r w:rsidR="000F27CA" w:rsidRPr="00967FED">
        <w:t xml:space="preserve"> stages</w:t>
      </w:r>
      <w:r w:rsidR="00A61137">
        <w:t>:</w:t>
      </w:r>
    </w:p>
    <w:p w14:paraId="524D6AD4" w14:textId="27A2F859" w:rsidR="00953CC7" w:rsidRPr="00967FED" w:rsidRDefault="00953CC7" w:rsidP="003B3422">
      <w:pPr>
        <w:pStyle w:val="BodyText"/>
        <w:numPr>
          <w:ilvl w:val="0"/>
          <w:numId w:val="7"/>
        </w:numPr>
        <w:spacing w:after="0"/>
      </w:pPr>
      <w:r w:rsidRPr="00967FED">
        <w:t>Stage 1 – Evaluation of Mandatory Requirements;</w:t>
      </w:r>
      <w:r w:rsidR="003B3422">
        <w:t xml:space="preserve"> </w:t>
      </w:r>
      <w:r w:rsidRPr="00967FED">
        <w:t>and,</w:t>
      </w:r>
    </w:p>
    <w:p w14:paraId="7BA95770" w14:textId="2FB83253" w:rsidR="00953CC7" w:rsidRPr="00967FED" w:rsidRDefault="00953CC7" w:rsidP="00953CC7">
      <w:pPr>
        <w:pStyle w:val="BodyText"/>
        <w:numPr>
          <w:ilvl w:val="0"/>
          <w:numId w:val="7"/>
        </w:numPr>
      </w:pPr>
      <w:r w:rsidRPr="00967FED">
        <w:t xml:space="preserve">Stage </w:t>
      </w:r>
      <w:r w:rsidR="003B3422">
        <w:t>2</w:t>
      </w:r>
      <w:r w:rsidRPr="00967FED">
        <w:t xml:space="preserve"> – </w:t>
      </w:r>
      <w:r w:rsidR="00D77856">
        <w:t>Pricing Evaluations</w:t>
      </w:r>
    </w:p>
    <w:p w14:paraId="2169A895" w14:textId="144AC47D" w:rsidR="00BA7CB8" w:rsidRDefault="00F6705D" w:rsidP="00F721E8">
      <w:pPr>
        <w:pStyle w:val="BodyText"/>
      </w:pPr>
      <w:r w:rsidRPr="00967FED">
        <w:t>All</w:t>
      </w:r>
      <w:r w:rsidR="00BA7CB8" w:rsidRPr="00967FED">
        <w:t xml:space="preserve"> Bidders that pass Stage 1 </w:t>
      </w:r>
      <w:r w:rsidRPr="00967FED">
        <w:t xml:space="preserve">(“Qualified Bidders”) </w:t>
      </w:r>
      <w:r w:rsidR="00BA7CB8" w:rsidRPr="00967FED">
        <w:t xml:space="preserve">will proceed to </w:t>
      </w:r>
      <w:r w:rsidR="00953CC7" w:rsidRPr="00967FED">
        <w:t xml:space="preserve">Stage </w:t>
      </w:r>
      <w:r w:rsidR="003B3422">
        <w:t>2</w:t>
      </w:r>
      <w:r w:rsidR="00953CC7" w:rsidRPr="00967FED">
        <w:t xml:space="preserve"> where </w:t>
      </w:r>
      <w:r w:rsidR="00BA7CB8" w:rsidRPr="00967FED">
        <w:t xml:space="preserve">the Bids will be ranked by order of lowest </w:t>
      </w:r>
      <w:r w:rsidRPr="00967FED">
        <w:t xml:space="preserve">overall bid </w:t>
      </w:r>
      <w:r w:rsidR="00BA7CB8" w:rsidRPr="00967FED">
        <w:t xml:space="preserve">price, </w:t>
      </w:r>
      <w:r w:rsidR="00CF58D4">
        <w:t>considering</w:t>
      </w:r>
      <w:r w:rsidR="00BA7CB8" w:rsidRPr="00967FED">
        <w:t xml:space="preserve"> any selected Alternative Items </w:t>
      </w:r>
      <w:r w:rsidR="0057534E" w:rsidRPr="00967FED">
        <w:t xml:space="preserve">selected </w:t>
      </w:r>
      <w:r w:rsidR="000D6432">
        <w:t xml:space="preserve">by the Purchaser </w:t>
      </w:r>
      <w:r w:rsidR="0057534E" w:rsidRPr="00967FED">
        <w:t>for award</w:t>
      </w:r>
      <w:r w:rsidR="000D6432">
        <w:t>,</w:t>
      </w:r>
      <w:r w:rsidR="0057534E" w:rsidRPr="00967FED">
        <w:t xml:space="preserve"> if</w:t>
      </w:r>
      <w:r w:rsidR="00BA7CB8" w:rsidRPr="00967FED">
        <w:t xml:space="preserve"> applicable. </w:t>
      </w:r>
      <w:r w:rsidR="001A6C36">
        <w:t xml:space="preserve"> </w:t>
      </w:r>
      <w:r w:rsidR="00953CC7" w:rsidRPr="00967FED">
        <w:t xml:space="preserve">The Lowest Priced </w:t>
      </w:r>
      <w:r w:rsidR="000D6432">
        <w:t xml:space="preserve">Compliant </w:t>
      </w:r>
      <w:r w:rsidR="00953CC7" w:rsidRPr="00967FED">
        <w:t>Bid will be recommended</w:t>
      </w:r>
      <w:r w:rsidR="001A6C36">
        <w:t>,</w:t>
      </w:r>
      <w:r w:rsidR="00953CC7" w:rsidRPr="00967FED">
        <w:t xml:space="preserve"> subject to</w:t>
      </w:r>
      <w:r w:rsidRPr="00967FED">
        <w:t xml:space="preserve"> </w:t>
      </w:r>
      <w:r w:rsidR="000D6432">
        <w:t xml:space="preserve">the Purchaser’s approval, and subject to </w:t>
      </w:r>
      <w:r w:rsidR="00953CC7" w:rsidRPr="00967FED">
        <w:rPr>
          <w:b/>
        </w:rPr>
        <w:t xml:space="preserve">Section </w:t>
      </w:r>
      <w:r w:rsidR="00953CC7" w:rsidRPr="00967FED">
        <w:rPr>
          <w:b/>
        </w:rPr>
        <w:fldChar w:fldCharType="begin"/>
      </w:r>
      <w:r w:rsidR="00953CC7" w:rsidRPr="00967FED">
        <w:rPr>
          <w:b/>
        </w:rPr>
        <w:instrText xml:space="preserve"> REF _Ref111635224 \r \h  \* MERGEFORMAT </w:instrText>
      </w:r>
      <w:r w:rsidR="00953CC7" w:rsidRPr="00967FED">
        <w:rPr>
          <w:b/>
        </w:rPr>
      </w:r>
      <w:r w:rsidR="00953CC7" w:rsidRPr="00967FED">
        <w:rPr>
          <w:b/>
        </w:rPr>
        <w:fldChar w:fldCharType="separate"/>
      </w:r>
      <w:r w:rsidR="001C61E6">
        <w:rPr>
          <w:b/>
        </w:rPr>
        <w:t>4.34</w:t>
      </w:r>
      <w:r w:rsidR="00953CC7" w:rsidRPr="00967FED">
        <w:rPr>
          <w:b/>
        </w:rPr>
        <w:fldChar w:fldCharType="end"/>
      </w:r>
      <w:r w:rsidR="00953CC7" w:rsidRPr="00967FED">
        <w:rPr>
          <w:b/>
        </w:rPr>
        <w:t xml:space="preserve"> </w:t>
      </w:r>
      <w:r w:rsidR="00953CC7" w:rsidRPr="00967FED">
        <w:rPr>
          <w:b/>
        </w:rPr>
        <w:fldChar w:fldCharType="begin"/>
      </w:r>
      <w:r w:rsidR="00953CC7" w:rsidRPr="00967FED">
        <w:rPr>
          <w:b/>
        </w:rPr>
        <w:instrText xml:space="preserve"> REF _Ref111635232 \h  \* MERGEFORMAT </w:instrText>
      </w:r>
      <w:r w:rsidR="00953CC7" w:rsidRPr="00967FED">
        <w:rPr>
          <w:b/>
        </w:rPr>
      </w:r>
      <w:r w:rsidR="00953CC7" w:rsidRPr="00967FED">
        <w:rPr>
          <w:b/>
        </w:rPr>
        <w:fldChar w:fldCharType="separate"/>
      </w:r>
      <w:r w:rsidR="001A6C36" w:rsidRPr="001A6C36">
        <w:rPr>
          <w:b/>
        </w:rPr>
        <w:t xml:space="preserve">Rights of </w:t>
      </w:r>
      <w:r w:rsidR="005330EF">
        <w:rPr>
          <w:b/>
        </w:rPr>
        <w:t>HOSPITAL</w:t>
      </w:r>
      <w:r w:rsidR="001A6C36" w:rsidRPr="00F5254B">
        <w:t xml:space="preserve"> </w:t>
      </w:r>
      <w:r w:rsidR="00953CC7" w:rsidRPr="00967FED">
        <w:rPr>
          <w:b/>
        </w:rPr>
        <w:fldChar w:fldCharType="end"/>
      </w:r>
      <w:r w:rsidR="000A09C2">
        <w:t>.</w:t>
      </w:r>
    </w:p>
    <w:p w14:paraId="4D903519" w14:textId="7C7C8CAB" w:rsidR="000960DF" w:rsidRDefault="0022382B" w:rsidP="00544406">
      <w:pPr>
        <w:pStyle w:val="Heading2"/>
        <w:tabs>
          <w:tab w:val="clear" w:pos="3131"/>
          <w:tab w:val="num" w:pos="567"/>
        </w:tabs>
        <w:ind w:hanging="3131"/>
      </w:pPr>
      <w:bookmarkStart w:id="358" w:name="_Ref111576063"/>
      <w:bookmarkStart w:id="359" w:name="_Ref112746051"/>
      <w:bookmarkStart w:id="360" w:name="_Toc168509324"/>
      <w:r>
        <w:t>Evaluation</w:t>
      </w:r>
      <w:r w:rsidR="007A3369">
        <w:t>s</w:t>
      </w:r>
      <w:r>
        <w:t xml:space="preserve"> of </w:t>
      </w:r>
      <w:r w:rsidR="00953CC7">
        <w:t>Stage 1</w:t>
      </w:r>
      <w:r w:rsidR="00D61DE2">
        <w:t xml:space="preserve"> – </w:t>
      </w:r>
      <w:r w:rsidR="000960DF">
        <w:t xml:space="preserve">Mandatory </w:t>
      </w:r>
      <w:bookmarkEnd w:id="358"/>
      <w:r w:rsidR="00953CC7">
        <w:t>Requirements</w:t>
      </w:r>
      <w:bookmarkEnd w:id="359"/>
      <w:bookmarkEnd w:id="360"/>
      <w:r w:rsidR="00544406">
        <w:t xml:space="preserve"> </w:t>
      </w:r>
    </w:p>
    <w:p w14:paraId="6FF9D921" w14:textId="6122CE33" w:rsidR="002C0EB8" w:rsidRDefault="00544406" w:rsidP="00723E65">
      <w:pPr>
        <w:pStyle w:val="BodyText"/>
      </w:pPr>
      <w:r w:rsidRPr="00967FED">
        <w:t xml:space="preserve">Mandatory </w:t>
      </w:r>
      <w:r w:rsidR="00953CC7" w:rsidRPr="00967FED">
        <w:t>Requirements</w:t>
      </w:r>
      <w:r w:rsidRPr="00967FED">
        <w:t xml:space="preserve"> </w:t>
      </w:r>
      <w:r w:rsidR="00723E65" w:rsidRPr="00967FED">
        <w:t xml:space="preserve">are listed in </w:t>
      </w:r>
      <w:r w:rsidR="00723E65" w:rsidRPr="00967FED">
        <w:rPr>
          <w:b/>
        </w:rPr>
        <w:t xml:space="preserve">Section </w:t>
      </w:r>
      <w:r w:rsidR="00723E65" w:rsidRPr="00967FED">
        <w:rPr>
          <w:b/>
        </w:rPr>
        <w:fldChar w:fldCharType="begin"/>
      </w:r>
      <w:r w:rsidR="00723E65" w:rsidRPr="00967FED">
        <w:rPr>
          <w:b/>
        </w:rPr>
        <w:instrText xml:space="preserve"> REF _Ref111398471 \r \h </w:instrText>
      </w:r>
      <w:r w:rsidRPr="00967FED">
        <w:rPr>
          <w:b/>
        </w:rPr>
        <w:instrText xml:space="preserve"> \* MERGEFORMAT </w:instrText>
      </w:r>
      <w:r w:rsidR="00723E65" w:rsidRPr="00967FED">
        <w:rPr>
          <w:b/>
        </w:rPr>
      </w:r>
      <w:r w:rsidR="00723E65" w:rsidRPr="00967FED">
        <w:rPr>
          <w:b/>
        </w:rPr>
        <w:fldChar w:fldCharType="separate"/>
      </w:r>
      <w:r w:rsidR="001A6C36">
        <w:rPr>
          <w:b/>
        </w:rPr>
        <w:t>3.3</w:t>
      </w:r>
      <w:r w:rsidR="00723E65" w:rsidRPr="00967FED">
        <w:rPr>
          <w:b/>
        </w:rPr>
        <w:fldChar w:fldCharType="end"/>
      </w:r>
      <w:r w:rsidR="00723E65" w:rsidRPr="00967FED">
        <w:rPr>
          <w:b/>
        </w:rPr>
        <w:fldChar w:fldCharType="begin"/>
      </w:r>
      <w:r w:rsidR="00723E65" w:rsidRPr="00967FED">
        <w:rPr>
          <w:b/>
        </w:rPr>
        <w:instrText xml:space="preserve"> REF _Ref4485360 \r \h </w:instrText>
      </w:r>
      <w:r w:rsidRPr="00967FED">
        <w:rPr>
          <w:b/>
        </w:rPr>
        <w:instrText xml:space="preserve"> \* MERGEFORMAT </w:instrText>
      </w:r>
      <w:r w:rsidR="00723E65" w:rsidRPr="00967FED">
        <w:rPr>
          <w:b/>
        </w:rPr>
      </w:r>
      <w:r w:rsidR="00723E65" w:rsidRPr="00967FED">
        <w:rPr>
          <w:b/>
        </w:rPr>
        <w:fldChar w:fldCharType="separate"/>
      </w:r>
      <w:r w:rsidR="001C61E6">
        <w:rPr>
          <w:b/>
        </w:rPr>
        <w:t>e</w:t>
      </w:r>
      <w:r w:rsidR="00723E65" w:rsidRPr="00967FED">
        <w:rPr>
          <w:b/>
        </w:rPr>
        <w:fldChar w:fldCharType="end"/>
      </w:r>
      <w:r w:rsidR="00723E65" w:rsidRPr="00967FED">
        <w:t xml:space="preserve">.  These </w:t>
      </w:r>
      <w:r w:rsidR="008468FF" w:rsidRPr="00967FED">
        <w:t>documents</w:t>
      </w:r>
      <w:r w:rsidR="00723E65" w:rsidRPr="00967FED">
        <w:t xml:space="preserve"> </w:t>
      </w:r>
      <w:r w:rsidRPr="00967FED">
        <w:t>shall</w:t>
      </w:r>
      <w:r w:rsidR="008468FF" w:rsidRPr="00967FED">
        <w:t xml:space="preserve"> be completed by the Bidder </w:t>
      </w:r>
      <w:r w:rsidR="00D61DE2" w:rsidRPr="00967FED">
        <w:t>(</w:t>
      </w:r>
      <w:r w:rsidR="005914BA" w:rsidRPr="00967FED">
        <w:t xml:space="preserve">or furnished </w:t>
      </w:r>
      <w:r w:rsidR="00C10D91">
        <w:t xml:space="preserve">by the Bidder </w:t>
      </w:r>
      <w:r w:rsidR="005914BA" w:rsidRPr="00967FED">
        <w:t>o</w:t>
      </w:r>
      <w:r w:rsidRPr="00967FED">
        <w:t xml:space="preserve">n the form </w:t>
      </w:r>
      <w:r w:rsidR="005914BA" w:rsidRPr="00967FED">
        <w:t xml:space="preserve">of response </w:t>
      </w:r>
      <w:r w:rsidRPr="00967FED">
        <w:t>requested</w:t>
      </w:r>
      <w:r w:rsidR="005914BA" w:rsidRPr="00967FED">
        <w:t>,</w:t>
      </w:r>
      <w:r w:rsidRPr="00967FED">
        <w:t xml:space="preserve"> </w:t>
      </w:r>
      <w:r w:rsidR="008468FF" w:rsidRPr="00967FED">
        <w:t>as applicable</w:t>
      </w:r>
      <w:r w:rsidR="00D61DE2" w:rsidRPr="00967FED">
        <w:t>)</w:t>
      </w:r>
      <w:r w:rsidR="008468FF" w:rsidRPr="00967FED">
        <w:t xml:space="preserve"> and submitted </w:t>
      </w:r>
      <w:r w:rsidR="00730EDF">
        <w:t xml:space="preserve">via </w:t>
      </w:r>
      <w:r w:rsidR="00B51292">
        <w:t>email.</w:t>
      </w:r>
      <w:r w:rsidR="00723E65" w:rsidRPr="00967FED">
        <w:t xml:space="preserve">  Failure to submit the </w:t>
      </w:r>
      <w:r w:rsidR="008468FF" w:rsidRPr="00967FED">
        <w:t>mandatory documentation</w:t>
      </w:r>
      <w:r w:rsidR="00723E65" w:rsidRPr="00967FED">
        <w:t xml:space="preserve"> </w:t>
      </w:r>
      <w:r w:rsidR="00D61DE2" w:rsidRPr="00967FED">
        <w:t>will</w:t>
      </w:r>
      <w:r w:rsidR="00723E65" w:rsidRPr="00967FED">
        <w:t xml:space="preserve"> result in the </w:t>
      </w:r>
      <w:r w:rsidR="008468FF" w:rsidRPr="00967FED">
        <w:t xml:space="preserve">Bidder </w:t>
      </w:r>
      <w:r w:rsidR="00723E65" w:rsidRPr="00967FED">
        <w:t>being eliminated from further consideration</w:t>
      </w:r>
      <w:r w:rsidR="00AD73AE">
        <w:t xml:space="preserve"> </w:t>
      </w:r>
      <w:r w:rsidR="00AD73AE" w:rsidRPr="00AD73AE">
        <w:t xml:space="preserve">(subject to </w:t>
      </w:r>
      <w:r w:rsidR="005330EF">
        <w:t>HOSPITAL</w:t>
      </w:r>
      <w:r w:rsidR="00AD73AE" w:rsidRPr="00AD73AE">
        <w:t xml:space="preserve">’s rights under </w:t>
      </w:r>
      <w:r w:rsidR="00AD73AE" w:rsidRPr="00AD73AE">
        <w:rPr>
          <w:b/>
        </w:rPr>
        <w:t xml:space="preserve">Sections </w:t>
      </w:r>
      <w:r w:rsidR="00AD73AE">
        <w:rPr>
          <w:b/>
        </w:rPr>
        <w:fldChar w:fldCharType="begin"/>
      </w:r>
      <w:r w:rsidR="00AD73AE">
        <w:rPr>
          <w:b/>
        </w:rPr>
        <w:instrText xml:space="preserve"> REF _Ref144232289 \r \h </w:instrText>
      </w:r>
      <w:r w:rsidR="00AD73AE">
        <w:rPr>
          <w:b/>
        </w:rPr>
      </w:r>
      <w:r w:rsidR="00AD73AE">
        <w:rPr>
          <w:b/>
        </w:rPr>
        <w:fldChar w:fldCharType="separate"/>
      </w:r>
      <w:r w:rsidR="001A6C36">
        <w:rPr>
          <w:b/>
        </w:rPr>
        <w:t>4.34c</w:t>
      </w:r>
      <w:r w:rsidR="00AD73AE">
        <w:rPr>
          <w:b/>
        </w:rPr>
        <w:fldChar w:fldCharType="end"/>
      </w:r>
      <w:r w:rsidR="00AD73AE" w:rsidRPr="00AD73AE">
        <w:rPr>
          <w:b/>
        </w:rPr>
        <w:fldChar w:fldCharType="begin"/>
      </w:r>
      <w:r w:rsidR="00AD73AE" w:rsidRPr="00AD73AE">
        <w:rPr>
          <w:b/>
        </w:rPr>
        <w:instrText xml:space="preserve"> REF _Ref143629019 \r \h </w:instrText>
      </w:r>
      <w:r w:rsidR="00AD73AE" w:rsidRPr="00AD73AE">
        <w:rPr>
          <w:b/>
        </w:rPr>
      </w:r>
      <w:r w:rsidR="00AD73AE" w:rsidRPr="00AD73AE">
        <w:rPr>
          <w:b/>
        </w:rPr>
        <w:fldChar w:fldCharType="end"/>
      </w:r>
      <w:r w:rsidR="00AD73AE" w:rsidRPr="00AD73AE">
        <w:rPr>
          <w:b/>
        </w:rPr>
        <w:t xml:space="preserve"> and</w:t>
      </w:r>
      <w:r w:rsidR="00AD73AE">
        <w:rPr>
          <w:b/>
        </w:rPr>
        <w:t xml:space="preserve"> </w:t>
      </w:r>
      <w:r w:rsidR="00AD73AE">
        <w:rPr>
          <w:b/>
        </w:rPr>
        <w:fldChar w:fldCharType="begin"/>
      </w:r>
      <w:r w:rsidR="00AD73AE">
        <w:rPr>
          <w:b/>
        </w:rPr>
        <w:instrText xml:space="preserve"> REF _Ref144232298 \r \h </w:instrText>
      </w:r>
      <w:r w:rsidR="00AD73AE">
        <w:rPr>
          <w:b/>
        </w:rPr>
      </w:r>
      <w:r w:rsidR="00AD73AE">
        <w:rPr>
          <w:b/>
        </w:rPr>
        <w:fldChar w:fldCharType="separate"/>
      </w:r>
      <w:r w:rsidR="001A6C36">
        <w:rPr>
          <w:b/>
        </w:rPr>
        <w:t>4.34e</w:t>
      </w:r>
      <w:r w:rsidR="00AD73AE">
        <w:rPr>
          <w:b/>
        </w:rPr>
        <w:fldChar w:fldCharType="end"/>
      </w:r>
      <w:r w:rsidR="00AD73AE" w:rsidRPr="00AD73AE">
        <w:t>)</w:t>
      </w:r>
      <w:r w:rsidR="00C10D91">
        <w:t xml:space="preserve">. </w:t>
      </w:r>
      <w:r w:rsidR="00BA7CB8" w:rsidRPr="00967FED">
        <w:rPr>
          <w:bCs w:val="0"/>
          <w:iCs w:val="0"/>
          <w:lang w:eastAsia="en-CA"/>
        </w:rPr>
        <w:t xml:space="preserve"> </w:t>
      </w:r>
      <w:r w:rsidR="00BA7CB8" w:rsidRPr="00967FED">
        <w:t xml:space="preserve">Mandatory Responses will be assessed a pass/fail </w:t>
      </w:r>
      <w:r w:rsidR="00B1208B" w:rsidRPr="00967FED">
        <w:t>grade.</w:t>
      </w:r>
      <w:r w:rsidR="00B1208B">
        <w:t xml:space="preserve"> </w:t>
      </w:r>
      <w:r w:rsidR="00BA7CB8" w:rsidRPr="00967FED">
        <w:t>Any Bidder found to provide, inaccurate, or false information may be disqualified</w:t>
      </w:r>
      <w:r w:rsidRPr="00967FED">
        <w:t>.</w:t>
      </w:r>
    </w:p>
    <w:p w14:paraId="55CEB546" w14:textId="206E3A77" w:rsidR="00D61DE2" w:rsidRDefault="00525456" w:rsidP="0022382B">
      <w:pPr>
        <w:pStyle w:val="Heading2"/>
        <w:tabs>
          <w:tab w:val="clear" w:pos="3131"/>
          <w:tab w:val="num" w:pos="567"/>
        </w:tabs>
        <w:ind w:hanging="3131"/>
      </w:pPr>
      <w:bookmarkStart w:id="361" w:name="_Ref130222114"/>
      <w:bookmarkStart w:id="362" w:name="_Toc168509325"/>
      <w:r>
        <w:t>Stage 3 – Pricing Evaluations</w:t>
      </w:r>
      <w:bookmarkEnd w:id="361"/>
      <w:bookmarkEnd w:id="362"/>
    </w:p>
    <w:p w14:paraId="2F7F7286" w14:textId="77777777" w:rsidR="0003626A" w:rsidRDefault="0003626A" w:rsidP="0003626A">
      <w:pPr>
        <w:pStyle w:val="BodyText"/>
        <w:rPr>
          <w:color w:val="000000"/>
        </w:rPr>
      </w:pPr>
      <w:r>
        <w:t>Bidder</w:t>
      </w:r>
      <w:r w:rsidRPr="00F5254B">
        <w:t xml:space="preserve">s </w:t>
      </w:r>
      <w:r>
        <w:t>shall</w:t>
      </w:r>
      <w:r w:rsidRPr="00BF7ED0">
        <w:rPr>
          <w:color w:val="000000"/>
        </w:rPr>
        <w:t xml:space="preserve"> complete </w:t>
      </w:r>
      <w:r>
        <w:rPr>
          <w:color w:val="000000"/>
          <w:u w:val="single"/>
        </w:rPr>
        <w:t xml:space="preserve">the following pricing response form(s) </w:t>
      </w:r>
      <w:r w:rsidRPr="006B4652">
        <w:rPr>
          <w:color w:val="000000"/>
        </w:rPr>
        <w:t xml:space="preserve">as </w:t>
      </w:r>
      <w:r>
        <w:rPr>
          <w:color w:val="000000"/>
        </w:rPr>
        <w:t xml:space="preserve">applicable to this RFT </w:t>
      </w:r>
      <w:r w:rsidRPr="00BF7ED0">
        <w:rPr>
          <w:color w:val="000000"/>
        </w:rPr>
        <w:t xml:space="preserve">and </w:t>
      </w:r>
      <w:r>
        <w:rPr>
          <w:color w:val="000000"/>
        </w:rPr>
        <w:t xml:space="preserve">send email to Bid Administrator via zipped file </w:t>
      </w:r>
      <w:r w:rsidRPr="00BF7ED0">
        <w:rPr>
          <w:color w:val="000000"/>
        </w:rPr>
        <w:t xml:space="preserve">in accordance with the instructions </w:t>
      </w:r>
      <w:r>
        <w:rPr>
          <w:color w:val="000000"/>
        </w:rPr>
        <w:t>provided herein.</w:t>
      </w:r>
    </w:p>
    <w:p w14:paraId="5625CAC0" w14:textId="2F7C1BC2" w:rsidR="00525456" w:rsidRPr="00163230" w:rsidRDefault="00525456" w:rsidP="00C71529">
      <w:pPr>
        <w:pStyle w:val="ListParagraph"/>
        <w:numPr>
          <w:ilvl w:val="0"/>
          <w:numId w:val="27"/>
        </w:numPr>
      </w:pPr>
      <w:r w:rsidRPr="00163230">
        <w:t>Appendix 10 Offer and Declarations (</w:t>
      </w:r>
      <w:r w:rsidRPr="00163230">
        <w:rPr>
          <w:i/>
        </w:rPr>
        <w:t>Bid Price is inclusive of any Cash Allowances</w:t>
      </w:r>
      <w:r w:rsidRPr="00163230">
        <w:t xml:space="preserve">), </w:t>
      </w:r>
    </w:p>
    <w:p w14:paraId="02E00D48" w14:textId="6CCDE27E" w:rsidR="00525456" w:rsidRDefault="00525456" w:rsidP="00C71529">
      <w:pPr>
        <w:pStyle w:val="ListParagraph"/>
        <w:numPr>
          <w:ilvl w:val="0"/>
          <w:numId w:val="27"/>
        </w:numPr>
      </w:pPr>
      <w:r w:rsidRPr="00163230">
        <w:t xml:space="preserve">Appendix 11 Supplementary Bid Form, </w:t>
      </w:r>
      <w:r w:rsidR="001D5EC7" w:rsidRPr="00163230">
        <w:t>Alternative Items</w:t>
      </w:r>
      <w:r w:rsidR="0003626A">
        <w:t xml:space="preserve"> (if any)</w:t>
      </w:r>
    </w:p>
    <w:p w14:paraId="4A7D6513" w14:textId="68C2BE9A" w:rsidR="004F3E29" w:rsidRPr="00163230" w:rsidRDefault="004F3E29" w:rsidP="00C71529">
      <w:pPr>
        <w:pStyle w:val="ListParagraph"/>
        <w:numPr>
          <w:ilvl w:val="0"/>
          <w:numId w:val="27"/>
        </w:numPr>
      </w:pPr>
      <w:r>
        <w:t xml:space="preserve">Appendix 12 </w:t>
      </w:r>
      <w:r w:rsidRPr="00163230">
        <w:t>Supplementary Bid Form</w:t>
      </w:r>
      <w:r>
        <w:t xml:space="preserve">, </w:t>
      </w:r>
      <w:r w:rsidR="0003626A">
        <w:t xml:space="preserve">Price </w:t>
      </w:r>
      <w:r>
        <w:t>Bid Form</w:t>
      </w:r>
    </w:p>
    <w:p w14:paraId="686A3B5A" w14:textId="38AFB547" w:rsidR="00525456" w:rsidRPr="002D3132" w:rsidRDefault="00525456" w:rsidP="00163230">
      <w:pPr>
        <w:pStyle w:val="ListParagraph"/>
        <w:rPr>
          <w:color w:val="000000"/>
        </w:rPr>
      </w:pPr>
    </w:p>
    <w:p w14:paraId="76426D54" w14:textId="6B68D36B" w:rsidR="00525456" w:rsidRPr="00AD73AE" w:rsidRDefault="00525456" w:rsidP="00525456">
      <w:pPr>
        <w:pStyle w:val="BodyText"/>
      </w:pPr>
      <w:r w:rsidRPr="00EA61A8">
        <w:t>All Bidders that pass Stage 1 (“Qualified B</w:t>
      </w:r>
      <w:r w:rsidR="0069212A">
        <w:t>idders”) will proceed to Stage 2</w:t>
      </w:r>
      <w:r w:rsidRPr="00EA61A8">
        <w:t xml:space="preserve"> where the Bids will be </w:t>
      </w:r>
      <w:r>
        <w:t xml:space="preserve">checked for compliance and </w:t>
      </w:r>
      <w:r w:rsidRPr="00EA61A8">
        <w:t xml:space="preserve">ranked by order of lowest overall bid price, </w:t>
      </w:r>
      <w:r w:rsidR="002D500B" w:rsidRPr="00EA61A8">
        <w:t>considering</w:t>
      </w:r>
      <w:r w:rsidRPr="00EA61A8">
        <w:t xml:space="preserve"> any selected Alternative Items </w:t>
      </w:r>
      <w:r>
        <w:t>chosen by the Purchaser</w:t>
      </w:r>
      <w:r w:rsidRPr="00EA61A8">
        <w:t xml:space="preserve"> for award</w:t>
      </w:r>
      <w:r>
        <w:t>,</w:t>
      </w:r>
      <w:r w:rsidRPr="00EA61A8">
        <w:t xml:space="preserve"> if applicable.  The Lowest Priced Bid will be recommended</w:t>
      </w:r>
      <w:r>
        <w:t xml:space="preserve"> by </w:t>
      </w:r>
      <w:r w:rsidR="005330EF">
        <w:t>HOSPITAL</w:t>
      </w:r>
      <w:r>
        <w:t xml:space="preserve"> to the Purchaser</w:t>
      </w:r>
      <w:r w:rsidRPr="00EA61A8">
        <w:t xml:space="preserve">, subject to </w:t>
      </w:r>
      <w:r w:rsidR="005330EF">
        <w:t>HOSPITAL</w:t>
      </w:r>
      <w:r w:rsidR="000A09C2">
        <w:t>’s</w:t>
      </w:r>
      <w:r w:rsidRPr="00EA61A8">
        <w:t xml:space="preserve"> rights </w:t>
      </w:r>
      <w:r>
        <w:t>under</w:t>
      </w:r>
      <w:r w:rsidRPr="00EA61A8">
        <w:t xml:space="preserve"> </w:t>
      </w:r>
      <w:r w:rsidRPr="00EA61A8">
        <w:rPr>
          <w:b/>
        </w:rPr>
        <w:t xml:space="preserve">Section </w:t>
      </w:r>
      <w:r w:rsidRPr="00EA61A8">
        <w:rPr>
          <w:b/>
        </w:rPr>
        <w:fldChar w:fldCharType="begin"/>
      </w:r>
      <w:r w:rsidRPr="00EA61A8">
        <w:rPr>
          <w:b/>
        </w:rPr>
        <w:instrText xml:space="preserve"> REF _Ref111635224 \r \h  \* MERGEFORMAT </w:instrText>
      </w:r>
      <w:r w:rsidRPr="00EA61A8">
        <w:rPr>
          <w:b/>
        </w:rPr>
      </w:r>
      <w:r w:rsidRPr="00EA61A8">
        <w:rPr>
          <w:b/>
        </w:rPr>
        <w:fldChar w:fldCharType="separate"/>
      </w:r>
      <w:r w:rsidR="001C61E6">
        <w:rPr>
          <w:b/>
        </w:rPr>
        <w:t>4.34</w:t>
      </w:r>
      <w:r w:rsidRPr="00EA61A8">
        <w:rPr>
          <w:b/>
        </w:rPr>
        <w:fldChar w:fldCharType="end"/>
      </w:r>
      <w:r w:rsidR="00AD73AE">
        <w:rPr>
          <w:b/>
        </w:rPr>
        <w:t xml:space="preserve"> </w:t>
      </w:r>
      <w:r w:rsidR="00AD73AE" w:rsidRPr="00AD73AE">
        <w:t>and elsewhere in the RFT documentation</w:t>
      </w:r>
      <w:r w:rsidRPr="00AD73AE">
        <w:t xml:space="preserve">. </w:t>
      </w:r>
    </w:p>
    <w:p w14:paraId="285B9D0F" w14:textId="26BCA59C" w:rsidR="00AB4211" w:rsidRPr="00C9536B" w:rsidRDefault="00F42CC7" w:rsidP="00AB4211">
      <w:pPr>
        <w:pStyle w:val="Heading2"/>
        <w:tabs>
          <w:tab w:val="clear" w:pos="3131"/>
          <w:tab w:val="num" w:pos="567"/>
        </w:tabs>
        <w:ind w:hanging="3131"/>
      </w:pPr>
      <w:bookmarkStart w:id="363" w:name="_Ref111636134"/>
      <w:bookmarkStart w:id="364" w:name="_Ref111636173"/>
      <w:bookmarkStart w:id="365" w:name="_Ref111636188"/>
      <w:bookmarkStart w:id="366" w:name="_Toc168509326"/>
      <w:r>
        <w:t xml:space="preserve">Project </w:t>
      </w:r>
      <w:r w:rsidR="00AB4211" w:rsidRPr="00F5254B">
        <w:t>Reference V</w:t>
      </w:r>
      <w:r w:rsidR="00AB4211">
        <w:t>alidation</w:t>
      </w:r>
      <w:r w:rsidR="00AB4211" w:rsidRPr="00F5254B">
        <w:t xml:space="preserve"> </w:t>
      </w:r>
      <w:r w:rsidR="00AB4211" w:rsidRPr="00C9536B">
        <w:t>(Pass/Fail)</w:t>
      </w:r>
      <w:bookmarkEnd w:id="363"/>
      <w:bookmarkEnd w:id="364"/>
      <w:bookmarkEnd w:id="365"/>
      <w:bookmarkEnd w:id="366"/>
      <w:r w:rsidR="00AB4211">
        <w:t xml:space="preserve"> </w:t>
      </w:r>
    </w:p>
    <w:p w14:paraId="5C007BBE" w14:textId="570A7CD5" w:rsidR="00C062AF" w:rsidRDefault="00C35A9F" w:rsidP="00C062AF">
      <w:pPr>
        <w:pStyle w:val="BodyText"/>
        <w:rPr>
          <w:strike/>
          <w:highlight w:val="lightGray"/>
        </w:rPr>
      </w:pPr>
      <w:r>
        <w:t>[Intentionally Deleted]</w:t>
      </w:r>
    </w:p>
    <w:p w14:paraId="00090A25" w14:textId="6500F92D" w:rsidR="007B214D" w:rsidRPr="00C9536B" w:rsidRDefault="007B214D" w:rsidP="00C32B15">
      <w:pPr>
        <w:pStyle w:val="Heading2"/>
        <w:tabs>
          <w:tab w:val="clear" w:pos="3131"/>
          <w:tab w:val="num" w:pos="567"/>
        </w:tabs>
        <w:ind w:hanging="3131"/>
      </w:pPr>
      <w:bookmarkStart w:id="367" w:name="_Toc6999818"/>
      <w:bookmarkStart w:id="368" w:name="_Toc30755696"/>
      <w:bookmarkStart w:id="369" w:name="_Toc168509327"/>
      <w:r>
        <w:t>Tie</w:t>
      </w:r>
      <w:r w:rsidR="007D2904">
        <w:t>d</w:t>
      </w:r>
      <w:r>
        <w:t xml:space="preserve"> </w:t>
      </w:r>
      <w:bookmarkEnd w:id="367"/>
      <w:bookmarkEnd w:id="368"/>
      <w:r w:rsidR="00814BBF">
        <w:t>Bid Pricing</w:t>
      </w:r>
      <w:bookmarkEnd w:id="369"/>
    </w:p>
    <w:p w14:paraId="076B4D58" w14:textId="6A03BADA" w:rsidR="0018041C" w:rsidRPr="00F5254B" w:rsidRDefault="007B214D" w:rsidP="007B214D">
      <w:pPr>
        <w:pStyle w:val="BodyText"/>
        <w:spacing w:after="0"/>
      </w:pPr>
      <w:r w:rsidRPr="00F5254B">
        <w:rPr>
          <w:bCs w:val="0"/>
          <w:iCs w:val="0"/>
        </w:rPr>
        <w:t xml:space="preserve">In the event of </w:t>
      </w:r>
      <w:r w:rsidR="00814BBF">
        <w:rPr>
          <w:bCs w:val="0"/>
          <w:iCs w:val="0"/>
        </w:rPr>
        <w:t xml:space="preserve">tied </w:t>
      </w:r>
      <w:r w:rsidR="006B4652">
        <w:rPr>
          <w:bCs w:val="0"/>
          <w:iCs w:val="0"/>
        </w:rPr>
        <w:t xml:space="preserve">bid pricing </w:t>
      </w:r>
      <w:r w:rsidRPr="00F5254B">
        <w:rPr>
          <w:bCs w:val="0"/>
          <w:iCs w:val="0"/>
        </w:rPr>
        <w:t xml:space="preserve">between two or more </w:t>
      </w:r>
      <w:r w:rsidR="00814BBF">
        <w:rPr>
          <w:bCs w:val="0"/>
          <w:iCs w:val="0"/>
        </w:rPr>
        <w:t>Bidders</w:t>
      </w:r>
      <w:r w:rsidRPr="00F5254B">
        <w:rPr>
          <w:bCs w:val="0"/>
          <w:iCs w:val="0"/>
        </w:rPr>
        <w:t xml:space="preserve"> on completion of the evaluation process, </w:t>
      </w:r>
      <w:r w:rsidR="005330EF">
        <w:rPr>
          <w:bCs w:val="0"/>
          <w:iCs w:val="0"/>
        </w:rPr>
        <w:t>HOSPITAL</w:t>
      </w:r>
      <w:r w:rsidRPr="00F5254B">
        <w:rPr>
          <w:bCs w:val="0"/>
          <w:iCs w:val="0"/>
        </w:rPr>
        <w:t xml:space="preserve"> </w:t>
      </w:r>
      <w:r w:rsidR="002553AB">
        <w:rPr>
          <w:bCs w:val="0"/>
          <w:iCs w:val="0"/>
        </w:rPr>
        <w:t>will</w:t>
      </w:r>
      <w:r w:rsidRPr="00F5254B">
        <w:rPr>
          <w:bCs w:val="0"/>
          <w:iCs w:val="0"/>
        </w:rPr>
        <w:t xml:space="preserve"> </w:t>
      </w:r>
      <w:r w:rsidR="00814BBF">
        <w:rPr>
          <w:bCs w:val="0"/>
          <w:iCs w:val="0"/>
        </w:rPr>
        <w:t xml:space="preserve">resolve </w:t>
      </w:r>
      <w:r w:rsidR="000D6432">
        <w:rPr>
          <w:bCs w:val="0"/>
          <w:iCs w:val="0"/>
        </w:rPr>
        <w:t xml:space="preserve">the tied </w:t>
      </w:r>
      <w:r w:rsidR="006B4652">
        <w:rPr>
          <w:bCs w:val="0"/>
          <w:iCs w:val="0"/>
        </w:rPr>
        <w:t xml:space="preserve">bid </w:t>
      </w:r>
      <w:r w:rsidR="000D6432">
        <w:rPr>
          <w:bCs w:val="0"/>
          <w:iCs w:val="0"/>
        </w:rPr>
        <w:t xml:space="preserve">pricing </w:t>
      </w:r>
      <w:r w:rsidR="00814BBF">
        <w:rPr>
          <w:bCs w:val="0"/>
          <w:iCs w:val="0"/>
        </w:rPr>
        <w:t xml:space="preserve">in accordance with </w:t>
      </w:r>
      <w:r w:rsidR="00814BBF" w:rsidRPr="00EB1334">
        <w:rPr>
          <w:b/>
          <w:bCs w:val="0"/>
          <w:iCs w:val="0"/>
        </w:rPr>
        <w:t xml:space="preserve">Section </w:t>
      </w:r>
      <w:r w:rsidR="00EB1334" w:rsidRPr="00EB1334">
        <w:rPr>
          <w:b/>
          <w:bCs w:val="0"/>
          <w:iCs w:val="0"/>
        </w:rPr>
        <w:fldChar w:fldCharType="begin"/>
      </w:r>
      <w:r w:rsidR="00EB1334" w:rsidRPr="00EB1334">
        <w:rPr>
          <w:b/>
          <w:bCs w:val="0"/>
          <w:iCs w:val="0"/>
        </w:rPr>
        <w:instrText xml:space="preserve"> REF _Ref111654680 \r \h </w:instrText>
      </w:r>
      <w:r w:rsidR="00EB1334">
        <w:rPr>
          <w:b/>
          <w:bCs w:val="0"/>
          <w:iCs w:val="0"/>
        </w:rPr>
        <w:instrText xml:space="preserve"> \* MERGEFORMAT </w:instrText>
      </w:r>
      <w:r w:rsidR="00EB1334" w:rsidRPr="00EB1334">
        <w:rPr>
          <w:b/>
          <w:bCs w:val="0"/>
          <w:iCs w:val="0"/>
        </w:rPr>
      </w:r>
      <w:r w:rsidR="00EB1334" w:rsidRPr="00EB1334">
        <w:rPr>
          <w:b/>
          <w:bCs w:val="0"/>
          <w:iCs w:val="0"/>
        </w:rPr>
        <w:fldChar w:fldCharType="separate"/>
      </w:r>
      <w:r w:rsidR="001C61E6">
        <w:rPr>
          <w:b/>
          <w:bCs w:val="0"/>
          <w:iCs w:val="0"/>
        </w:rPr>
        <w:t>4.34s</w:t>
      </w:r>
      <w:r w:rsidR="00EB1334" w:rsidRPr="00EB1334">
        <w:rPr>
          <w:b/>
          <w:bCs w:val="0"/>
          <w:iCs w:val="0"/>
        </w:rPr>
        <w:fldChar w:fldCharType="end"/>
      </w:r>
      <w:r>
        <w:rPr>
          <w:bCs w:val="0"/>
          <w:iCs w:val="0"/>
        </w:rPr>
        <w:t>.</w:t>
      </w:r>
      <w:r w:rsidR="00957CDB">
        <w:rPr>
          <w:bCs w:val="0"/>
          <w:iCs w:val="0"/>
        </w:rPr>
        <w:t xml:space="preserve"> </w:t>
      </w:r>
    </w:p>
    <w:p w14:paraId="6058C268" w14:textId="6D173D9C" w:rsidR="000F27CA" w:rsidRPr="00F5254B" w:rsidRDefault="000F27CA" w:rsidP="00C32B15">
      <w:pPr>
        <w:pStyle w:val="Heading2"/>
        <w:tabs>
          <w:tab w:val="clear" w:pos="3131"/>
          <w:tab w:val="num" w:pos="567"/>
        </w:tabs>
        <w:ind w:hanging="3131"/>
      </w:pPr>
      <w:bookmarkStart w:id="370" w:name="_Toc239223225"/>
      <w:bookmarkStart w:id="371" w:name="_Ref239268686"/>
      <w:bookmarkStart w:id="372" w:name="_Ref239268689"/>
      <w:bookmarkStart w:id="373" w:name="_Toc6999820"/>
      <w:bookmarkStart w:id="374" w:name="_Toc30755699"/>
      <w:bookmarkStart w:id="375" w:name="_Toc168509328"/>
      <w:r w:rsidRPr="00F5254B">
        <w:lastRenderedPageBreak/>
        <w:t xml:space="preserve">Discussions with </w:t>
      </w:r>
      <w:r w:rsidR="00C11958">
        <w:t>Lowest Priced Compliant</w:t>
      </w:r>
      <w:r w:rsidRPr="00F5254B">
        <w:t xml:space="preserve"> </w:t>
      </w:r>
      <w:r w:rsidR="00845F3D">
        <w:t>Bidder</w:t>
      </w:r>
      <w:bookmarkEnd w:id="370"/>
      <w:bookmarkEnd w:id="371"/>
      <w:bookmarkEnd w:id="372"/>
      <w:bookmarkEnd w:id="373"/>
      <w:bookmarkEnd w:id="374"/>
      <w:bookmarkEnd w:id="375"/>
    </w:p>
    <w:p w14:paraId="074F1C6A" w14:textId="0238078E" w:rsidR="00CB64F8" w:rsidRDefault="00CB64F8" w:rsidP="00CB64F8">
      <w:pPr>
        <w:pStyle w:val="BodyText"/>
      </w:pPr>
      <w:r w:rsidRPr="0015072A">
        <w:t xml:space="preserve">The award of any </w:t>
      </w:r>
      <w:r>
        <w:t>Agreement</w:t>
      </w:r>
      <w:r w:rsidRPr="0015072A">
        <w:t xml:space="preserve"> under this </w:t>
      </w:r>
      <w:r w:rsidR="000D6A91">
        <w:t>RFT</w:t>
      </w:r>
      <w:r w:rsidRPr="0015072A">
        <w:t xml:space="preserve"> is subject to </w:t>
      </w:r>
      <w:r w:rsidR="00E143C4">
        <w:t>the</w:t>
      </w:r>
      <w:r w:rsidR="00DE6CEE">
        <w:t xml:space="preserve"> </w:t>
      </w:r>
      <w:r w:rsidR="005330EF">
        <w:t>Hospital</w:t>
      </w:r>
      <w:r w:rsidRPr="0015072A">
        <w:t xml:space="preserve"> obtaining any necessary authorizations and approvals required in connection with the Project, including</w:t>
      </w:r>
      <w:r w:rsidR="00D311A1">
        <w:t xml:space="preserve"> </w:t>
      </w:r>
      <w:r w:rsidRPr="0015072A">
        <w:t>the approval of any relevant committees and/or boards.</w:t>
      </w:r>
    </w:p>
    <w:p w14:paraId="0101B639" w14:textId="261FC7A6" w:rsidR="00CB64F8" w:rsidRDefault="00CB64F8" w:rsidP="00CB64F8">
      <w:pPr>
        <w:pStyle w:val="BodyText"/>
      </w:pPr>
      <w:r>
        <w:t>For c</w:t>
      </w:r>
      <w:r w:rsidR="00F8739A">
        <w:t>larity</w:t>
      </w:r>
      <w:r w:rsidR="00815B97">
        <w:t>,</w:t>
      </w:r>
      <w:r>
        <w:t xml:space="preserve"> </w:t>
      </w:r>
      <w:r w:rsidR="005330EF">
        <w:t>HOSPITAL</w:t>
      </w:r>
      <w:r>
        <w:t xml:space="preserve"> makes no commitment to the </w:t>
      </w:r>
      <w:r w:rsidR="00C11958">
        <w:t xml:space="preserve">Lowest Priced Compliant </w:t>
      </w:r>
      <w:r w:rsidR="00845F3D">
        <w:t>Bidder</w:t>
      </w:r>
      <w:r>
        <w:t xml:space="preserve"> that</w:t>
      </w:r>
      <w:r w:rsidR="00C11958">
        <w:t xml:space="preserve"> t</w:t>
      </w:r>
      <w:r w:rsidR="000D6432">
        <w:t xml:space="preserve">he Agreement will be executed. </w:t>
      </w:r>
      <w:r w:rsidR="00C11958">
        <w:t xml:space="preserve">By submitting a Bid, </w:t>
      </w:r>
      <w:r w:rsidR="00C11958" w:rsidRPr="00C11958">
        <w:t xml:space="preserve">the Lowest Priced Compliant Bidder </w:t>
      </w:r>
      <w:r>
        <w:t xml:space="preserve">acknowledges that the commencement of any discussions does not obligate the </w:t>
      </w:r>
      <w:r w:rsidR="005330EF">
        <w:t>Hospital</w:t>
      </w:r>
      <w:r>
        <w:t xml:space="preserve"> to execute the Agreement.  </w:t>
      </w:r>
    </w:p>
    <w:p w14:paraId="267FC80F" w14:textId="6D69DA53" w:rsidR="00DA4000" w:rsidRPr="00814A27" w:rsidRDefault="00C11958" w:rsidP="00DA4000">
      <w:pPr>
        <w:pStyle w:val="BodyText"/>
      </w:pPr>
      <w:r>
        <w:rPr>
          <w:bCs w:val="0"/>
          <w:iCs w:val="0"/>
        </w:rPr>
        <w:t xml:space="preserve">Upon the Purchaser’s approval </w:t>
      </w:r>
      <w:r w:rsidR="006B4652">
        <w:rPr>
          <w:bCs w:val="0"/>
          <w:iCs w:val="0"/>
        </w:rPr>
        <w:t xml:space="preserve">and direction </w:t>
      </w:r>
      <w:r>
        <w:rPr>
          <w:bCs w:val="0"/>
          <w:iCs w:val="0"/>
        </w:rPr>
        <w:t>to award to a successful Bidder</w:t>
      </w:r>
      <w:r w:rsidR="006B4652">
        <w:rPr>
          <w:bCs w:val="0"/>
          <w:iCs w:val="0"/>
        </w:rPr>
        <w:t>,</w:t>
      </w:r>
      <w:r>
        <w:rPr>
          <w:bCs w:val="0"/>
          <w:iCs w:val="0"/>
        </w:rPr>
        <w:t xml:space="preserve"> </w:t>
      </w:r>
      <w:r w:rsidR="005330EF">
        <w:rPr>
          <w:bCs w:val="0"/>
          <w:iCs w:val="0"/>
        </w:rPr>
        <w:t>HOSPITAL</w:t>
      </w:r>
      <w:r w:rsidR="00DA4000" w:rsidRPr="00814A27">
        <w:rPr>
          <w:bCs w:val="0"/>
          <w:iCs w:val="0"/>
        </w:rPr>
        <w:t xml:space="preserve"> </w:t>
      </w:r>
      <w:r w:rsidR="00DA4000" w:rsidRPr="00814A27">
        <w:t xml:space="preserve">will notify </w:t>
      </w:r>
      <w:r>
        <w:t>the successful Bidder</w:t>
      </w:r>
      <w:r w:rsidRPr="00C11958">
        <w:t xml:space="preserve"> </w:t>
      </w:r>
      <w:r w:rsidR="00DA4000" w:rsidRPr="00814A27">
        <w:t xml:space="preserve">in writing </w:t>
      </w:r>
      <w:r>
        <w:t xml:space="preserve">pursuant to </w:t>
      </w:r>
      <w:r w:rsidRPr="00C11958">
        <w:rPr>
          <w:b/>
        </w:rPr>
        <w:t xml:space="preserve">Section </w:t>
      </w:r>
      <w:r w:rsidRPr="00C11958">
        <w:rPr>
          <w:b/>
        </w:rPr>
        <w:fldChar w:fldCharType="begin"/>
      </w:r>
      <w:r w:rsidRPr="00C11958">
        <w:rPr>
          <w:b/>
        </w:rPr>
        <w:instrText xml:space="preserve"> REF _Ref111485053 \r \h </w:instrText>
      </w:r>
      <w:r>
        <w:rPr>
          <w:b/>
        </w:rPr>
        <w:instrText xml:space="preserve"> \* MERGEFORMAT </w:instrText>
      </w:r>
      <w:r w:rsidRPr="00C11958">
        <w:rPr>
          <w:b/>
        </w:rPr>
      </w:r>
      <w:r w:rsidRPr="00C11958">
        <w:rPr>
          <w:b/>
        </w:rPr>
        <w:fldChar w:fldCharType="separate"/>
      </w:r>
      <w:r w:rsidR="001A6C36">
        <w:rPr>
          <w:b/>
        </w:rPr>
        <w:t>4.9</w:t>
      </w:r>
      <w:r w:rsidRPr="00C11958">
        <w:rPr>
          <w:b/>
        </w:rPr>
        <w:fldChar w:fldCharType="end"/>
      </w:r>
      <w:r w:rsidRPr="00C11958">
        <w:rPr>
          <w:b/>
        </w:rPr>
        <w:t xml:space="preserve"> </w:t>
      </w:r>
      <w:r w:rsidRPr="00C11958">
        <w:rPr>
          <w:b/>
        </w:rPr>
        <w:fldChar w:fldCharType="begin"/>
      </w:r>
      <w:r w:rsidRPr="00C11958">
        <w:rPr>
          <w:b/>
        </w:rPr>
        <w:instrText xml:space="preserve"> REF _Ref111485053 \h </w:instrText>
      </w:r>
      <w:r>
        <w:rPr>
          <w:b/>
        </w:rPr>
        <w:instrText xml:space="preserve"> \* MERGEFORMAT </w:instrText>
      </w:r>
      <w:r w:rsidRPr="00C11958">
        <w:rPr>
          <w:b/>
        </w:rPr>
      </w:r>
      <w:r w:rsidRPr="00C11958">
        <w:rPr>
          <w:b/>
        </w:rPr>
        <w:fldChar w:fldCharType="separate"/>
      </w:r>
      <w:r w:rsidR="001A6C36" w:rsidRPr="001A6C36">
        <w:rPr>
          <w:b/>
          <w:bCs w:val="0"/>
          <w:iCs w:val="0"/>
          <w:lang w:val="en-US"/>
        </w:rPr>
        <w:t>Award and Execution of the Agreement</w:t>
      </w:r>
      <w:r w:rsidRPr="00C11958">
        <w:rPr>
          <w:b/>
        </w:rPr>
        <w:fldChar w:fldCharType="end"/>
      </w:r>
      <w:r w:rsidR="00DA4000" w:rsidRPr="00814A27">
        <w:t xml:space="preserve">. </w:t>
      </w:r>
    </w:p>
    <w:p w14:paraId="0F2ABC6C" w14:textId="4BC31552" w:rsidR="00DA4000" w:rsidRPr="00F5254B" w:rsidRDefault="00400CF6" w:rsidP="00DA4000">
      <w:pPr>
        <w:pStyle w:val="BodyText"/>
      </w:pPr>
      <w:r w:rsidRPr="00814A27">
        <w:t>T</w:t>
      </w:r>
      <w:r w:rsidR="00DA4000" w:rsidRPr="00814A27">
        <w:t xml:space="preserve">he Agreement will be executed substantially in the form of the Form of Agreement that is </w:t>
      </w:r>
      <w:r w:rsidR="00C11958">
        <w:t xml:space="preserve">specified in </w:t>
      </w:r>
      <w:r w:rsidR="00C11958" w:rsidRPr="00F44D08">
        <w:rPr>
          <w:b/>
        </w:rPr>
        <w:t>Appendix 2</w:t>
      </w:r>
      <w:r w:rsidR="00DA4000" w:rsidRPr="00814A27">
        <w:t>.</w:t>
      </w:r>
    </w:p>
    <w:p w14:paraId="3D30F7C6" w14:textId="1D4C4DE3" w:rsidR="00842A00" w:rsidRDefault="005330EF" w:rsidP="00B64DB5">
      <w:pPr>
        <w:pStyle w:val="BodyText"/>
      </w:pPr>
      <w:r>
        <w:t>HOSPITAL</w:t>
      </w:r>
      <w:r w:rsidR="00CB64F8">
        <w:t xml:space="preserve"> </w:t>
      </w:r>
      <w:r w:rsidR="00DB7CBF">
        <w:t>is</w:t>
      </w:r>
      <w:r w:rsidR="00CB64F8">
        <w:t xml:space="preserve"> at all times entitled to exercise its rights under </w:t>
      </w:r>
      <w:r w:rsidR="00CB64F8" w:rsidRPr="00F44D08">
        <w:rPr>
          <w:b/>
        </w:rPr>
        <w:t xml:space="preserve">Section </w:t>
      </w:r>
      <w:r w:rsidR="00F44D08" w:rsidRPr="00F44D08">
        <w:rPr>
          <w:b/>
        </w:rPr>
        <w:fldChar w:fldCharType="begin"/>
      </w:r>
      <w:r w:rsidR="00F44D08" w:rsidRPr="00F44D08">
        <w:rPr>
          <w:b/>
        </w:rPr>
        <w:instrText xml:space="preserve"> REF _Ref111662040 \r \h </w:instrText>
      </w:r>
      <w:r w:rsidR="00F44D08">
        <w:rPr>
          <w:b/>
        </w:rPr>
        <w:instrText xml:space="preserve"> \* MERGEFORMAT </w:instrText>
      </w:r>
      <w:r w:rsidR="00F44D08" w:rsidRPr="00F44D08">
        <w:rPr>
          <w:b/>
        </w:rPr>
      </w:r>
      <w:r w:rsidR="00F44D08" w:rsidRPr="00F44D08">
        <w:rPr>
          <w:b/>
        </w:rPr>
        <w:fldChar w:fldCharType="separate"/>
      </w:r>
      <w:r w:rsidR="001C61E6">
        <w:rPr>
          <w:b/>
        </w:rPr>
        <w:t>4.34</w:t>
      </w:r>
      <w:r w:rsidR="00F44D08" w:rsidRPr="00F44D08">
        <w:rPr>
          <w:b/>
        </w:rPr>
        <w:fldChar w:fldCharType="end"/>
      </w:r>
      <w:r w:rsidR="00CB64F8" w:rsidRPr="00F44D08">
        <w:rPr>
          <w:b/>
        </w:rPr>
        <w:t xml:space="preserve"> (</w:t>
      </w:r>
      <w:r w:rsidR="00F44D08">
        <w:rPr>
          <w:b/>
        </w:rPr>
        <w:fldChar w:fldCharType="begin"/>
      </w:r>
      <w:r w:rsidR="00F44D08" w:rsidRPr="00F44D08">
        <w:rPr>
          <w:b/>
        </w:rPr>
        <w:instrText xml:space="preserve"> REF _Ref111662050 \h </w:instrText>
      </w:r>
      <w:r w:rsidR="00F44D08">
        <w:rPr>
          <w:b/>
        </w:rPr>
        <w:instrText xml:space="preserve"> \* MERGEFORMAT </w:instrText>
      </w:r>
      <w:r w:rsidR="00F44D08">
        <w:rPr>
          <w:b/>
        </w:rPr>
      </w:r>
      <w:r w:rsidR="00F44D08">
        <w:rPr>
          <w:b/>
        </w:rPr>
        <w:fldChar w:fldCharType="separate"/>
      </w:r>
      <w:r w:rsidR="001C61E6" w:rsidRPr="001C61E6">
        <w:rPr>
          <w:b/>
        </w:rPr>
        <w:t xml:space="preserve">Rights of </w:t>
      </w:r>
      <w:r>
        <w:rPr>
          <w:b/>
        </w:rPr>
        <w:t>HOSPITAL</w:t>
      </w:r>
      <w:r w:rsidR="001C61E6" w:rsidRPr="00F5254B">
        <w:t xml:space="preserve"> </w:t>
      </w:r>
      <w:r w:rsidR="00F44D08">
        <w:fldChar w:fldCharType="end"/>
      </w:r>
      <w:r w:rsidR="00CB64F8">
        <w:t>).</w:t>
      </w:r>
      <w:bookmarkStart w:id="376" w:name="_DV_M1131"/>
      <w:bookmarkStart w:id="377" w:name="_DV_M1136"/>
      <w:bookmarkStart w:id="378" w:name="_DV_M1137"/>
      <w:bookmarkStart w:id="379" w:name="_DV_M1138"/>
      <w:bookmarkStart w:id="380" w:name="_DV_M1143"/>
      <w:bookmarkStart w:id="381" w:name="_Toc239223253"/>
      <w:bookmarkStart w:id="382" w:name="_Ref239262933"/>
      <w:bookmarkStart w:id="383" w:name="_Toc239497606"/>
      <w:bookmarkStart w:id="384" w:name="_Toc239223254"/>
      <w:bookmarkStart w:id="385" w:name="_Ref239263608"/>
      <w:bookmarkStart w:id="386" w:name="_Ref239430980"/>
      <w:bookmarkStart w:id="387" w:name="_Ref239430999"/>
      <w:bookmarkEnd w:id="376"/>
      <w:bookmarkEnd w:id="377"/>
      <w:bookmarkEnd w:id="378"/>
      <w:bookmarkEnd w:id="379"/>
      <w:bookmarkEnd w:id="380"/>
      <w:bookmarkEnd w:id="381"/>
      <w:bookmarkEnd w:id="382"/>
      <w:bookmarkEnd w:id="383"/>
      <w:bookmarkEnd w:id="384"/>
      <w:bookmarkEnd w:id="385"/>
      <w:bookmarkEnd w:id="386"/>
      <w:bookmarkEnd w:id="387"/>
    </w:p>
    <w:p w14:paraId="1A9E3A7A" w14:textId="380CED0A" w:rsidR="007F6389" w:rsidRDefault="007F6389" w:rsidP="00C32B15">
      <w:pPr>
        <w:pStyle w:val="Heading2"/>
        <w:tabs>
          <w:tab w:val="clear" w:pos="3131"/>
          <w:tab w:val="num" w:pos="567"/>
        </w:tabs>
        <w:ind w:hanging="3131"/>
      </w:pPr>
      <w:bookmarkStart w:id="388" w:name="_Toc7091433"/>
      <w:bookmarkStart w:id="389" w:name="_Toc11313529"/>
      <w:bookmarkStart w:id="390" w:name="_Toc30755700"/>
      <w:bookmarkStart w:id="391" w:name="_Toc168509329"/>
      <w:r>
        <w:t xml:space="preserve">Notification to Other </w:t>
      </w:r>
      <w:r w:rsidR="00845F3D">
        <w:t>Bidder</w:t>
      </w:r>
      <w:r>
        <w:t>(s) of Award and Debriefing</w:t>
      </w:r>
      <w:bookmarkEnd w:id="388"/>
      <w:bookmarkEnd w:id="389"/>
      <w:bookmarkEnd w:id="390"/>
      <w:bookmarkEnd w:id="391"/>
    </w:p>
    <w:p w14:paraId="4336221A" w14:textId="44EC256B" w:rsidR="007F6389" w:rsidRDefault="007F6389" w:rsidP="007F6389">
      <w:r>
        <w:t xml:space="preserve">Once an Agreement has been entered into between </w:t>
      </w:r>
      <w:r w:rsidR="006F4DBC">
        <w:t>the Purchaser</w:t>
      </w:r>
      <w:r>
        <w:t xml:space="preserve"> and a successful </w:t>
      </w:r>
      <w:r w:rsidR="00845F3D">
        <w:t>Bidder</w:t>
      </w:r>
      <w:r>
        <w:t xml:space="preserve">, the other </w:t>
      </w:r>
      <w:r w:rsidR="00845F3D">
        <w:t>Bidder</w:t>
      </w:r>
      <w:r>
        <w:t xml:space="preserve">s will be notified by </w:t>
      </w:r>
      <w:r w:rsidR="005330EF">
        <w:t>HOSPITAL</w:t>
      </w:r>
      <w:r>
        <w:t xml:space="preserve"> of the award of the Agreement to another </w:t>
      </w:r>
      <w:r w:rsidR="00845F3D">
        <w:t>Bidder</w:t>
      </w:r>
      <w:r>
        <w:t>. As detailed in</w:t>
      </w:r>
      <w:r w:rsidR="006F4DBC">
        <w:t xml:space="preserve"> </w:t>
      </w:r>
      <w:r w:rsidR="006F4DBC" w:rsidRPr="006F4DBC">
        <w:rPr>
          <w:b/>
        </w:rPr>
        <w:t>Section</w:t>
      </w:r>
      <w:r w:rsidRPr="006F4DBC">
        <w:rPr>
          <w:b/>
        </w:rPr>
        <w:t xml:space="preserve"> </w:t>
      </w:r>
      <w:r w:rsidR="006F4DBC" w:rsidRPr="006F4DBC">
        <w:rPr>
          <w:b/>
        </w:rPr>
        <w:fldChar w:fldCharType="begin"/>
      </w:r>
      <w:r w:rsidR="006F4DBC" w:rsidRPr="006F4DBC">
        <w:rPr>
          <w:b/>
        </w:rPr>
        <w:instrText xml:space="preserve"> REF _Ref111662142 \r \h </w:instrText>
      </w:r>
      <w:r w:rsidR="006F4DBC">
        <w:rPr>
          <w:b/>
        </w:rPr>
        <w:instrText xml:space="preserve"> \* MERGEFORMAT </w:instrText>
      </w:r>
      <w:r w:rsidR="006F4DBC" w:rsidRPr="006F4DBC">
        <w:rPr>
          <w:b/>
        </w:rPr>
      </w:r>
      <w:r w:rsidR="006F4DBC" w:rsidRPr="006F4DBC">
        <w:rPr>
          <w:b/>
        </w:rPr>
        <w:fldChar w:fldCharType="separate"/>
      </w:r>
      <w:r w:rsidR="00C03776">
        <w:rPr>
          <w:b/>
        </w:rPr>
        <w:t>4.25</w:t>
      </w:r>
      <w:r w:rsidR="006F4DBC" w:rsidRPr="006F4DBC">
        <w:rPr>
          <w:b/>
        </w:rPr>
        <w:fldChar w:fldCharType="end"/>
      </w:r>
      <w:r w:rsidRPr="006F4DBC">
        <w:rPr>
          <w:b/>
        </w:rPr>
        <w:t xml:space="preserve">, </w:t>
      </w:r>
      <w:r w:rsidR="006F4DBC" w:rsidRPr="006F4DBC">
        <w:rPr>
          <w:b/>
        </w:rPr>
        <w:fldChar w:fldCharType="begin"/>
      </w:r>
      <w:r w:rsidR="006F4DBC" w:rsidRPr="006F4DBC">
        <w:rPr>
          <w:b/>
        </w:rPr>
        <w:instrText xml:space="preserve"> REF _Ref111662150 \h </w:instrText>
      </w:r>
      <w:r w:rsidR="006F4DBC">
        <w:rPr>
          <w:b/>
        </w:rPr>
        <w:instrText xml:space="preserve"> \* MERGEFORMAT </w:instrText>
      </w:r>
      <w:r w:rsidR="006F4DBC" w:rsidRPr="006F4DBC">
        <w:rPr>
          <w:b/>
        </w:rPr>
      </w:r>
      <w:r w:rsidR="006F4DBC" w:rsidRPr="006F4DBC">
        <w:rPr>
          <w:b/>
        </w:rPr>
        <w:fldChar w:fldCharType="separate"/>
      </w:r>
      <w:r w:rsidR="001A6C36" w:rsidRPr="001A6C36">
        <w:rPr>
          <w:b/>
        </w:rPr>
        <w:t>Debriefing</w:t>
      </w:r>
      <w:r w:rsidR="006F4DBC" w:rsidRPr="006F4DBC">
        <w:rPr>
          <w:b/>
        </w:rPr>
        <w:fldChar w:fldCharType="end"/>
      </w:r>
      <w:r w:rsidR="006F4DBC">
        <w:t xml:space="preserve"> </w:t>
      </w:r>
      <w:r>
        <w:t xml:space="preserve">not later than </w:t>
      </w:r>
      <w:r w:rsidR="0003626A">
        <w:t>thirty</w:t>
      </w:r>
      <w:r>
        <w:t xml:space="preserve"> </w:t>
      </w:r>
      <w:r w:rsidRPr="0003626A">
        <w:rPr>
          <w:b/>
        </w:rPr>
        <w:t>(</w:t>
      </w:r>
      <w:r w:rsidR="0003626A" w:rsidRPr="0003626A">
        <w:rPr>
          <w:b/>
        </w:rPr>
        <w:t>30</w:t>
      </w:r>
      <w:r w:rsidRPr="0003626A">
        <w:rPr>
          <w:b/>
        </w:rPr>
        <w:t xml:space="preserve">) </w:t>
      </w:r>
      <w:r>
        <w:t xml:space="preserve">Days following the date of posting of a contract award notification in respect of the </w:t>
      </w:r>
      <w:r w:rsidR="000D6A91">
        <w:t>RFT</w:t>
      </w:r>
      <w:r>
        <w:t xml:space="preserve">, a </w:t>
      </w:r>
      <w:r w:rsidR="00845F3D">
        <w:t>Bidder</w:t>
      </w:r>
      <w:r>
        <w:t xml:space="preserve"> may contact the Bid Administrator in writing requesting a debriefing from </w:t>
      </w:r>
      <w:r w:rsidR="005330EF">
        <w:t>HOSPITAL</w:t>
      </w:r>
      <w:r>
        <w:t xml:space="preserve">, and </w:t>
      </w:r>
      <w:r w:rsidR="005330EF">
        <w:t>HOSPITAL</w:t>
      </w:r>
      <w:r>
        <w:t xml:space="preserve"> </w:t>
      </w:r>
      <w:r w:rsidR="00DB7CBF">
        <w:t>will</w:t>
      </w:r>
      <w:r>
        <w:t xml:space="preserve"> conduct such debriefing.</w:t>
      </w:r>
    </w:p>
    <w:p w14:paraId="0EC719BD" w14:textId="77777777" w:rsidR="007F6389" w:rsidRDefault="007F6389" w:rsidP="007F6389"/>
    <w:p w14:paraId="0733166B" w14:textId="16CC0ECE" w:rsidR="007F6389" w:rsidRDefault="007F6389" w:rsidP="007F6389">
      <w:r>
        <w:t xml:space="preserve">Any request that is not timely received will not be considered and the </w:t>
      </w:r>
      <w:r w:rsidR="00845F3D">
        <w:t>Bidder</w:t>
      </w:r>
      <w:r>
        <w:t xml:space="preserve"> will be notified in writing.</w:t>
      </w:r>
    </w:p>
    <w:p w14:paraId="4DEFC789" w14:textId="77777777" w:rsidR="007F6389" w:rsidRDefault="007F6389" w:rsidP="007F6389"/>
    <w:p w14:paraId="02C6A33F" w14:textId="32927D21" w:rsidR="007F6389" w:rsidRDefault="00845F3D" w:rsidP="007F6389">
      <w:r>
        <w:t>Bidder</w:t>
      </w:r>
      <w:r w:rsidR="007F6389">
        <w:t xml:space="preserve">s should note that, regardless of the time of submission of a request by a </w:t>
      </w:r>
      <w:r>
        <w:t>Bidder</w:t>
      </w:r>
      <w:r w:rsidR="007F6389">
        <w:t>, debriefings will not be provided until a contract award notification has been posted.</w:t>
      </w:r>
    </w:p>
    <w:p w14:paraId="19715E83" w14:textId="77777777" w:rsidR="007F6389" w:rsidRDefault="007F6389" w:rsidP="007F6389"/>
    <w:p w14:paraId="2D438B07" w14:textId="023A8987" w:rsidR="007F6389" w:rsidRDefault="007F6389" w:rsidP="0007030A">
      <w:r>
        <w:t xml:space="preserve">Debriefings are intended to provide bidders with feedback on the strengths and weaknesses of their </w:t>
      </w:r>
      <w:r w:rsidR="005F2DB2">
        <w:t>Bid</w:t>
      </w:r>
      <w:r>
        <w:t xml:space="preserve">, as well as other relevant information on the </w:t>
      </w:r>
      <w:r w:rsidR="000D6A91">
        <w:t>RFT</w:t>
      </w:r>
      <w:r>
        <w:t xml:space="preserve"> and evaluation process.</w:t>
      </w:r>
    </w:p>
    <w:p w14:paraId="2DB69F76" w14:textId="77777777" w:rsidR="00B13FB9" w:rsidRDefault="00B13FB9" w:rsidP="0007030A">
      <w:pPr>
        <w:jc w:val="left"/>
        <w:sectPr w:rsidR="00B13FB9" w:rsidSect="00511F82">
          <w:headerReference w:type="default" r:id="rId20"/>
          <w:footerReference w:type="default" r:id="rId21"/>
          <w:pgSz w:w="12240" w:h="15840"/>
          <w:pgMar w:top="1440" w:right="1440" w:bottom="1440" w:left="1440" w:header="706" w:footer="706" w:gutter="0"/>
          <w:pgNumType w:start="1"/>
          <w:cols w:space="708"/>
          <w:docGrid w:linePitch="360"/>
        </w:sectPr>
      </w:pPr>
    </w:p>
    <w:p w14:paraId="1339684F" w14:textId="6E04124A" w:rsidR="00842A00" w:rsidRPr="0007030A" w:rsidRDefault="00842A00" w:rsidP="0007030A">
      <w:pPr>
        <w:jc w:val="left"/>
        <w:rPr>
          <w:bCs/>
          <w:iCs/>
          <w:lang w:eastAsia="en-US"/>
        </w:rPr>
      </w:pPr>
    </w:p>
    <w:p w14:paraId="031AC4D4" w14:textId="77777777" w:rsidR="00B13FB9" w:rsidRDefault="00B13FB9" w:rsidP="00B13FB9">
      <w:pPr>
        <w:pStyle w:val="BodyText"/>
        <w:spacing w:after="0"/>
        <w:jc w:val="center"/>
        <w:rPr>
          <w:b/>
          <w:sz w:val="22"/>
          <w:szCs w:val="22"/>
        </w:rPr>
      </w:pPr>
      <w:bookmarkStart w:id="392" w:name="_Toc6999821"/>
      <w:bookmarkStart w:id="393" w:name="_Toc30755701"/>
    </w:p>
    <w:p w14:paraId="34FDB542" w14:textId="77777777" w:rsidR="00B13FB9" w:rsidRDefault="00B13FB9" w:rsidP="00B13FB9">
      <w:pPr>
        <w:pStyle w:val="BodyText"/>
        <w:spacing w:after="0"/>
        <w:jc w:val="center"/>
        <w:rPr>
          <w:b/>
          <w:sz w:val="22"/>
          <w:szCs w:val="22"/>
        </w:rPr>
      </w:pPr>
    </w:p>
    <w:p w14:paraId="041F8052" w14:textId="77777777" w:rsidR="00B13FB9" w:rsidRDefault="00B13FB9" w:rsidP="00B13FB9">
      <w:pPr>
        <w:pStyle w:val="BodyText"/>
        <w:spacing w:after="0"/>
        <w:jc w:val="center"/>
        <w:rPr>
          <w:b/>
          <w:sz w:val="22"/>
          <w:szCs w:val="22"/>
        </w:rPr>
      </w:pPr>
    </w:p>
    <w:p w14:paraId="478A7E04" w14:textId="77777777" w:rsidR="00B13FB9" w:rsidRDefault="00B13FB9" w:rsidP="00B13FB9">
      <w:pPr>
        <w:pStyle w:val="BodyText"/>
        <w:spacing w:after="0"/>
        <w:jc w:val="center"/>
        <w:rPr>
          <w:b/>
          <w:sz w:val="22"/>
          <w:szCs w:val="22"/>
        </w:rPr>
      </w:pPr>
    </w:p>
    <w:p w14:paraId="27112A15" w14:textId="77777777" w:rsidR="00B13FB9" w:rsidRDefault="00B13FB9" w:rsidP="00B13FB9">
      <w:pPr>
        <w:pStyle w:val="BodyText"/>
        <w:spacing w:after="0"/>
        <w:jc w:val="center"/>
        <w:rPr>
          <w:b/>
          <w:sz w:val="22"/>
          <w:szCs w:val="22"/>
        </w:rPr>
      </w:pPr>
    </w:p>
    <w:p w14:paraId="58883E2B" w14:textId="77777777" w:rsidR="00B13FB9" w:rsidRDefault="00B13FB9" w:rsidP="00B13FB9">
      <w:pPr>
        <w:pStyle w:val="BodyText"/>
        <w:spacing w:after="0"/>
        <w:jc w:val="center"/>
        <w:rPr>
          <w:b/>
          <w:sz w:val="22"/>
          <w:szCs w:val="22"/>
        </w:rPr>
      </w:pPr>
    </w:p>
    <w:p w14:paraId="7DC5EFF4" w14:textId="77777777" w:rsidR="00B13FB9" w:rsidRDefault="00B13FB9" w:rsidP="00B13FB9">
      <w:pPr>
        <w:pStyle w:val="BodyText"/>
        <w:spacing w:after="0"/>
        <w:jc w:val="center"/>
        <w:rPr>
          <w:b/>
          <w:sz w:val="22"/>
          <w:szCs w:val="22"/>
        </w:rPr>
      </w:pPr>
    </w:p>
    <w:p w14:paraId="193978F0" w14:textId="5B859805" w:rsidR="00B13FB9" w:rsidRPr="002C58DE" w:rsidRDefault="00B13FB9" w:rsidP="00DD366D">
      <w:pPr>
        <w:pStyle w:val="Heading1"/>
        <w:spacing w:before="0"/>
        <w:ind w:left="720"/>
        <w:rPr>
          <w:sz w:val="32"/>
          <w:szCs w:val="32"/>
        </w:rPr>
      </w:pPr>
      <w:bookmarkStart w:id="394" w:name="_Toc168509330"/>
      <w:r w:rsidRPr="002C58DE">
        <w:rPr>
          <w:bCs/>
          <w:iCs/>
          <w:sz w:val="32"/>
          <w:szCs w:val="32"/>
          <w:lang w:eastAsia="en-US"/>
        </w:rPr>
        <w:t>Information Exhibits</w:t>
      </w:r>
      <w:bookmarkEnd w:id="394"/>
    </w:p>
    <w:p w14:paraId="4CE1516C" w14:textId="77777777" w:rsidR="00B13FB9" w:rsidRDefault="00B13FB9" w:rsidP="00B13FB9">
      <w:pPr>
        <w:jc w:val="left"/>
      </w:pPr>
    </w:p>
    <w:p w14:paraId="2D9358E8" w14:textId="77777777" w:rsidR="00B13FB9" w:rsidRDefault="00B13FB9" w:rsidP="00B13FB9">
      <w:pPr>
        <w:pStyle w:val="BodyText"/>
        <w:spacing w:after="0"/>
        <w:jc w:val="center"/>
        <w:rPr>
          <w:b/>
          <w:sz w:val="22"/>
          <w:szCs w:val="22"/>
        </w:rPr>
      </w:pPr>
    </w:p>
    <w:bookmarkEnd w:id="392"/>
    <w:bookmarkEnd w:id="393"/>
    <w:p w14:paraId="5CEFC182" w14:textId="77777777" w:rsidR="00AD73E3" w:rsidRDefault="00AD73E3">
      <w:pPr>
        <w:jc w:val="left"/>
      </w:pPr>
    </w:p>
    <w:p w14:paraId="655610D3" w14:textId="72988B3F" w:rsidR="00B13FB9" w:rsidRDefault="00B13FB9">
      <w:pPr>
        <w:jc w:val="left"/>
      </w:pPr>
    </w:p>
    <w:p w14:paraId="6122EF90" w14:textId="77777777" w:rsidR="00B13FB9" w:rsidRDefault="00B13FB9">
      <w:pPr>
        <w:jc w:val="left"/>
      </w:pPr>
    </w:p>
    <w:p w14:paraId="75C62813" w14:textId="4441ABCA" w:rsidR="00B13FB9" w:rsidRDefault="00B13FB9">
      <w:pPr>
        <w:jc w:val="left"/>
      </w:pPr>
      <w:r>
        <w:br w:type="page"/>
      </w:r>
    </w:p>
    <w:p w14:paraId="448E7F6A" w14:textId="77777777" w:rsidR="00C3759F" w:rsidRPr="00702AC2" w:rsidRDefault="00C3759F" w:rsidP="00C3759F">
      <w:pPr>
        <w:pStyle w:val="ScheduleLevel2"/>
        <w:spacing w:before="0"/>
        <w:rPr>
          <w:b w:val="0"/>
        </w:rPr>
      </w:pPr>
      <w:bookmarkStart w:id="395" w:name="_Toc38889442"/>
      <w:bookmarkStart w:id="396" w:name="_Toc168509331"/>
      <w:r>
        <w:rPr>
          <w:b w:val="0"/>
        </w:rPr>
        <w:lastRenderedPageBreak/>
        <w:t>APPENDIX 1</w:t>
      </w:r>
      <w:r w:rsidRPr="00702AC2">
        <w:rPr>
          <w:b w:val="0"/>
        </w:rPr>
        <w:t xml:space="preserve"> – Purchaser</w:t>
      </w:r>
      <w:r w:rsidRPr="00702AC2">
        <w:rPr>
          <w:rFonts w:hint="eastAsia"/>
          <w:b w:val="0"/>
        </w:rPr>
        <w:t>’</w:t>
      </w:r>
      <w:r w:rsidRPr="00702AC2">
        <w:rPr>
          <w:b w:val="0"/>
        </w:rPr>
        <w:t>s Information Practices Schedule</w:t>
      </w:r>
      <w:bookmarkEnd w:id="395"/>
      <w:bookmarkEnd w:id="396"/>
    </w:p>
    <w:p w14:paraId="2E7DEF3A" w14:textId="77777777" w:rsidR="00C3759F" w:rsidRPr="00151FFF" w:rsidRDefault="00C3759F" w:rsidP="00C3759F">
      <w:pPr>
        <w:jc w:val="center"/>
        <w:rPr>
          <w:b/>
          <w:bCs/>
        </w:rPr>
      </w:pPr>
      <w:r w:rsidRPr="00151FFF">
        <w:rPr>
          <w:b/>
          <w:bCs/>
        </w:rPr>
        <w:t>Collection, Use and Disclosure of Personal Health Information (PHI)</w:t>
      </w:r>
    </w:p>
    <w:p w14:paraId="304F57FE" w14:textId="77777777" w:rsidR="00C3759F" w:rsidRPr="00842A00" w:rsidRDefault="00C3759F" w:rsidP="00C3759F"/>
    <w:p w14:paraId="6EEF6F88" w14:textId="20B45D62" w:rsidR="00C3759F" w:rsidRPr="00842A00" w:rsidRDefault="00C3759F" w:rsidP="00C3759F">
      <w:pPr>
        <w:numPr>
          <w:ilvl w:val="0"/>
          <w:numId w:val="6"/>
        </w:numPr>
        <w:tabs>
          <w:tab w:val="num" w:pos="-720"/>
        </w:tabs>
        <w:ind w:left="720"/>
      </w:pPr>
      <w:r w:rsidRPr="00842A00">
        <w:t xml:space="preserve">The </w:t>
      </w:r>
      <w:r>
        <w:t>Bidder</w:t>
      </w:r>
      <w:r w:rsidRPr="00842A00">
        <w:t xml:space="preserve"> agrees to receive PHI from the </w:t>
      </w:r>
      <w:r w:rsidR="005330EF">
        <w:t>Hospital</w:t>
      </w:r>
      <w:r w:rsidRPr="00842A00">
        <w:t xml:space="preserve"> in accordance with the requirements of s. 17 or, in the case of health information network providers, s. 10(4) of the </w:t>
      </w:r>
      <w:r w:rsidRPr="00842A00">
        <w:rPr>
          <w:i/>
          <w:iCs/>
        </w:rPr>
        <w:t>Personal Health Information Protection Act, 2004</w:t>
      </w:r>
      <w:r w:rsidRPr="00842A00">
        <w:t xml:space="preserve"> (Ontario) (PHIPA) and its related regulations, as part of the </w:t>
      </w:r>
      <w:r>
        <w:t>Bidder</w:t>
      </w:r>
      <w:r w:rsidRPr="00842A00">
        <w:t xml:space="preserve">’s provision of services to and on behalf of the </w:t>
      </w:r>
      <w:r w:rsidR="005330EF">
        <w:t>Hospital</w:t>
      </w:r>
      <w:r w:rsidRPr="00842A00">
        <w:t xml:space="preserve">, and not on the </w:t>
      </w:r>
      <w:r>
        <w:t>Bidder</w:t>
      </w:r>
      <w:r w:rsidRPr="00842A00">
        <w:t xml:space="preserve">’s behalf or for the </w:t>
      </w:r>
      <w:r>
        <w:t>Bidder</w:t>
      </w:r>
      <w:r w:rsidRPr="00842A00">
        <w:t>’s own purposes.</w:t>
      </w:r>
    </w:p>
    <w:p w14:paraId="7296A073" w14:textId="77777777" w:rsidR="00C3759F" w:rsidRPr="00842A00" w:rsidRDefault="00C3759F" w:rsidP="00C3759F"/>
    <w:p w14:paraId="17965949" w14:textId="4FB6689E" w:rsidR="00C3759F" w:rsidRPr="00842A00" w:rsidRDefault="00C3759F" w:rsidP="00C3759F">
      <w:pPr>
        <w:numPr>
          <w:ilvl w:val="0"/>
          <w:numId w:val="6"/>
        </w:numPr>
        <w:tabs>
          <w:tab w:val="num" w:pos="-720"/>
        </w:tabs>
        <w:ind w:left="720"/>
      </w:pPr>
      <w:r w:rsidRPr="00842A00">
        <w:t xml:space="preserve">For greater specificity pursuant to the </w:t>
      </w:r>
      <w:r>
        <w:t>Bidder</w:t>
      </w:r>
      <w:r w:rsidRPr="00842A00">
        <w:t xml:space="preserve">’s obligations under section 1 of this </w:t>
      </w:r>
      <w:r>
        <w:t>Information Exhibits</w:t>
      </w:r>
      <w:r w:rsidRPr="00842A00">
        <w:t xml:space="preserve"> Schedule, in the event that the </w:t>
      </w:r>
      <w:r>
        <w:t>Bidder</w:t>
      </w:r>
      <w:r w:rsidRPr="00842A00">
        <w:t xml:space="preserve"> is a health information network provider under PHIPA, the </w:t>
      </w:r>
      <w:r>
        <w:t>Bidder</w:t>
      </w:r>
      <w:r w:rsidRPr="00842A00">
        <w:t xml:space="preserve"> will provide the </w:t>
      </w:r>
      <w:r w:rsidR="005330EF">
        <w:t>Hospital</w:t>
      </w:r>
      <w:r w:rsidRPr="00842A00">
        <w:t xml:space="preserve"> with a Privacy Impact Assessment and a Threat Risk Assessment with respect to the services to be provided to the </w:t>
      </w:r>
      <w:r w:rsidR="005330EF">
        <w:t>Hospital</w:t>
      </w:r>
      <w:r w:rsidRPr="00842A00">
        <w:t xml:space="preserve"> pursuant to the Agreement.</w:t>
      </w:r>
    </w:p>
    <w:p w14:paraId="7DEC0295" w14:textId="77777777" w:rsidR="00C3759F" w:rsidRPr="00842A00" w:rsidRDefault="00C3759F" w:rsidP="00C3759F"/>
    <w:p w14:paraId="622C0FC1" w14:textId="77777777" w:rsidR="00C3759F" w:rsidRPr="00842A00" w:rsidRDefault="00C3759F" w:rsidP="00C3759F">
      <w:pPr>
        <w:numPr>
          <w:ilvl w:val="0"/>
          <w:numId w:val="6"/>
        </w:numPr>
        <w:tabs>
          <w:tab w:val="num" w:pos="-720"/>
        </w:tabs>
        <w:ind w:left="720"/>
      </w:pPr>
      <w:r w:rsidRPr="00842A00">
        <w:t xml:space="preserve">The </w:t>
      </w:r>
      <w:r>
        <w:t>Bidder</w:t>
      </w:r>
      <w:r w:rsidRPr="00842A00">
        <w:t xml:space="preserve"> will only use as much PHI as is reasonably necessary to perform its obligations under the Agreement and will make PHI available only to those employees who require access in order to satisfy those obligations.</w:t>
      </w:r>
    </w:p>
    <w:p w14:paraId="4F65423E" w14:textId="77777777" w:rsidR="00C3759F" w:rsidRPr="00842A00" w:rsidRDefault="00C3759F" w:rsidP="00C3759F"/>
    <w:p w14:paraId="7AAB2A46" w14:textId="3CFFE1D9" w:rsidR="00C3759F" w:rsidRPr="00842A00" w:rsidRDefault="00C3759F" w:rsidP="00C3759F">
      <w:pPr>
        <w:numPr>
          <w:ilvl w:val="0"/>
          <w:numId w:val="6"/>
        </w:numPr>
        <w:tabs>
          <w:tab w:val="num" w:pos="-720"/>
        </w:tabs>
        <w:ind w:left="720"/>
      </w:pPr>
      <w:r w:rsidRPr="00842A00">
        <w:t xml:space="preserve">The </w:t>
      </w:r>
      <w:r>
        <w:t>Bidder</w:t>
      </w:r>
      <w:r w:rsidRPr="00842A00">
        <w:t xml:space="preserve"> will only use and disclose any PHI it receives from the </w:t>
      </w:r>
      <w:r w:rsidR="005330EF">
        <w:t>Hospital</w:t>
      </w:r>
      <w:r w:rsidRPr="00842A00">
        <w:t xml:space="preserve"> as is permitted or required under the Agreement or the laws of Canada and/or the province of Ontario.</w:t>
      </w:r>
    </w:p>
    <w:p w14:paraId="1381B2E6" w14:textId="77777777" w:rsidR="00C3759F" w:rsidRPr="00842A00" w:rsidRDefault="00C3759F" w:rsidP="00C3759F"/>
    <w:p w14:paraId="71B8D195" w14:textId="64AE5ABD" w:rsidR="00C3759F" w:rsidRPr="00842A00" w:rsidRDefault="00C3759F" w:rsidP="00C3759F">
      <w:pPr>
        <w:numPr>
          <w:ilvl w:val="0"/>
          <w:numId w:val="6"/>
        </w:numPr>
        <w:tabs>
          <w:tab w:val="num" w:pos="-720"/>
        </w:tabs>
        <w:ind w:left="720"/>
      </w:pPr>
      <w:r w:rsidRPr="00842A00">
        <w:t xml:space="preserve">The </w:t>
      </w:r>
      <w:r>
        <w:t>Bidder</w:t>
      </w:r>
      <w:r w:rsidRPr="00842A00">
        <w:t xml:space="preserve"> will ensure that any of its agents or subcontractors to whom the </w:t>
      </w:r>
      <w:r>
        <w:t>Bidder</w:t>
      </w:r>
      <w:r w:rsidRPr="00842A00">
        <w:t xml:space="preserve"> provides the </w:t>
      </w:r>
      <w:r w:rsidR="005330EF">
        <w:t>Hospital</w:t>
      </w:r>
      <w:r w:rsidRPr="00842A00">
        <w:t xml:space="preserve"> PHI has agreed in writing to the same restrictions and conditions that apply to the </w:t>
      </w:r>
      <w:r>
        <w:t>Bidder</w:t>
      </w:r>
      <w:r w:rsidRPr="00842A00">
        <w:t xml:space="preserve"> with respect to PHI.</w:t>
      </w:r>
    </w:p>
    <w:p w14:paraId="5A4D2B87" w14:textId="77777777" w:rsidR="00C3759F" w:rsidRPr="00842A00" w:rsidRDefault="00C3759F" w:rsidP="00C3759F"/>
    <w:p w14:paraId="5D8BB12F" w14:textId="04D6396E" w:rsidR="00C3759F" w:rsidRPr="00842A00" w:rsidRDefault="00C3759F" w:rsidP="00C3759F">
      <w:pPr>
        <w:numPr>
          <w:ilvl w:val="0"/>
          <w:numId w:val="6"/>
        </w:numPr>
        <w:tabs>
          <w:tab w:val="num" w:pos="-720"/>
        </w:tabs>
        <w:ind w:left="720"/>
      </w:pPr>
      <w:r w:rsidRPr="00842A00">
        <w:t xml:space="preserve">The </w:t>
      </w:r>
      <w:r>
        <w:t>Bidder</w:t>
      </w:r>
      <w:r w:rsidRPr="00842A00">
        <w:t xml:space="preserve"> will not disclose PHI, or any information, to any affiliated or unaffiliated third party without the prior written consent of the </w:t>
      </w:r>
      <w:r w:rsidR="005330EF">
        <w:t>Hospital</w:t>
      </w:r>
      <w:r w:rsidRPr="00842A00">
        <w:t>.</w:t>
      </w:r>
    </w:p>
    <w:p w14:paraId="53193B6E" w14:textId="77777777" w:rsidR="00C3759F" w:rsidRPr="00842A00" w:rsidRDefault="00C3759F" w:rsidP="00C3759F"/>
    <w:p w14:paraId="0A09BF42" w14:textId="43F0FA42" w:rsidR="00C3759F" w:rsidRPr="00842A00" w:rsidRDefault="00C3759F" w:rsidP="00C3759F">
      <w:pPr>
        <w:numPr>
          <w:ilvl w:val="0"/>
          <w:numId w:val="6"/>
        </w:numPr>
        <w:tabs>
          <w:tab w:val="num" w:pos="-720"/>
        </w:tabs>
        <w:ind w:left="720"/>
      </w:pPr>
      <w:r w:rsidRPr="00842A00">
        <w:t xml:space="preserve">The </w:t>
      </w:r>
      <w:r>
        <w:t>Bidder</w:t>
      </w:r>
      <w:r w:rsidRPr="00842A00">
        <w:t xml:space="preserve"> will maintain a log of access and disclosure of PHI by the </w:t>
      </w:r>
      <w:r>
        <w:t>Bidder</w:t>
      </w:r>
      <w:r w:rsidRPr="00842A00">
        <w:t xml:space="preserve"> and the </w:t>
      </w:r>
      <w:r>
        <w:t>Bidder</w:t>
      </w:r>
      <w:r w:rsidRPr="00842A00">
        <w:t xml:space="preserve">’s personnel and make such log available to the </w:t>
      </w:r>
      <w:r w:rsidR="005330EF">
        <w:t>Hospital</w:t>
      </w:r>
      <w:r w:rsidRPr="00842A00">
        <w:t xml:space="preserve"> as and when requested.</w:t>
      </w:r>
    </w:p>
    <w:p w14:paraId="32FB07B7" w14:textId="77777777" w:rsidR="00C3759F" w:rsidRPr="00842A00" w:rsidRDefault="00C3759F" w:rsidP="00C3759F"/>
    <w:p w14:paraId="6363CEEC" w14:textId="77777777" w:rsidR="00C3759F" w:rsidRPr="00842A00" w:rsidRDefault="00C3759F" w:rsidP="00C3759F">
      <w:pPr>
        <w:jc w:val="center"/>
        <w:rPr>
          <w:b/>
          <w:bCs/>
        </w:rPr>
      </w:pPr>
      <w:r w:rsidRPr="00842A00">
        <w:rPr>
          <w:b/>
          <w:bCs/>
        </w:rPr>
        <w:t>Practices to Protect Personal Health Information</w:t>
      </w:r>
    </w:p>
    <w:p w14:paraId="07060C9A" w14:textId="77777777" w:rsidR="00C3759F" w:rsidRPr="00842A00" w:rsidRDefault="00C3759F" w:rsidP="00C3759F"/>
    <w:p w14:paraId="0E1E33C2" w14:textId="77777777" w:rsidR="00C3759F" w:rsidRPr="00842A00" w:rsidRDefault="00C3759F" w:rsidP="00C3759F">
      <w:pPr>
        <w:numPr>
          <w:ilvl w:val="0"/>
          <w:numId w:val="6"/>
        </w:numPr>
        <w:tabs>
          <w:tab w:val="num" w:pos="-720"/>
        </w:tabs>
        <w:ind w:left="720"/>
      </w:pPr>
      <w:r w:rsidRPr="00842A00">
        <w:t xml:space="preserve">The </w:t>
      </w:r>
      <w:r>
        <w:t>Bidder</w:t>
      </w:r>
      <w:r w:rsidRPr="00842A00">
        <w:t xml:space="preserve"> will employ appropriate safeguards to prevent theft, loss and unauthorized access, copying, modification, use, disclosure or disposal of PHI.</w:t>
      </w:r>
    </w:p>
    <w:p w14:paraId="37B45BB7" w14:textId="77777777" w:rsidR="00C3759F" w:rsidRPr="00842A00" w:rsidRDefault="00C3759F" w:rsidP="00C3759F">
      <w:pPr>
        <w:ind w:left="-720"/>
      </w:pPr>
      <w:r w:rsidRPr="00842A00">
        <w:t xml:space="preserve"> </w:t>
      </w:r>
    </w:p>
    <w:p w14:paraId="1D2F44D6" w14:textId="77777777" w:rsidR="00C3759F" w:rsidRPr="00842A00" w:rsidRDefault="00C3759F" w:rsidP="00C3759F">
      <w:pPr>
        <w:numPr>
          <w:ilvl w:val="0"/>
          <w:numId w:val="6"/>
        </w:numPr>
        <w:tabs>
          <w:tab w:val="num" w:pos="-720"/>
        </w:tabs>
        <w:ind w:left="720"/>
      </w:pPr>
      <w:r w:rsidRPr="00842A00">
        <w:t xml:space="preserve">The </w:t>
      </w:r>
      <w:r>
        <w:t>Bidder</w:t>
      </w:r>
      <w:r w:rsidRPr="00842A00">
        <w:t xml:space="preserve"> will maintain privacy policies in accordance with Canadian and Ontario laws and these policies will be made available for inspection on request.</w:t>
      </w:r>
    </w:p>
    <w:p w14:paraId="397098EA" w14:textId="77777777" w:rsidR="00C3759F" w:rsidRPr="00842A00" w:rsidRDefault="00C3759F" w:rsidP="00C3759F">
      <w:pPr>
        <w:ind w:left="-720"/>
      </w:pPr>
    </w:p>
    <w:p w14:paraId="2FA71450" w14:textId="1653E3A1" w:rsidR="00C3759F" w:rsidRPr="00842A00" w:rsidRDefault="00C3759F" w:rsidP="00C3759F">
      <w:pPr>
        <w:numPr>
          <w:ilvl w:val="0"/>
          <w:numId w:val="6"/>
        </w:numPr>
        <w:tabs>
          <w:tab w:val="num" w:pos="-720"/>
        </w:tabs>
        <w:ind w:left="720"/>
      </w:pPr>
      <w:r w:rsidRPr="00842A00">
        <w:t xml:space="preserve">The </w:t>
      </w:r>
      <w:r>
        <w:t>Bidder</w:t>
      </w:r>
      <w:r w:rsidRPr="00842A00">
        <w:t xml:space="preserve"> will not transmit or store any confidential information</w:t>
      </w:r>
      <w:r>
        <w:t xml:space="preserve"> of a </w:t>
      </w:r>
      <w:r w:rsidR="005330EF">
        <w:t>Hospital</w:t>
      </w:r>
      <w:r w:rsidRPr="00842A00">
        <w:t xml:space="preserve">, including PHI, by or on any electronic mobile computing device or data storage system whatsoever without the express permission of the </w:t>
      </w:r>
      <w:r w:rsidR="005330EF">
        <w:t>Hospital</w:t>
      </w:r>
      <w:r w:rsidRPr="00842A00">
        <w:t xml:space="preserve">. Where permitted to do so by the </w:t>
      </w:r>
      <w:r w:rsidR="005330EF">
        <w:t>Hospital</w:t>
      </w:r>
      <w:r w:rsidRPr="00842A00">
        <w:t xml:space="preserve">, the </w:t>
      </w:r>
      <w:r>
        <w:t>Bidder</w:t>
      </w:r>
      <w:r w:rsidRPr="00842A00">
        <w:t xml:space="preserve"> must ensure that the mobile computing device is strongly encrypted (minimum </w:t>
      </w:r>
      <w:r w:rsidRPr="00842A00">
        <w:lastRenderedPageBreak/>
        <w:t xml:space="preserve">256 bit, or any future, then current, standard) and that the encryption status can be positively verified by the </w:t>
      </w:r>
      <w:r w:rsidR="005330EF">
        <w:t>Hospital</w:t>
      </w:r>
      <w:r w:rsidRPr="00842A00">
        <w:t xml:space="preserve"> as being in place prior to the storage or transmission of the information.</w:t>
      </w:r>
    </w:p>
    <w:p w14:paraId="37C30998" w14:textId="77777777" w:rsidR="00C3759F" w:rsidRPr="00842A00" w:rsidRDefault="00C3759F" w:rsidP="00C3759F">
      <w:pPr>
        <w:ind w:left="-720"/>
      </w:pPr>
    </w:p>
    <w:p w14:paraId="5053DF77" w14:textId="77777777" w:rsidR="00C3759F" w:rsidRPr="00842A00" w:rsidRDefault="00C3759F" w:rsidP="00C3759F">
      <w:pPr>
        <w:numPr>
          <w:ilvl w:val="0"/>
          <w:numId w:val="6"/>
        </w:numPr>
        <w:tabs>
          <w:tab w:val="num" w:pos="-720"/>
        </w:tabs>
        <w:ind w:left="720"/>
      </w:pPr>
      <w:r w:rsidRPr="00842A00">
        <w:t xml:space="preserve">The </w:t>
      </w:r>
      <w:r>
        <w:t>Bidder</w:t>
      </w:r>
      <w:r w:rsidRPr="00842A00">
        <w:t xml:space="preserve"> will educate its employees on privacy laws and policies and take reasonable steps to ensure employee compliance through staff training, confidentiality agreements and employee sanctions.</w:t>
      </w:r>
    </w:p>
    <w:p w14:paraId="3CB0AA81" w14:textId="77777777" w:rsidR="00C3759F" w:rsidRPr="00842A00" w:rsidRDefault="00C3759F" w:rsidP="00C3759F">
      <w:pPr>
        <w:ind w:left="-720"/>
      </w:pPr>
    </w:p>
    <w:p w14:paraId="6089DB45" w14:textId="4321EE5A" w:rsidR="00C3759F" w:rsidRPr="00842A00" w:rsidRDefault="00C3759F" w:rsidP="00C3759F">
      <w:pPr>
        <w:numPr>
          <w:ilvl w:val="0"/>
          <w:numId w:val="6"/>
        </w:numPr>
        <w:tabs>
          <w:tab w:val="num" w:pos="-720"/>
        </w:tabs>
        <w:ind w:left="720"/>
      </w:pPr>
      <w:r w:rsidRPr="00842A00">
        <w:t xml:space="preserve">The </w:t>
      </w:r>
      <w:r>
        <w:t>Bidder</w:t>
      </w:r>
      <w:r w:rsidRPr="00842A00">
        <w:t xml:space="preserve"> will ensure that all employees who have access to PHI from the </w:t>
      </w:r>
      <w:r w:rsidR="005330EF">
        <w:t>Hospital</w:t>
      </w:r>
      <w:r w:rsidRPr="00842A00">
        <w:t xml:space="preserve"> have undergone screening that includes reference checks. </w:t>
      </w:r>
    </w:p>
    <w:p w14:paraId="23ADE00D" w14:textId="77777777" w:rsidR="00C3759F" w:rsidRPr="00842A00" w:rsidRDefault="00C3759F" w:rsidP="00C3759F"/>
    <w:p w14:paraId="60792178" w14:textId="3F71D549" w:rsidR="00C3759F" w:rsidRPr="00842A00" w:rsidRDefault="00C3759F" w:rsidP="00C3759F">
      <w:pPr>
        <w:numPr>
          <w:ilvl w:val="0"/>
          <w:numId w:val="6"/>
        </w:numPr>
        <w:tabs>
          <w:tab w:val="num" w:pos="-720"/>
        </w:tabs>
        <w:ind w:left="720"/>
      </w:pPr>
      <w:r w:rsidRPr="00842A00">
        <w:t xml:space="preserve">The </w:t>
      </w:r>
      <w:r>
        <w:t>Bidder</w:t>
      </w:r>
      <w:r w:rsidRPr="00842A00">
        <w:t xml:space="preserve"> will ensure that its employees who are fired, resign or no longer require access to PHI from the </w:t>
      </w:r>
      <w:r w:rsidR="005330EF">
        <w:t>Hospital</w:t>
      </w:r>
      <w:r w:rsidRPr="00842A00">
        <w:t xml:space="preserve"> return all PHI to the </w:t>
      </w:r>
      <w:r w:rsidR="005330EF">
        <w:t>Hospital</w:t>
      </w:r>
      <w:r w:rsidRPr="00842A00">
        <w:t xml:space="preserve"> and can, thereafter, no longer access applications, hardware, software, network and facilities belonging to either the </w:t>
      </w:r>
      <w:r>
        <w:t>Bidder</w:t>
      </w:r>
      <w:r w:rsidRPr="00842A00">
        <w:t xml:space="preserve"> or the </w:t>
      </w:r>
      <w:r w:rsidR="005330EF">
        <w:t>Hospital</w:t>
      </w:r>
      <w:r w:rsidRPr="00842A00">
        <w:t xml:space="preserve">. </w:t>
      </w:r>
    </w:p>
    <w:p w14:paraId="2205F520" w14:textId="77777777" w:rsidR="00C3759F" w:rsidRPr="00842A00" w:rsidRDefault="00C3759F" w:rsidP="00C3759F"/>
    <w:p w14:paraId="5999A21E" w14:textId="3FCC808F" w:rsidR="00C3759F" w:rsidRPr="00842A00" w:rsidRDefault="00C3759F" w:rsidP="00C3759F">
      <w:pPr>
        <w:numPr>
          <w:ilvl w:val="0"/>
          <w:numId w:val="6"/>
        </w:numPr>
        <w:tabs>
          <w:tab w:val="num" w:pos="-720"/>
        </w:tabs>
        <w:ind w:left="720"/>
      </w:pPr>
      <w:r w:rsidRPr="00842A00">
        <w:t xml:space="preserve">The </w:t>
      </w:r>
      <w:r>
        <w:t>Bidder</w:t>
      </w:r>
      <w:r w:rsidRPr="00842A00">
        <w:t xml:space="preserve"> will revoke any user’s access to PHI if security is breached and, on the </w:t>
      </w:r>
      <w:r w:rsidR="005330EF">
        <w:t>Hospital</w:t>
      </w:r>
      <w:r w:rsidRPr="00842A00">
        <w:t>’s, reasonable request.</w:t>
      </w:r>
    </w:p>
    <w:p w14:paraId="75ED3C66" w14:textId="77777777" w:rsidR="00C3759F" w:rsidRPr="00842A00" w:rsidRDefault="00C3759F" w:rsidP="00C3759F"/>
    <w:p w14:paraId="29331DA7" w14:textId="2A9559CD" w:rsidR="00C3759F" w:rsidRPr="00842A00" w:rsidRDefault="00C3759F" w:rsidP="00C3759F">
      <w:pPr>
        <w:numPr>
          <w:ilvl w:val="0"/>
          <w:numId w:val="6"/>
        </w:numPr>
        <w:tabs>
          <w:tab w:val="num" w:pos="-720"/>
        </w:tabs>
        <w:ind w:left="720"/>
      </w:pPr>
      <w:r w:rsidRPr="00842A00">
        <w:t xml:space="preserve">At the termination of the Agreement, the </w:t>
      </w:r>
      <w:r>
        <w:t>Bidder</w:t>
      </w:r>
      <w:r w:rsidRPr="00842A00">
        <w:t xml:space="preserve"> will return or destroy all PHI received from, created or received by the </w:t>
      </w:r>
      <w:r>
        <w:t>Bidder</w:t>
      </w:r>
      <w:r w:rsidRPr="00842A00">
        <w:t xml:space="preserve"> on behalf of the </w:t>
      </w:r>
      <w:r w:rsidR="005330EF">
        <w:t>Hospital</w:t>
      </w:r>
      <w:r w:rsidRPr="00842A00">
        <w:t xml:space="preserve"> that the </w:t>
      </w:r>
      <w:r>
        <w:t>Bidder</w:t>
      </w:r>
      <w:r w:rsidRPr="00842A00">
        <w:t xml:space="preserve"> maintains custody of in any form and will retain no copies of PHI thereafter.  The </w:t>
      </w:r>
      <w:r>
        <w:t>Bidder</w:t>
      </w:r>
      <w:r w:rsidRPr="00842A00">
        <w:t xml:space="preserve"> will certify to the </w:t>
      </w:r>
      <w:r w:rsidR="005330EF">
        <w:t>Hospital</w:t>
      </w:r>
      <w:r w:rsidRPr="00842A00">
        <w:t xml:space="preserve"> that all such PHI has been returned or destroyed, as the case may be. If such return or destruction of PHI is not feasible, the </w:t>
      </w:r>
      <w:r>
        <w:t>Bidder</w:t>
      </w:r>
      <w:r w:rsidRPr="00842A00">
        <w:t xml:space="preserve"> will notify the </w:t>
      </w:r>
      <w:r w:rsidR="005330EF">
        <w:t>Hospital</w:t>
      </w:r>
      <w:r w:rsidRPr="00842A00">
        <w:t xml:space="preserve"> of this fact, extend the protections of the Agreement to all PHI in </w:t>
      </w:r>
      <w:r>
        <w:t xml:space="preserve">its </w:t>
      </w:r>
      <w:r w:rsidRPr="00842A00">
        <w:t>custody and will cease all further uses and disclosures.</w:t>
      </w:r>
    </w:p>
    <w:p w14:paraId="2905483E" w14:textId="77777777" w:rsidR="00C3759F" w:rsidRPr="00842A00" w:rsidRDefault="00C3759F" w:rsidP="00C3759F">
      <w:pPr>
        <w:tabs>
          <w:tab w:val="num" w:pos="720"/>
          <w:tab w:val="num" w:pos="2160"/>
        </w:tabs>
      </w:pPr>
    </w:p>
    <w:p w14:paraId="4AB12B52" w14:textId="05C830D5" w:rsidR="00C3759F" w:rsidRPr="00842A00" w:rsidRDefault="00C3759F" w:rsidP="00C3759F">
      <w:pPr>
        <w:jc w:val="center"/>
        <w:rPr>
          <w:b/>
          <w:bCs/>
        </w:rPr>
      </w:pPr>
      <w:r w:rsidRPr="00842A00">
        <w:rPr>
          <w:b/>
          <w:bCs/>
        </w:rPr>
        <w:t xml:space="preserve">Notification of and Communication with the </w:t>
      </w:r>
      <w:r w:rsidR="005330EF">
        <w:rPr>
          <w:b/>
          <w:bCs/>
        </w:rPr>
        <w:t>Hospital</w:t>
      </w:r>
    </w:p>
    <w:p w14:paraId="09D7B67E" w14:textId="77777777" w:rsidR="00C3759F" w:rsidRPr="00842A00" w:rsidRDefault="00C3759F" w:rsidP="00C3759F">
      <w:pPr>
        <w:jc w:val="center"/>
      </w:pPr>
    </w:p>
    <w:p w14:paraId="3380C11D" w14:textId="0A4543AB" w:rsidR="00C3759F" w:rsidRPr="00842A00" w:rsidRDefault="00C3759F" w:rsidP="00C3759F">
      <w:pPr>
        <w:numPr>
          <w:ilvl w:val="0"/>
          <w:numId w:val="6"/>
        </w:numPr>
        <w:tabs>
          <w:tab w:val="num" w:pos="-720"/>
        </w:tabs>
        <w:ind w:left="720"/>
      </w:pPr>
      <w:r w:rsidRPr="00842A00">
        <w:t xml:space="preserve">The </w:t>
      </w:r>
      <w:r>
        <w:t>Bidder</w:t>
      </w:r>
      <w:r w:rsidRPr="00842A00">
        <w:t xml:space="preserve"> will provide the </w:t>
      </w:r>
      <w:r w:rsidR="005330EF">
        <w:t>Hospital</w:t>
      </w:r>
      <w:r w:rsidRPr="00842A00">
        <w:t xml:space="preserve"> with the name of a contact person at the </w:t>
      </w:r>
      <w:r>
        <w:t>Bidder</w:t>
      </w:r>
      <w:r w:rsidRPr="00842A00">
        <w:t xml:space="preserve">’s organization responsible for the </w:t>
      </w:r>
      <w:r>
        <w:t>Bidder</w:t>
      </w:r>
      <w:r w:rsidRPr="00842A00">
        <w:t xml:space="preserve">’s privacy compliance and notify the </w:t>
      </w:r>
      <w:r w:rsidR="005330EF">
        <w:t>Hospital</w:t>
      </w:r>
      <w:r w:rsidRPr="00842A00">
        <w:t xml:space="preserve"> within 24 hours of any changes in the identity of the responsible person.</w:t>
      </w:r>
    </w:p>
    <w:p w14:paraId="6D7D37FE" w14:textId="77777777" w:rsidR="00C3759F" w:rsidRPr="00842A00" w:rsidRDefault="00C3759F" w:rsidP="00C3759F"/>
    <w:p w14:paraId="77DA0FE5" w14:textId="1DBC7A59" w:rsidR="00C3759F" w:rsidRPr="00842A00" w:rsidRDefault="00C3759F" w:rsidP="00C3759F">
      <w:pPr>
        <w:numPr>
          <w:ilvl w:val="0"/>
          <w:numId w:val="6"/>
        </w:numPr>
        <w:tabs>
          <w:tab w:val="num" w:pos="-720"/>
        </w:tabs>
        <w:ind w:left="720"/>
      </w:pPr>
      <w:r w:rsidRPr="00842A00">
        <w:t xml:space="preserve">The </w:t>
      </w:r>
      <w:r>
        <w:t>Bidder</w:t>
      </w:r>
      <w:r w:rsidRPr="00842A00">
        <w:t xml:space="preserve"> will provide notice to the </w:t>
      </w:r>
      <w:r w:rsidR="005330EF">
        <w:t>Hospital</w:t>
      </w:r>
      <w:r w:rsidRPr="00842A00">
        <w:t xml:space="preserve">’s Privacy Office if the nature of the </w:t>
      </w:r>
      <w:r>
        <w:t>Bidder</w:t>
      </w:r>
      <w:r w:rsidRPr="00842A00">
        <w:t xml:space="preserve">’s business and the services being provided to the </w:t>
      </w:r>
      <w:r w:rsidR="005330EF">
        <w:t>Hospital</w:t>
      </w:r>
      <w:r w:rsidRPr="00842A00">
        <w:t xml:space="preserve"> require that the </w:t>
      </w:r>
      <w:r w:rsidR="005330EF">
        <w:t>Hospital</w:t>
      </w:r>
      <w:r w:rsidRPr="00842A00">
        <w:t xml:space="preserve"> PHI must be transmitted or access be provided to any of the </w:t>
      </w:r>
      <w:r>
        <w:t>Bidder</w:t>
      </w:r>
      <w:r w:rsidRPr="00842A00">
        <w:t xml:space="preserve">’s personnel or to any facility situated outside of Ontario. When providing notice, please specify where outside of Ontario the PHI will be transmitted or from where it will be accessed. The successful </w:t>
      </w:r>
      <w:r>
        <w:t>Bidder</w:t>
      </w:r>
      <w:r w:rsidRPr="00842A00">
        <w:t xml:space="preserve">s will be provided with the </w:t>
      </w:r>
      <w:r w:rsidR="005330EF">
        <w:t>Hospital</w:t>
      </w:r>
      <w:r w:rsidRPr="00842A00">
        <w:t>’s Privacy Office information subsequent to the award.</w:t>
      </w:r>
    </w:p>
    <w:p w14:paraId="03A0B184" w14:textId="77777777" w:rsidR="00C3759F" w:rsidRPr="00842A00" w:rsidRDefault="00C3759F" w:rsidP="00C3759F">
      <w:pPr>
        <w:ind w:left="-720"/>
      </w:pPr>
    </w:p>
    <w:p w14:paraId="46C6C907" w14:textId="6AC917BF" w:rsidR="00C3759F" w:rsidRPr="00842A00" w:rsidRDefault="00C3759F" w:rsidP="00C3759F">
      <w:pPr>
        <w:numPr>
          <w:ilvl w:val="0"/>
          <w:numId w:val="6"/>
        </w:numPr>
        <w:tabs>
          <w:tab w:val="num" w:pos="-720"/>
        </w:tabs>
        <w:ind w:left="720"/>
      </w:pPr>
      <w:r w:rsidRPr="00842A00">
        <w:t xml:space="preserve">The </w:t>
      </w:r>
      <w:r>
        <w:t>Bidder</w:t>
      </w:r>
      <w:r w:rsidRPr="00842A00">
        <w:t xml:space="preserve"> will report to the </w:t>
      </w:r>
      <w:r w:rsidR="005330EF">
        <w:t>Hospital</w:t>
      </w:r>
      <w:r w:rsidRPr="00842A00">
        <w:t xml:space="preserve">’s Privacy Office at the </w:t>
      </w:r>
      <w:r>
        <w:t>Bidder</w:t>
      </w:r>
      <w:r w:rsidRPr="00842A00">
        <w:t xml:space="preserve">’s first reasonable opportunity, but in any event no more than 48 hours after the </w:t>
      </w:r>
      <w:r>
        <w:t>Bidder</w:t>
      </w:r>
      <w:r w:rsidRPr="00842A00">
        <w:t xml:space="preserve"> becomes aware of any use, disclosure (including being legally compelled), theft or unauthorized access of PHI by the </w:t>
      </w:r>
      <w:r>
        <w:t>Bidder</w:t>
      </w:r>
      <w:r w:rsidRPr="00842A00">
        <w:t xml:space="preserve"> or any of </w:t>
      </w:r>
      <w:r>
        <w:t xml:space="preserve">the Bidder’s agents </w:t>
      </w:r>
      <w:r w:rsidRPr="00842A00">
        <w:t>or subcontractors to whom</w:t>
      </w:r>
      <w:r>
        <w:t xml:space="preserve"> the Bidder provided</w:t>
      </w:r>
      <w:r w:rsidRPr="00842A00">
        <w:t xml:space="preserve"> the </w:t>
      </w:r>
      <w:r w:rsidR="005330EF">
        <w:t>Hospital</w:t>
      </w:r>
      <w:r w:rsidRPr="00842A00">
        <w:t xml:space="preserve"> PHI.</w:t>
      </w:r>
    </w:p>
    <w:p w14:paraId="531AF499" w14:textId="4BDCA94C" w:rsidR="00C3759F" w:rsidRPr="00842A00" w:rsidRDefault="00C3759F" w:rsidP="00C3759F">
      <w:pPr>
        <w:numPr>
          <w:ilvl w:val="0"/>
          <w:numId w:val="6"/>
        </w:numPr>
        <w:tabs>
          <w:tab w:val="num" w:pos="-720"/>
        </w:tabs>
        <w:ind w:left="720"/>
      </w:pPr>
      <w:r w:rsidRPr="00842A00">
        <w:lastRenderedPageBreak/>
        <w:t xml:space="preserve">The </w:t>
      </w:r>
      <w:r>
        <w:t>Bidder</w:t>
      </w:r>
      <w:r w:rsidRPr="00842A00">
        <w:t xml:space="preserve"> will refer anyone trying to access, correct or complain about their PHI to the </w:t>
      </w:r>
      <w:r w:rsidR="005330EF">
        <w:t>Hospital</w:t>
      </w:r>
      <w:r w:rsidRPr="00842A00">
        <w:t xml:space="preserve">’s Privacy Office within 48 hours of receiving the complaint or request for access or correction.  The </w:t>
      </w:r>
      <w:r>
        <w:t>Bidder</w:t>
      </w:r>
      <w:r w:rsidRPr="00842A00">
        <w:t xml:space="preserve"> will cooperate with and assist the </w:t>
      </w:r>
      <w:r w:rsidR="005330EF">
        <w:t>Hospital</w:t>
      </w:r>
      <w:r w:rsidRPr="00842A00">
        <w:t xml:space="preserve"> in the management of any such request for access or correction or complaint.</w:t>
      </w:r>
    </w:p>
    <w:p w14:paraId="4C26705E" w14:textId="77777777" w:rsidR="00C3759F" w:rsidRPr="00842A00" w:rsidRDefault="00C3759F" w:rsidP="00C3759F"/>
    <w:p w14:paraId="79B1975E" w14:textId="5979325A" w:rsidR="00C3759F" w:rsidRPr="00842A00" w:rsidRDefault="00C3759F" w:rsidP="00C3759F">
      <w:pPr>
        <w:numPr>
          <w:ilvl w:val="0"/>
          <w:numId w:val="6"/>
        </w:numPr>
        <w:tabs>
          <w:tab w:val="num" w:pos="-720"/>
        </w:tabs>
        <w:ind w:left="720"/>
      </w:pPr>
      <w:r w:rsidRPr="00842A00">
        <w:t xml:space="preserve">The </w:t>
      </w:r>
      <w:r>
        <w:t>Bidder</w:t>
      </w:r>
      <w:r w:rsidRPr="00842A00">
        <w:t xml:space="preserve"> will, upon request, make PHI available to the </w:t>
      </w:r>
      <w:r w:rsidR="005330EF">
        <w:t>Hospital</w:t>
      </w:r>
      <w:r w:rsidRPr="00842A00">
        <w:t xml:space="preserve"> for amendment and incorporate any amendments into the </w:t>
      </w:r>
      <w:r>
        <w:t>Bidder</w:t>
      </w:r>
      <w:r w:rsidRPr="00842A00">
        <w:t xml:space="preserve">’s records of PHI.  During the term of the Agreement, the </w:t>
      </w:r>
      <w:r>
        <w:t>Bidder</w:t>
      </w:r>
      <w:r w:rsidRPr="00842A00">
        <w:t xml:space="preserve"> may never deny the </w:t>
      </w:r>
      <w:r w:rsidR="005330EF">
        <w:t>Hospital</w:t>
      </w:r>
      <w:r w:rsidRPr="00842A00">
        <w:t xml:space="preserve"> access to its patients’ PHI.</w:t>
      </w:r>
    </w:p>
    <w:p w14:paraId="2D08ED75" w14:textId="77777777" w:rsidR="00C3759F" w:rsidRPr="00842A00" w:rsidRDefault="00C3759F" w:rsidP="00C3759F"/>
    <w:p w14:paraId="4A8A622B" w14:textId="66718374" w:rsidR="00C3759F" w:rsidRPr="00842A00" w:rsidRDefault="00C3759F" w:rsidP="00C3759F">
      <w:pPr>
        <w:numPr>
          <w:ilvl w:val="0"/>
          <w:numId w:val="6"/>
        </w:numPr>
        <w:tabs>
          <w:tab w:val="num" w:pos="-720"/>
        </w:tabs>
        <w:ind w:left="720"/>
      </w:pPr>
      <w:r w:rsidRPr="00842A00">
        <w:t xml:space="preserve">The </w:t>
      </w:r>
      <w:r w:rsidR="005330EF">
        <w:t>Hospital</w:t>
      </w:r>
      <w:r w:rsidRPr="00842A00">
        <w:t xml:space="preserve"> reserves the right to: inspect any goods used or records maintained by the </w:t>
      </w:r>
      <w:r>
        <w:t>Bidder</w:t>
      </w:r>
      <w:r w:rsidRPr="00842A00">
        <w:t xml:space="preserve"> in connection with the provision of </w:t>
      </w:r>
      <w:r>
        <w:t>g</w:t>
      </w:r>
      <w:r w:rsidRPr="00842A00">
        <w:t xml:space="preserve">oods or services; question the </w:t>
      </w:r>
      <w:r>
        <w:t>Bidder</w:t>
      </w:r>
      <w:r w:rsidRPr="00842A00">
        <w:t>’s personnel regarding their handling of PHI; and otherwise audit and electronically verify compliance with these practices.</w:t>
      </w:r>
    </w:p>
    <w:p w14:paraId="39E4DC18" w14:textId="77777777" w:rsidR="00C3759F" w:rsidRPr="00842A00" w:rsidRDefault="00C3759F" w:rsidP="00C3759F">
      <w:pPr>
        <w:rPr>
          <w:b/>
          <w:bCs/>
        </w:rPr>
      </w:pPr>
    </w:p>
    <w:p w14:paraId="1BDC61B5" w14:textId="6FF408BE" w:rsidR="00C3759F" w:rsidRPr="00842A00" w:rsidRDefault="00C3759F" w:rsidP="00C3759F">
      <w:pPr>
        <w:keepNext/>
        <w:jc w:val="center"/>
        <w:rPr>
          <w:b/>
          <w:bCs/>
        </w:rPr>
      </w:pPr>
      <w:r w:rsidRPr="00842A00">
        <w:rPr>
          <w:b/>
          <w:bCs/>
        </w:rPr>
        <w:t xml:space="preserve">Additional </w:t>
      </w:r>
      <w:r w:rsidR="005330EF">
        <w:rPr>
          <w:b/>
          <w:bCs/>
        </w:rPr>
        <w:t>Hospital</w:t>
      </w:r>
      <w:r w:rsidRPr="00842A00">
        <w:rPr>
          <w:b/>
          <w:bCs/>
        </w:rPr>
        <w:t xml:space="preserve"> Rights</w:t>
      </w:r>
    </w:p>
    <w:p w14:paraId="709D2030" w14:textId="77777777" w:rsidR="00C3759F" w:rsidRPr="00842A00" w:rsidRDefault="00C3759F" w:rsidP="00C3759F">
      <w:pPr>
        <w:keepNext/>
      </w:pPr>
    </w:p>
    <w:p w14:paraId="56E8BD8F" w14:textId="19654C40" w:rsidR="00C3759F" w:rsidRPr="00842A00" w:rsidRDefault="00C3759F" w:rsidP="00C3759F">
      <w:pPr>
        <w:numPr>
          <w:ilvl w:val="0"/>
          <w:numId w:val="6"/>
        </w:numPr>
        <w:tabs>
          <w:tab w:val="num" w:pos="-720"/>
        </w:tabs>
        <w:ind w:left="720"/>
      </w:pPr>
      <w:r w:rsidRPr="00842A00">
        <w:t xml:space="preserve">Notwithstanding anything else contained in the Agreement, the </w:t>
      </w:r>
      <w:r>
        <w:t>Bidder</w:t>
      </w:r>
      <w:r w:rsidRPr="00842A00">
        <w:t xml:space="preserve"> authorizes, acknowledges and accepts termination without notice of the Agreement by the </w:t>
      </w:r>
      <w:r w:rsidR="005330EF">
        <w:t>Hospital</w:t>
      </w:r>
      <w:r w:rsidRPr="00842A00">
        <w:t xml:space="preserve"> in the event that the </w:t>
      </w:r>
      <w:r w:rsidR="005330EF">
        <w:t>Hospital</w:t>
      </w:r>
      <w:r w:rsidRPr="00842A00">
        <w:t xml:space="preserve"> determines the </w:t>
      </w:r>
      <w:r>
        <w:t>Bidder</w:t>
      </w:r>
      <w:r w:rsidRPr="00842A00">
        <w:t xml:space="preserve"> has violated any of these practices.</w:t>
      </w:r>
    </w:p>
    <w:p w14:paraId="39BCF4FC" w14:textId="77777777" w:rsidR="00C3759F" w:rsidRPr="00842A00" w:rsidRDefault="00C3759F" w:rsidP="00C3759F"/>
    <w:p w14:paraId="210F3FD1" w14:textId="77777777" w:rsidR="00C3759F" w:rsidRPr="00842A00" w:rsidRDefault="00C3759F" w:rsidP="00C3759F">
      <w:pPr>
        <w:numPr>
          <w:ilvl w:val="0"/>
          <w:numId w:val="6"/>
        </w:numPr>
        <w:tabs>
          <w:tab w:val="num" w:pos="-720"/>
        </w:tabs>
        <w:ind w:left="720"/>
      </w:pPr>
      <w:r w:rsidRPr="00842A00">
        <w:t xml:space="preserve">All of the privacy terms in this </w:t>
      </w:r>
      <w:r>
        <w:t>Information Exhibits</w:t>
      </w:r>
      <w:r w:rsidRPr="00842A00">
        <w:t xml:space="preserve"> Schedule survive the termination of the Agreement. </w:t>
      </w:r>
    </w:p>
    <w:p w14:paraId="610FE75A" w14:textId="77777777" w:rsidR="00C3759F" w:rsidRPr="00842A00" w:rsidRDefault="00C3759F" w:rsidP="00C3759F"/>
    <w:p w14:paraId="3A2B4AE7" w14:textId="38840E23" w:rsidR="00C3759F" w:rsidRPr="00842A00" w:rsidRDefault="00C3759F" w:rsidP="00C3759F">
      <w:pPr>
        <w:numPr>
          <w:ilvl w:val="0"/>
          <w:numId w:val="6"/>
        </w:numPr>
        <w:tabs>
          <w:tab w:val="num" w:pos="-720"/>
        </w:tabs>
        <w:ind w:left="720"/>
      </w:pPr>
      <w:r w:rsidRPr="00842A00">
        <w:t xml:space="preserve">The </w:t>
      </w:r>
      <w:r w:rsidR="005330EF">
        <w:t>Hospital</w:t>
      </w:r>
      <w:r w:rsidRPr="00842A00">
        <w:t xml:space="preserve"> reserves the right to go to court to obtain an order stopping or preventing the </w:t>
      </w:r>
      <w:r>
        <w:t>Bidder</w:t>
      </w:r>
      <w:r w:rsidRPr="00842A00">
        <w:t xml:space="preserve"> from violating the privacy terms in this </w:t>
      </w:r>
      <w:r>
        <w:t>Information Exhibits</w:t>
      </w:r>
      <w:r w:rsidRPr="00842A00">
        <w:t xml:space="preserve"> Schedule.  The </w:t>
      </w:r>
      <w:r>
        <w:t>Bidder</w:t>
      </w:r>
      <w:r w:rsidRPr="00842A00">
        <w:t xml:space="preserve"> acknowledges that any breach of these practices </w:t>
      </w:r>
      <w:r>
        <w:t>may</w:t>
      </w:r>
      <w:r w:rsidRPr="00842A00">
        <w:t xml:space="preserve"> result in the </w:t>
      </w:r>
      <w:r w:rsidR="005330EF">
        <w:t>Hospital</w:t>
      </w:r>
      <w:r w:rsidRPr="00842A00">
        <w:t xml:space="preserve"> suffering irreparable harm.</w:t>
      </w:r>
    </w:p>
    <w:p w14:paraId="29E54647" w14:textId="77777777" w:rsidR="00C3759F" w:rsidRPr="00842A00" w:rsidRDefault="00C3759F" w:rsidP="00C3759F">
      <w:pPr>
        <w:jc w:val="left"/>
      </w:pPr>
    </w:p>
    <w:p w14:paraId="5BC5DAC6" w14:textId="0AD2168C" w:rsidR="00DB60EC" w:rsidRDefault="00DB60EC">
      <w:pPr>
        <w:jc w:val="left"/>
        <w:rPr>
          <w:rFonts w:ascii="Times New Roman Bold" w:hAnsi="Times New Roman Bold"/>
          <w:b/>
        </w:rPr>
      </w:pPr>
      <w:r>
        <w:br w:type="page"/>
      </w:r>
    </w:p>
    <w:p w14:paraId="21BA58F0" w14:textId="77777777" w:rsidR="00DB60EC" w:rsidRDefault="00DB60EC" w:rsidP="00DB60EC">
      <w:pPr>
        <w:jc w:val="left"/>
        <w:rPr>
          <w:sz w:val="22"/>
          <w:szCs w:val="22"/>
          <w:lang w:val="en-US"/>
        </w:rPr>
      </w:pPr>
    </w:p>
    <w:p w14:paraId="04F2AFDB" w14:textId="730366B1" w:rsidR="00DB60EC" w:rsidRDefault="00DB60EC" w:rsidP="00DB60EC">
      <w:pPr>
        <w:pStyle w:val="ScheduleLevel2"/>
        <w:spacing w:before="0"/>
        <w:rPr>
          <w:b w:val="0"/>
        </w:rPr>
      </w:pPr>
      <w:bookmarkStart w:id="397" w:name="_Toc168509332"/>
      <w:r w:rsidRPr="00C3012A">
        <w:rPr>
          <w:b w:val="0"/>
        </w:rPr>
        <w:t xml:space="preserve">APPENDIX </w:t>
      </w:r>
      <w:r>
        <w:rPr>
          <w:b w:val="0"/>
        </w:rPr>
        <w:t>2</w:t>
      </w:r>
      <w:r w:rsidRPr="00C3012A">
        <w:rPr>
          <w:b w:val="0"/>
        </w:rPr>
        <w:t xml:space="preserve"> – </w:t>
      </w:r>
      <w:r w:rsidR="00DE4061">
        <w:rPr>
          <w:b w:val="0"/>
        </w:rPr>
        <w:t>Form of Agreement</w:t>
      </w:r>
      <w:bookmarkEnd w:id="397"/>
    </w:p>
    <w:p w14:paraId="6D510EAA" w14:textId="6D3B552E" w:rsidR="00DB60EC" w:rsidRPr="006B4652" w:rsidRDefault="00DE4061" w:rsidP="00DE4061">
      <w:pPr>
        <w:rPr>
          <w:lang w:val="en-US"/>
        </w:rPr>
      </w:pPr>
      <w:r w:rsidRPr="006B4652">
        <w:rPr>
          <w:lang w:val="en-US"/>
        </w:rPr>
        <w:t>The Form of Agreement shall be t</w:t>
      </w:r>
      <w:r w:rsidR="00DB60EC" w:rsidRPr="006B4652">
        <w:rPr>
          <w:lang w:val="en-US"/>
        </w:rPr>
        <w:t xml:space="preserve">he </w:t>
      </w:r>
      <w:r w:rsidR="00DB60EC" w:rsidRPr="006B4652">
        <w:rPr>
          <w:b/>
          <w:lang w:val="en-US"/>
        </w:rPr>
        <w:t xml:space="preserve">CCDC 2 </w:t>
      </w:r>
      <w:r w:rsidR="00906BAD" w:rsidRPr="006B4652">
        <w:rPr>
          <w:b/>
          <w:lang w:val="en-US"/>
        </w:rPr>
        <w:t>- 2020</w:t>
      </w:r>
      <w:r w:rsidR="00DB60EC" w:rsidRPr="006B4652">
        <w:rPr>
          <w:b/>
          <w:lang w:val="en-US"/>
        </w:rPr>
        <w:t xml:space="preserve"> Stipulated Price Contract</w:t>
      </w:r>
      <w:r w:rsidR="00C501AC" w:rsidRPr="006B4652">
        <w:rPr>
          <w:b/>
          <w:lang w:val="en-US"/>
        </w:rPr>
        <w:t>*</w:t>
      </w:r>
      <w:r w:rsidR="00DB60EC" w:rsidRPr="006B4652">
        <w:rPr>
          <w:lang w:val="en-US"/>
        </w:rPr>
        <w:t xml:space="preserve"> </w:t>
      </w:r>
      <w:r w:rsidRPr="006B4652">
        <w:rPr>
          <w:lang w:val="en-US"/>
        </w:rPr>
        <w:t xml:space="preserve">as amended by the </w:t>
      </w:r>
      <w:r w:rsidRPr="006B4652">
        <w:rPr>
          <w:b/>
          <w:lang w:val="en-US"/>
        </w:rPr>
        <w:t xml:space="preserve">Supplementary General Conditions </w:t>
      </w:r>
      <w:r w:rsidRPr="006B4652">
        <w:rPr>
          <w:lang w:val="en-US"/>
        </w:rPr>
        <w:t xml:space="preserve">distributed separately with the Bid Documents.  Please refer to </w:t>
      </w:r>
      <w:r w:rsidRPr="006B4652">
        <w:rPr>
          <w:b/>
          <w:lang w:val="en-US"/>
        </w:rPr>
        <w:t>Section</w:t>
      </w:r>
      <w:r w:rsidR="006B4652" w:rsidRPr="006B4652">
        <w:rPr>
          <w:b/>
          <w:lang w:val="en-US"/>
        </w:rPr>
        <w:t xml:space="preserve">s </w:t>
      </w:r>
      <w:r w:rsidR="006B4652" w:rsidRPr="006B4652">
        <w:rPr>
          <w:b/>
          <w:lang w:val="en-US"/>
        </w:rPr>
        <w:fldChar w:fldCharType="begin"/>
      </w:r>
      <w:r w:rsidR="006B4652" w:rsidRPr="006B4652">
        <w:rPr>
          <w:b/>
          <w:lang w:val="en-US"/>
        </w:rPr>
        <w:instrText xml:space="preserve"> REF _Ref111471379 \r \h  \* MERGEFORMAT </w:instrText>
      </w:r>
      <w:r w:rsidR="006B4652" w:rsidRPr="006B4652">
        <w:rPr>
          <w:b/>
          <w:lang w:val="en-US"/>
        </w:rPr>
      </w:r>
      <w:r w:rsidR="006B4652" w:rsidRPr="006B4652">
        <w:rPr>
          <w:b/>
          <w:lang w:val="en-US"/>
        </w:rPr>
        <w:fldChar w:fldCharType="separate"/>
      </w:r>
      <w:r w:rsidR="001C61E6">
        <w:rPr>
          <w:b/>
          <w:lang w:val="en-US"/>
        </w:rPr>
        <w:t>4.7</w:t>
      </w:r>
      <w:r w:rsidR="006B4652" w:rsidRPr="006B4652">
        <w:rPr>
          <w:b/>
          <w:lang w:val="en-US"/>
        </w:rPr>
        <w:fldChar w:fldCharType="end"/>
      </w:r>
      <w:r w:rsidR="006B4652" w:rsidRPr="006B4652">
        <w:rPr>
          <w:b/>
          <w:lang w:val="en-US"/>
        </w:rPr>
        <w:t xml:space="preserve">, </w:t>
      </w:r>
      <w:r w:rsidR="006B4652" w:rsidRPr="006B4652">
        <w:rPr>
          <w:b/>
          <w:lang w:val="en-US"/>
        </w:rPr>
        <w:fldChar w:fldCharType="begin"/>
      </w:r>
      <w:r w:rsidR="006B4652" w:rsidRPr="006B4652">
        <w:rPr>
          <w:b/>
          <w:lang w:val="en-US"/>
        </w:rPr>
        <w:instrText xml:space="preserve"> REF _Ref33087162 \r \h  \* MERGEFORMAT </w:instrText>
      </w:r>
      <w:r w:rsidR="006B4652" w:rsidRPr="006B4652">
        <w:rPr>
          <w:b/>
          <w:lang w:val="en-US"/>
        </w:rPr>
      </w:r>
      <w:r w:rsidR="006B4652" w:rsidRPr="006B4652">
        <w:rPr>
          <w:b/>
          <w:lang w:val="en-US"/>
        </w:rPr>
        <w:fldChar w:fldCharType="separate"/>
      </w:r>
      <w:r w:rsidR="001C61E6">
        <w:rPr>
          <w:b/>
          <w:lang w:val="en-US"/>
        </w:rPr>
        <w:t>4.8</w:t>
      </w:r>
      <w:r w:rsidR="006B4652" w:rsidRPr="006B4652">
        <w:rPr>
          <w:b/>
          <w:lang w:val="en-US"/>
        </w:rPr>
        <w:fldChar w:fldCharType="end"/>
      </w:r>
      <w:r w:rsidR="006B4652" w:rsidRPr="006B4652">
        <w:rPr>
          <w:lang w:val="en-US"/>
        </w:rPr>
        <w:t xml:space="preserve">, and </w:t>
      </w:r>
      <w:r w:rsidR="006B4652" w:rsidRPr="006B4652">
        <w:rPr>
          <w:b/>
          <w:lang w:val="en-US"/>
        </w:rPr>
        <w:fldChar w:fldCharType="begin"/>
      </w:r>
      <w:r w:rsidR="006B4652" w:rsidRPr="006B4652">
        <w:rPr>
          <w:b/>
          <w:lang w:val="en-US"/>
        </w:rPr>
        <w:instrText xml:space="preserve"> REF _Ref111485053 \r \h  \* MERGEFORMAT </w:instrText>
      </w:r>
      <w:r w:rsidR="006B4652" w:rsidRPr="006B4652">
        <w:rPr>
          <w:b/>
          <w:lang w:val="en-US"/>
        </w:rPr>
      </w:r>
      <w:r w:rsidR="006B4652" w:rsidRPr="006B4652">
        <w:rPr>
          <w:b/>
          <w:lang w:val="en-US"/>
        </w:rPr>
        <w:fldChar w:fldCharType="separate"/>
      </w:r>
      <w:r w:rsidR="001C61E6">
        <w:rPr>
          <w:b/>
          <w:lang w:val="en-US"/>
        </w:rPr>
        <w:t>4.9</w:t>
      </w:r>
      <w:r w:rsidR="006B4652" w:rsidRPr="006B4652">
        <w:rPr>
          <w:b/>
          <w:lang w:val="en-US"/>
        </w:rPr>
        <w:fldChar w:fldCharType="end"/>
      </w:r>
      <w:r w:rsidR="006B4652" w:rsidRPr="006B4652">
        <w:rPr>
          <w:lang w:val="en-US"/>
        </w:rPr>
        <w:t xml:space="preserve"> for further information.</w:t>
      </w:r>
      <w:r w:rsidRPr="006B4652">
        <w:rPr>
          <w:lang w:val="en-US"/>
        </w:rPr>
        <w:t xml:space="preserve"> </w:t>
      </w:r>
    </w:p>
    <w:p w14:paraId="59AC931B" w14:textId="77777777" w:rsidR="00DB60EC" w:rsidRDefault="00DB60EC" w:rsidP="00DB60EC">
      <w:pPr>
        <w:jc w:val="left"/>
        <w:rPr>
          <w:sz w:val="22"/>
          <w:szCs w:val="22"/>
          <w:lang w:val="en-US"/>
        </w:rPr>
      </w:pPr>
    </w:p>
    <w:p w14:paraId="4C945CAF" w14:textId="0EE48214" w:rsidR="00DB60EC" w:rsidRPr="000D6432" w:rsidRDefault="00C501AC" w:rsidP="00C501AC">
      <w:pPr>
        <w:rPr>
          <w:lang w:val="en-US"/>
        </w:rPr>
      </w:pPr>
      <w:r w:rsidRPr="000D6432">
        <w:rPr>
          <w:lang w:val="en-US"/>
        </w:rPr>
        <w:t>*</w:t>
      </w:r>
      <w:r w:rsidR="00DB60EC" w:rsidRPr="000D6432">
        <w:rPr>
          <w:lang w:val="en-US"/>
        </w:rPr>
        <w:t xml:space="preserve">For those bidders who require a copy of </w:t>
      </w:r>
      <w:r w:rsidR="00DE4061" w:rsidRPr="000D6432">
        <w:rPr>
          <w:lang w:val="en-US"/>
        </w:rPr>
        <w:t xml:space="preserve">the CCDC 2 </w:t>
      </w:r>
      <w:r w:rsidR="00906BAD" w:rsidRPr="000D6432">
        <w:rPr>
          <w:lang w:val="en-US"/>
        </w:rPr>
        <w:t>- 2020</w:t>
      </w:r>
      <w:r w:rsidR="00DE4061" w:rsidRPr="000D6432">
        <w:rPr>
          <w:lang w:val="en-US"/>
        </w:rPr>
        <w:t xml:space="preserve"> Stipulated Price Contract </w:t>
      </w:r>
      <w:r w:rsidR="00DB60EC" w:rsidRPr="000D6432">
        <w:rPr>
          <w:lang w:val="en-US"/>
        </w:rPr>
        <w:t xml:space="preserve">please go to </w:t>
      </w:r>
      <w:hyperlink r:id="rId22" w:history="1">
        <w:r w:rsidR="00DB60EC" w:rsidRPr="000D6432">
          <w:rPr>
            <w:rStyle w:val="Hyperlink"/>
            <w:lang w:val="en-US"/>
          </w:rPr>
          <w:t>http://www.ccdc.org/document-outlets/set/ontario/</w:t>
        </w:r>
      </w:hyperlink>
      <w:r w:rsidR="00DB60EC" w:rsidRPr="000D6432">
        <w:rPr>
          <w:lang w:val="en-US"/>
        </w:rPr>
        <w:t xml:space="preserve"> for further information.</w:t>
      </w:r>
    </w:p>
    <w:p w14:paraId="72B4724C" w14:textId="6E0BD1B5" w:rsidR="00DB60EC" w:rsidRDefault="00DB60EC" w:rsidP="00DB60EC">
      <w:pPr>
        <w:jc w:val="left"/>
        <w:rPr>
          <w:sz w:val="22"/>
          <w:szCs w:val="22"/>
          <w:lang w:val="en-US"/>
        </w:rPr>
      </w:pPr>
    </w:p>
    <w:p w14:paraId="5678F760" w14:textId="77777777" w:rsidR="00DE4061" w:rsidRDefault="00DE4061" w:rsidP="00DB60EC">
      <w:pPr>
        <w:jc w:val="left"/>
        <w:rPr>
          <w:sz w:val="22"/>
          <w:szCs w:val="22"/>
          <w:lang w:val="en-US"/>
        </w:rPr>
      </w:pPr>
    </w:p>
    <w:p w14:paraId="3AF02A24" w14:textId="1099DBA6" w:rsidR="00BC4B5D" w:rsidRDefault="00BC4B5D" w:rsidP="00BC4B5D">
      <w:pPr>
        <w:pStyle w:val="ScheduleLevel2"/>
        <w:spacing w:before="0"/>
        <w:rPr>
          <w:b w:val="0"/>
        </w:rPr>
      </w:pPr>
      <w:bookmarkStart w:id="398" w:name="_Toc168509333"/>
      <w:r w:rsidRPr="00C3012A">
        <w:rPr>
          <w:b w:val="0"/>
        </w:rPr>
        <w:t xml:space="preserve">APPENDIX </w:t>
      </w:r>
      <w:r>
        <w:rPr>
          <w:b w:val="0"/>
        </w:rPr>
        <w:t>3</w:t>
      </w:r>
      <w:r w:rsidRPr="00C3012A">
        <w:rPr>
          <w:b w:val="0"/>
        </w:rPr>
        <w:t xml:space="preserve"> – </w:t>
      </w:r>
      <w:r w:rsidR="00CB3D89">
        <w:rPr>
          <w:b w:val="0"/>
        </w:rPr>
        <w:t>Supplementary</w:t>
      </w:r>
      <w:r>
        <w:rPr>
          <w:b w:val="0"/>
        </w:rPr>
        <w:t xml:space="preserve"> Documents</w:t>
      </w:r>
      <w:bookmarkEnd w:id="398"/>
    </w:p>
    <w:p w14:paraId="3014CF99" w14:textId="44B7A854" w:rsidR="003C6128" w:rsidRPr="00B95BB0" w:rsidRDefault="003C6128" w:rsidP="003C6128">
      <w:r>
        <w:rPr>
          <w:lang w:val="en-US"/>
        </w:rPr>
        <w:t xml:space="preserve">The following </w:t>
      </w:r>
      <w:r w:rsidR="002D0790">
        <w:rPr>
          <w:lang w:val="en-US"/>
        </w:rPr>
        <w:t>are</w:t>
      </w:r>
      <w:r w:rsidRPr="00BC4B5D">
        <w:rPr>
          <w:lang w:val="en-US"/>
        </w:rPr>
        <w:t xml:space="preserve"> </w:t>
      </w:r>
      <w:r w:rsidR="00CB3D89">
        <w:rPr>
          <w:lang w:val="en-US"/>
        </w:rPr>
        <w:t>supplementary</w:t>
      </w:r>
      <w:r w:rsidRPr="00BC4B5D">
        <w:rPr>
          <w:lang w:val="en-US"/>
        </w:rPr>
        <w:t xml:space="preserve"> document</w:t>
      </w:r>
      <w:r>
        <w:rPr>
          <w:lang w:val="en-US"/>
        </w:rPr>
        <w:t>s distributed</w:t>
      </w:r>
      <w:r w:rsidRPr="00BC4B5D">
        <w:rPr>
          <w:lang w:val="en-US"/>
        </w:rPr>
        <w:t xml:space="preserve"> with this RFT at the time of issuance.  </w:t>
      </w:r>
    </w:p>
    <w:p w14:paraId="296CEBD0" w14:textId="77777777" w:rsidR="003C6128" w:rsidRDefault="003C6128" w:rsidP="003C6128">
      <w:pPr>
        <w:jc w:val="left"/>
      </w:pPr>
    </w:p>
    <w:p w14:paraId="529F4C20" w14:textId="151AB137" w:rsidR="003C6128" w:rsidRDefault="00163230" w:rsidP="003C6128">
      <w:pPr>
        <w:jc w:val="left"/>
        <w:rPr>
          <w:b/>
          <w:noProof/>
        </w:rPr>
      </w:pPr>
      <w:r w:rsidRPr="00163230">
        <w:rPr>
          <w:b/>
          <w:noProof/>
        </w:rPr>
        <w:t>SHN CCDC2 Supplementary Conditions</w:t>
      </w:r>
    </w:p>
    <w:p w14:paraId="3C0D48CC" w14:textId="357E0669" w:rsidR="00163230" w:rsidRDefault="00163230" w:rsidP="003C6128">
      <w:pPr>
        <w:jc w:val="left"/>
        <w:rPr>
          <w:b/>
        </w:rPr>
      </w:pPr>
      <w:r>
        <w:rPr>
          <w:b/>
        </w:rPr>
        <w:t>SHN Base Building Contractors</w:t>
      </w:r>
    </w:p>
    <w:p w14:paraId="3EC8ABB5" w14:textId="3B96FE31" w:rsidR="00163230" w:rsidRDefault="00163230" w:rsidP="003C6128">
      <w:pPr>
        <w:jc w:val="left"/>
        <w:rPr>
          <w:b/>
        </w:rPr>
      </w:pPr>
      <w:r>
        <w:rPr>
          <w:b/>
        </w:rPr>
        <w:t>SHN Contractors Manual</w:t>
      </w:r>
    </w:p>
    <w:p w14:paraId="36B4D62A" w14:textId="3F5FF211" w:rsidR="007E5DFE" w:rsidRPr="00163230" w:rsidRDefault="007E5DFE" w:rsidP="007E5DFE">
      <w:pPr>
        <w:jc w:val="left"/>
        <w:rPr>
          <w:b/>
        </w:rPr>
      </w:pPr>
      <w:r>
        <w:rPr>
          <w:b/>
        </w:rPr>
        <w:t>SHN Centenary ACM Survey - 2023</w:t>
      </w:r>
    </w:p>
    <w:p w14:paraId="2AA27D7C" w14:textId="77777777" w:rsidR="007E5DFE" w:rsidRPr="00163230" w:rsidRDefault="007E5DFE" w:rsidP="003C6128">
      <w:pPr>
        <w:jc w:val="left"/>
        <w:rPr>
          <w:b/>
        </w:rPr>
      </w:pPr>
    </w:p>
    <w:p w14:paraId="44383EFE" w14:textId="35CD26BB" w:rsidR="003C6128" w:rsidRDefault="00CB3D89" w:rsidP="003C6128">
      <w:pPr>
        <w:jc w:val="left"/>
      </w:pPr>
      <w:bookmarkStart w:id="399" w:name="_Hlk194070410"/>
      <w:r>
        <w:t>Specifications and Drawings</w:t>
      </w:r>
      <w:r w:rsidR="003C6128">
        <w:t xml:space="preserve"> </w:t>
      </w:r>
      <w:r>
        <w:t xml:space="preserve">are </w:t>
      </w:r>
      <w:r w:rsidR="003C6128">
        <w:t xml:space="preserve">distributed in the following </w:t>
      </w:r>
      <w:r w:rsidR="007E5DFE">
        <w:t>folder, where a shared link is made available and accessible to all bidders.</w:t>
      </w:r>
    </w:p>
    <w:bookmarkEnd w:id="399"/>
    <w:p w14:paraId="3CD5682C" w14:textId="77777777" w:rsidR="003C6128" w:rsidRDefault="003C6128" w:rsidP="003C6128">
      <w:pPr>
        <w:jc w:val="left"/>
      </w:pPr>
    </w:p>
    <w:p w14:paraId="03C16533" w14:textId="2FED0D4A" w:rsidR="00CB3D89" w:rsidRDefault="007E5DFE" w:rsidP="003C6128">
      <w:pPr>
        <w:jc w:val="left"/>
      </w:pPr>
      <w:r>
        <w:rPr>
          <w:noProof/>
        </w:rPr>
        <w:drawing>
          <wp:inline distT="0" distB="0" distL="0" distR="0" wp14:anchorId="34239066" wp14:editId="53675B97">
            <wp:extent cx="3657600" cy="36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657600" cy="361950"/>
                    </a:xfrm>
                    <a:prstGeom prst="rect">
                      <a:avLst/>
                    </a:prstGeom>
                  </pic:spPr>
                </pic:pic>
              </a:graphicData>
            </a:graphic>
          </wp:inline>
        </w:drawing>
      </w:r>
    </w:p>
    <w:p w14:paraId="5C68CC4E" w14:textId="77777777" w:rsidR="008F298E" w:rsidRDefault="008F298E">
      <w:pPr>
        <w:jc w:val="left"/>
      </w:pPr>
    </w:p>
    <w:p w14:paraId="3A763E72" w14:textId="77777777" w:rsidR="00CB3D89" w:rsidRPr="00B95BB0" w:rsidRDefault="00CB3D89" w:rsidP="00CB3D89">
      <w:r w:rsidRPr="00BC4B5D">
        <w:rPr>
          <w:lang w:val="en-US"/>
        </w:rPr>
        <w:t xml:space="preserve">Additional </w:t>
      </w:r>
      <w:r>
        <w:rPr>
          <w:lang w:val="en-US"/>
        </w:rPr>
        <w:t>supplementary</w:t>
      </w:r>
      <w:r w:rsidRPr="00BC4B5D">
        <w:rPr>
          <w:lang w:val="en-US"/>
        </w:rPr>
        <w:t xml:space="preserve"> documents may be distributed with Addenda</w:t>
      </w:r>
      <w:r>
        <w:rPr>
          <w:lang w:val="en-US"/>
        </w:rPr>
        <w:t>.</w:t>
      </w:r>
    </w:p>
    <w:p w14:paraId="28E988C4" w14:textId="77777777" w:rsidR="00CB3D89" w:rsidRDefault="00CB3D89">
      <w:pPr>
        <w:jc w:val="left"/>
        <w:sectPr w:rsidR="00CB3D89" w:rsidSect="00511F82">
          <w:headerReference w:type="default" r:id="rId24"/>
          <w:footerReference w:type="default" r:id="rId25"/>
          <w:pgSz w:w="12240" w:h="15840"/>
          <w:pgMar w:top="1440" w:right="1440" w:bottom="1440" w:left="1440" w:header="706" w:footer="706" w:gutter="0"/>
          <w:pgNumType w:start="1"/>
          <w:cols w:space="708"/>
          <w:docGrid w:linePitch="360"/>
        </w:sectPr>
      </w:pPr>
    </w:p>
    <w:p w14:paraId="2FF73416" w14:textId="77777777" w:rsidR="008F298E" w:rsidRDefault="008F298E" w:rsidP="008F298E">
      <w:pPr>
        <w:jc w:val="left"/>
      </w:pPr>
    </w:p>
    <w:p w14:paraId="3995F095" w14:textId="77777777" w:rsidR="008F298E" w:rsidRPr="0007030A" w:rsidRDefault="008F298E" w:rsidP="008F298E">
      <w:pPr>
        <w:jc w:val="left"/>
        <w:rPr>
          <w:bCs/>
          <w:iCs/>
          <w:lang w:eastAsia="en-US"/>
        </w:rPr>
      </w:pPr>
    </w:p>
    <w:p w14:paraId="483B4DA2" w14:textId="77777777" w:rsidR="008F298E" w:rsidRDefault="008F298E" w:rsidP="008F298E">
      <w:pPr>
        <w:pStyle w:val="BodyText"/>
        <w:spacing w:after="0"/>
        <w:jc w:val="center"/>
        <w:rPr>
          <w:b/>
          <w:sz w:val="22"/>
          <w:szCs w:val="22"/>
        </w:rPr>
      </w:pPr>
    </w:p>
    <w:p w14:paraId="261E20F6" w14:textId="77777777" w:rsidR="008F298E" w:rsidRDefault="008F298E" w:rsidP="008F298E">
      <w:pPr>
        <w:pStyle w:val="BodyText"/>
        <w:spacing w:after="0"/>
        <w:jc w:val="center"/>
        <w:rPr>
          <w:b/>
          <w:sz w:val="22"/>
          <w:szCs w:val="22"/>
        </w:rPr>
      </w:pPr>
    </w:p>
    <w:p w14:paraId="6CE3406D" w14:textId="77777777" w:rsidR="008F298E" w:rsidRDefault="008F298E" w:rsidP="008F298E">
      <w:pPr>
        <w:pStyle w:val="BodyText"/>
        <w:spacing w:after="0"/>
        <w:jc w:val="center"/>
        <w:rPr>
          <w:b/>
          <w:sz w:val="22"/>
          <w:szCs w:val="22"/>
        </w:rPr>
      </w:pPr>
    </w:p>
    <w:p w14:paraId="652B853D" w14:textId="77777777" w:rsidR="008F298E" w:rsidRDefault="008F298E" w:rsidP="008F298E">
      <w:pPr>
        <w:pStyle w:val="BodyText"/>
        <w:spacing w:after="0"/>
        <w:jc w:val="center"/>
        <w:rPr>
          <w:b/>
          <w:sz w:val="22"/>
          <w:szCs w:val="22"/>
        </w:rPr>
      </w:pPr>
    </w:p>
    <w:p w14:paraId="51A367E0" w14:textId="77777777" w:rsidR="008F298E" w:rsidRDefault="008F298E" w:rsidP="008F298E">
      <w:pPr>
        <w:pStyle w:val="BodyText"/>
        <w:spacing w:after="0"/>
        <w:jc w:val="center"/>
        <w:rPr>
          <w:b/>
          <w:sz w:val="22"/>
          <w:szCs w:val="22"/>
        </w:rPr>
      </w:pPr>
    </w:p>
    <w:p w14:paraId="04D4D9BD" w14:textId="77777777" w:rsidR="008F298E" w:rsidRDefault="008F298E" w:rsidP="008F298E">
      <w:pPr>
        <w:pStyle w:val="BodyText"/>
        <w:spacing w:after="0"/>
        <w:jc w:val="center"/>
        <w:rPr>
          <w:b/>
          <w:sz w:val="22"/>
          <w:szCs w:val="22"/>
        </w:rPr>
      </w:pPr>
    </w:p>
    <w:p w14:paraId="74B1E792" w14:textId="77777777" w:rsidR="008F298E" w:rsidRDefault="008F298E" w:rsidP="008F298E">
      <w:pPr>
        <w:pStyle w:val="BodyText"/>
        <w:spacing w:after="0"/>
        <w:jc w:val="center"/>
        <w:rPr>
          <w:b/>
          <w:sz w:val="22"/>
          <w:szCs w:val="22"/>
        </w:rPr>
      </w:pPr>
    </w:p>
    <w:p w14:paraId="62493D4A" w14:textId="77777777" w:rsidR="008F298E" w:rsidRDefault="008F298E" w:rsidP="008F298E">
      <w:pPr>
        <w:jc w:val="center"/>
        <w:rPr>
          <w:b/>
          <w:bCs/>
          <w:iCs/>
          <w:sz w:val="40"/>
          <w:szCs w:val="40"/>
          <w:lang w:eastAsia="en-US"/>
        </w:rPr>
      </w:pPr>
    </w:p>
    <w:p w14:paraId="2A903726" w14:textId="5DF9F2E2" w:rsidR="008F298E" w:rsidRPr="002C58DE" w:rsidRDefault="008F298E" w:rsidP="008F298E">
      <w:pPr>
        <w:jc w:val="center"/>
        <w:rPr>
          <w:b/>
          <w:bCs/>
          <w:iCs/>
          <w:sz w:val="32"/>
          <w:szCs w:val="32"/>
          <w:lang w:eastAsia="en-US"/>
        </w:rPr>
      </w:pPr>
      <w:r w:rsidRPr="002C58DE">
        <w:rPr>
          <w:b/>
          <w:bCs/>
          <w:iCs/>
          <w:sz w:val="32"/>
          <w:szCs w:val="32"/>
          <w:lang w:eastAsia="en-US"/>
        </w:rPr>
        <w:t>Mandatory Requirements</w:t>
      </w:r>
    </w:p>
    <w:p w14:paraId="7C712C07" w14:textId="77777777" w:rsidR="008F298E" w:rsidRDefault="008F298E" w:rsidP="008F298E">
      <w:pPr>
        <w:jc w:val="left"/>
      </w:pPr>
    </w:p>
    <w:p w14:paraId="5340C224" w14:textId="77777777" w:rsidR="00C904E8" w:rsidRDefault="00C904E8" w:rsidP="008F298E">
      <w:pPr>
        <w:jc w:val="left"/>
      </w:pPr>
    </w:p>
    <w:p w14:paraId="1A0788DC" w14:textId="1E2818C7" w:rsidR="008F298E" w:rsidRDefault="008F298E" w:rsidP="008F298E">
      <w:pPr>
        <w:jc w:val="left"/>
      </w:pPr>
      <w:r>
        <w:br w:type="page"/>
      </w:r>
    </w:p>
    <w:p w14:paraId="58427A3D" w14:textId="1AE55E16" w:rsidR="00606589" w:rsidRPr="0028757F" w:rsidRDefault="00606589" w:rsidP="00606589">
      <w:pPr>
        <w:pStyle w:val="ScheduleLevel2"/>
        <w:spacing w:before="0"/>
      </w:pPr>
      <w:bookmarkStart w:id="400" w:name="_Toc38889447"/>
      <w:bookmarkStart w:id="401" w:name="_Toc168509335"/>
      <w:r>
        <w:rPr>
          <w:b w:val="0"/>
        </w:rPr>
        <w:lastRenderedPageBreak/>
        <w:t>APPENDIX</w:t>
      </w:r>
      <w:r w:rsidRPr="002E7117">
        <w:rPr>
          <w:b w:val="0"/>
        </w:rPr>
        <w:t xml:space="preserve"> </w:t>
      </w:r>
      <w:r w:rsidR="00BC4B5D">
        <w:rPr>
          <w:b w:val="0"/>
        </w:rPr>
        <w:t>4</w:t>
      </w:r>
      <w:r w:rsidR="00906BAD">
        <w:rPr>
          <w:b w:val="0"/>
        </w:rPr>
        <w:t xml:space="preserve"> </w:t>
      </w:r>
      <w:r w:rsidRPr="002E7117">
        <w:rPr>
          <w:rFonts w:hint="eastAsia"/>
          <w:b w:val="0"/>
        </w:rPr>
        <w:t>–</w:t>
      </w:r>
      <w:r w:rsidRPr="002E7117">
        <w:rPr>
          <w:b w:val="0"/>
        </w:rPr>
        <w:t xml:space="preserve"> </w:t>
      </w:r>
      <w:r>
        <w:rPr>
          <w:b w:val="0"/>
        </w:rPr>
        <w:t>Certificate of Insurance</w:t>
      </w:r>
      <w:bookmarkEnd w:id="400"/>
      <w:bookmarkEnd w:id="401"/>
    </w:p>
    <w:p w14:paraId="3660C306" w14:textId="1E5EF10D" w:rsidR="00110667" w:rsidRDefault="00606589" w:rsidP="00606589">
      <w:pPr>
        <w:rPr>
          <w:bCs/>
          <w:iCs/>
          <w:lang w:val="en-US"/>
        </w:rPr>
      </w:pPr>
      <w:r w:rsidRPr="003526D8">
        <w:rPr>
          <w:bCs/>
          <w:iCs/>
        </w:rPr>
        <w:t xml:space="preserve">Each </w:t>
      </w:r>
      <w:r w:rsidR="00F8350E">
        <w:rPr>
          <w:bCs/>
          <w:iCs/>
        </w:rPr>
        <w:t>Bidder</w:t>
      </w:r>
      <w:r w:rsidRPr="003526D8">
        <w:rPr>
          <w:bCs/>
          <w:iCs/>
        </w:rPr>
        <w:t xml:space="preserve"> </w:t>
      </w:r>
      <w:r w:rsidRPr="003526D8">
        <w:rPr>
          <w:b/>
          <w:bCs/>
          <w:iCs/>
        </w:rPr>
        <w:t xml:space="preserve">shall </w:t>
      </w:r>
      <w:r w:rsidRPr="00827F3D">
        <w:rPr>
          <w:bCs/>
          <w:iCs/>
        </w:rPr>
        <w:t>submit a</w:t>
      </w:r>
      <w:r w:rsidRPr="003526D8">
        <w:rPr>
          <w:bCs/>
          <w:iCs/>
        </w:rPr>
        <w:t xml:space="preserve"> </w:t>
      </w:r>
      <w:r w:rsidR="00B65C94">
        <w:rPr>
          <w:bCs/>
          <w:iCs/>
        </w:rPr>
        <w:t>valid</w:t>
      </w:r>
      <w:r w:rsidR="00F8350E">
        <w:rPr>
          <w:bCs/>
          <w:iCs/>
        </w:rPr>
        <w:t xml:space="preserve"> copy of a </w:t>
      </w:r>
      <w:r>
        <w:rPr>
          <w:bCs/>
          <w:iCs/>
        </w:rPr>
        <w:t xml:space="preserve">Certificate of Insurance </w:t>
      </w:r>
      <w:r w:rsidR="00F8350E">
        <w:rPr>
          <w:bCs/>
          <w:iCs/>
        </w:rPr>
        <w:t xml:space="preserve">under </w:t>
      </w:r>
      <w:r w:rsidR="00F8350E" w:rsidRPr="00062DB6">
        <w:rPr>
          <w:b/>
          <w:bCs/>
          <w:iCs/>
        </w:rPr>
        <w:t xml:space="preserve">APPENDIX </w:t>
      </w:r>
      <w:r w:rsidR="00AD73AE">
        <w:rPr>
          <w:b/>
          <w:bCs/>
          <w:iCs/>
        </w:rPr>
        <w:t>4</w:t>
      </w:r>
      <w:r w:rsidRPr="003526D8">
        <w:rPr>
          <w:bCs/>
          <w:iCs/>
          <w:lang w:val="en-US"/>
        </w:rPr>
        <w:t xml:space="preserve"> </w:t>
      </w:r>
      <w:r w:rsidR="00F8350E" w:rsidRPr="00F8350E">
        <w:rPr>
          <w:bCs/>
          <w:iCs/>
          <w:lang w:val="en-US"/>
        </w:rPr>
        <w:t xml:space="preserve">from its insurer/agent </w:t>
      </w:r>
      <w:r w:rsidR="00110667" w:rsidRPr="00110667">
        <w:rPr>
          <w:bCs/>
          <w:iCs/>
          <w:lang w:val="en-US"/>
        </w:rPr>
        <w:t xml:space="preserve">confirming the maximum Commercial General Liability (CGL) Insurance </w:t>
      </w:r>
      <w:r w:rsidR="00B65C94">
        <w:rPr>
          <w:bCs/>
          <w:iCs/>
          <w:lang w:val="en-US"/>
        </w:rPr>
        <w:t>coverage (</w:t>
      </w:r>
      <w:r w:rsidR="00110667" w:rsidRPr="00110667">
        <w:rPr>
          <w:bCs/>
          <w:iCs/>
          <w:lang w:val="en-US"/>
        </w:rPr>
        <w:t>per occurrence and aggregate</w:t>
      </w:r>
      <w:r w:rsidR="00B65C94">
        <w:rPr>
          <w:bCs/>
          <w:iCs/>
          <w:lang w:val="en-US"/>
        </w:rPr>
        <w:t>)</w:t>
      </w:r>
      <w:r w:rsidR="00110667" w:rsidRPr="00110667">
        <w:rPr>
          <w:bCs/>
          <w:iCs/>
          <w:lang w:val="en-US"/>
        </w:rPr>
        <w:t xml:space="preserve"> in effect under the Bidder’s current insurance policy in accordance with </w:t>
      </w:r>
      <w:r w:rsidR="00110667" w:rsidRPr="00062DB6">
        <w:rPr>
          <w:b/>
          <w:bCs/>
          <w:iCs/>
          <w:lang w:val="en-US"/>
        </w:rPr>
        <w:t xml:space="preserve">Section </w:t>
      </w:r>
      <w:r w:rsidR="00110667" w:rsidRPr="00062DB6">
        <w:rPr>
          <w:b/>
          <w:bCs/>
          <w:iCs/>
          <w:lang w:val="en-US"/>
        </w:rPr>
        <w:fldChar w:fldCharType="begin"/>
      </w:r>
      <w:r w:rsidR="00110667" w:rsidRPr="00062DB6">
        <w:rPr>
          <w:b/>
          <w:bCs/>
          <w:iCs/>
          <w:lang w:val="en-US"/>
        </w:rPr>
        <w:instrText xml:space="preserve"> REF _Ref111442980 \r \h </w:instrText>
      </w:r>
      <w:r w:rsidR="00062DB6">
        <w:rPr>
          <w:b/>
          <w:bCs/>
          <w:iCs/>
          <w:lang w:val="en-US"/>
        </w:rPr>
        <w:instrText xml:space="preserve"> \* MERGEFORMAT </w:instrText>
      </w:r>
      <w:r w:rsidR="00110667" w:rsidRPr="00062DB6">
        <w:rPr>
          <w:b/>
          <w:bCs/>
          <w:iCs/>
          <w:lang w:val="en-US"/>
        </w:rPr>
      </w:r>
      <w:r w:rsidR="00110667" w:rsidRPr="00062DB6">
        <w:rPr>
          <w:b/>
          <w:bCs/>
          <w:iCs/>
          <w:lang w:val="en-US"/>
        </w:rPr>
        <w:fldChar w:fldCharType="separate"/>
      </w:r>
      <w:r w:rsidR="00C03776">
        <w:rPr>
          <w:b/>
          <w:bCs/>
          <w:iCs/>
          <w:lang w:val="en-US"/>
        </w:rPr>
        <w:t>3.7</w:t>
      </w:r>
      <w:r w:rsidR="00110667" w:rsidRPr="00062DB6">
        <w:rPr>
          <w:b/>
          <w:bCs/>
          <w:iCs/>
          <w:lang w:val="en-US"/>
        </w:rPr>
        <w:fldChar w:fldCharType="end"/>
      </w:r>
      <w:r w:rsidR="00110667" w:rsidRPr="00062DB6">
        <w:rPr>
          <w:b/>
          <w:bCs/>
          <w:iCs/>
          <w:lang w:val="en-US"/>
        </w:rPr>
        <w:t xml:space="preserve"> </w:t>
      </w:r>
      <w:r w:rsidR="00110667" w:rsidRPr="00062DB6">
        <w:rPr>
          <w:b/>
          <w:bCs/>
          <w:iCs/>
          <w:lang w:val="en-US"/>
        </w:rPr>
        <w:fldChar w:fldCharType="begin"/>
      </w:r>
      <w:r w:rsidR="00110667" w:rsidRPr="00062DB6">
        <w:rPr>
          <w:b/>
          <w:bCs/>
          <w:iCs/>
          <w:lang w:val="en-US"/>
        </w:rPr>
        <w:instrText xml:space="preserve"> REF _Ref111442991 \h </w:instrText>
      </w:r>
      <w:r w:rsidR="00062DB6">
        <w:rPr>
          <w:b/>
          <w:bCs/>
          <w:iCs/>
          <w:lang w:val="en-US"/>
        </w:rPr>
        <w:instrText xml:space="preserve"> \* MERGEFORMAT </w:instrText>
      </w:r>
      <w:r w:rsidR="00110667" w:rsidRPr="00062DB6">
        <w:rPr>
          <w:b/>
          <w:bCs/>
          <w:iCs/>
          <w:lang w:val="en-US"/>
        </w:rPr>
      </w:r>
      <w:r w:rsidR="00110667" w:rsidRPr="00062DB6">
        <w:rPr>
          <w:b/>
          <w:bCs/>
          <w:iCs/>
          <w:lang w:val="en-US"/>
        </w:rPr>
        <w:fldChar w:fldCharType="separate"/>
      </w:r>
      <w:r w:rsidR="00C03776" w:rsidRPr="00C03776">
        <w:rPr>
          <w:b/>
        </w:rPr>
        <w:t>Insurance Requirements</w:t>
      </w:r>
      <w:r w:rsidR="00110667" w:rsidRPr="00062DB6">
        <w:rPr>
          <w:b/>
          <w:bCs/>
          <w:iCs/>
          <w:lang w:val="en-US"/>
        </w:rPr>
        <w:fldChar w:fldCharType="end"/>
      </w:r>
      <w:r w:rsidR="00110667" w:rsidRPr="00110667">
        <w:rPr>
          <w:bCs/>
          <w:iCs/>
          <w:lang w:val="en-US"/>
        </w:rPr>
        <w:t>.</w:t>
      </w:r>
      <w:r w:rsidR="00110667">
        <w:rPr>
          <w:bCs/>
          <w:iCs/>
          <w:lang w:val="en-US"/>
        </w:rPr>
        <w:t xml:space="preserve"> </w:t>
      </w:r>
    </w:p>
    <w:p w14:paraId="7E6AE3A2" w14:textId="77777777" w:rsidR="00110667" w:rsidRDefault="00110667" w:rsidP="00606589">
      <w:pPr>
        <w:rPr>
          <w:bCs/>
          <w:iCs/>
          <w:lang w:val="en-US"/>
        </w:rPr>
      </w:pPr>
    </w:p>
    <w:p w14:paraId="09584C8E" w14:textId="1AC6B732" w:rsidR="00606589" w:rsidRDefault="00110667" w:rsidP="00606589">
      <w:pPr>
        <w:rPr>
          <w:b/>
          <w:bCs/>
          <w:iCs/>
          <w:lang w:val="en-US"/>
        </w:rPr>
      </w:pPr>
      <w:r w:rsidRPr="00110667">
        <w:rPr>
          <w:bCs/>
          <w:iCs/>
          <w:lang w:val="en-US"/>
        </w:rPr>
        <w:t>The certificate of insurance should also confirm a</w:t>
      </w:r>
      <w:r w:rsidR="00062DB6">
        <w:rPr>
          <w:bCs/>
          <w:iCs/>
          <w:lang w:val="en-US"/>
        </w:rPr>
        <w:t>ll</w:t>
      </w:r>
      <w:r w:rsidRPr="00110667">
        <w:rPr>
          <w:bCs/>
          <w:iCs/>
          <w:lang w:val="en-US"/>
        </w:rPr>
        <w:t xml:space="preserve"> other insurance requirements of this </w:t>
      </w:r>
      <w:r w:rsidR="00DA34F7">
        <w:rPr>
          <w:bCs/>
          <w:iCs/>
          <w:lang w:val="en-US"/>
        </w:rPr>
        <w:t>RFT</w:t>
      </w:r>
      <w:r w:rsidRPr="00110667">
        <w:rPr>
          <w:bCs/>
          <w:iCs/>
          <w:lang w:val="en-US"/>
        </w:rPr>
        <w:t xml:space="preserve"> that are currently in effect under the Bidder’s current insurance policy</w:t>
      </w:r>
      <w:r w:rsidR="00606589">
        <w:rPr>
          <w:b/>
          <w:bCs/>
          <w:iCs/>
          <w:lang w:val="en-US"/>
        </w:rPr>
        <w:t xml:space="preserve">. </w:t>
      </w:r>
    </w:p>
    <w:p w14:paraId="439C0595" w14:textId="0F2866BB" w:rsidR="00F8350E" w:rsidRDefault="00F8350E" w:rsidP="00606589">
      <w:pPr>
        <w:rPr>
          <w:b/>
          <w:bCs/>
          <w:iCs/>
          <w:lang w:val="en-US"/>
        </w:rPr>
      </w:pPr>
    </w:p>
    <w:p w14:paraId="3E9455E7" w14:textId="270659E7" w:rsidR="00606589" w:rsidRPr="0028757F" w:rsidRDefault="00606589" w:rsidP="00606589">
      <w:pPr>
        <w:pStyle w:val="ScheduleLevel2"/>
        <w:spacing w:before="0"/>
      </w:pPr>
      <w:bookmarkStart w:id="402" w:name="_Toc38889448"/>
      <w:bookmarkStart w:id="403" w:name="_Toc168509336"/>
      <w:r w:rsidRPr="00110667">
        <w:rPr>
          <w:b w:val="0"/>
          <w:bCs/>
          <w:iCs/>
          <w:lang w:val="en-US"/>
        </w:rPr>
        <w:t>APPENDIX</w:t>
      </w:r>
      <w:r w:rsidRPr="002E7117">
        <w:rPr>
          <w:b w:val="0"/>
        </w:rPr>
        <w:t xml:space="preserve"> </w:t>
      </w:r>
      <w:r w:rsidR="00CD25CA">
        <w:rPr>
          <w:b w:val="0"/>
        </w:rPr>
        <w:t>5</w:t>
      </w:r>
      <w:r w:rsidRPr="002E7117">
        <w:rPr>
          <w:b w:val="0"/>
        </w:rPr>
        <w:t xml:space="preserve"> </w:t>
      </w:r>
      <w:r w:rsidRPr="002E7117">
        <w:rPr>
          <w:rFonts w:hint="eastAsia"/>
          <w:b w:val="0"/>
        </w:rPr>
        <w:t>–</w:t>
      </w:r>
      <w:r w:rsidRPr="002E7117">
        <w:rPr>
          <w:b w:val="0"/>
        </w:rPr>
        <w:t xml:space="preserve"> </w:t>
      </w:r>
      <w:r>
        <w:rPr>
          <w:b w:val="0"/>
        </w:rPr>
        <w:t>WSIB Clearance Certificate</w:t>
      </w:r>
      <w:bookmarkEnd w:id="402"/>
      <w:bookmarkEnd w:id="403"/>
    </w:p>
    <w:p w14:paraId="5BB06246" w14:textId="3B523E70" w:rsidR="00606589" w:rsidRPr="00110667" w:rsidRDefault="00606589" w:rsidP="00606589">
      <w:pPr>
        <w:rPr>
          <w:b/>
          <w:bCs/>
          <w:iCs/>
          <w:color w:val="00B050"/>
          <w:lang w:val="en-US"/>
        </w:rPr>
      </w:pPr>
      <w:r w:rsidRPr="003526D8">
        <w:rPr>
          <w:bCs/>
          <w:iCs/>
        </w:rPr>
        <w:t xml:space="preserve">Each </w:t>
      </w:r>
      <w:r w:rsidR="00110667">
        <w:rPr>
          <w:bCs/>
          <w:iCs/>
        </w:rPr>
        <w:t>Bidder</w:t>
      </w:r>
      <w:r w:rsidRPr="003526D8">
        <w:rPr>
          <w:bCs/>
          <w:iCs/>
        </w:rPr>
        <w:t xml:space="preserve"> </w:t>
      </w:r>
      <w:r w:rsidRPr="003526D8">
        <w:rPr>
          <w:b/>
          <w:bCs/>
          <w:iCs/>
        </w:rPr>
        <w:t xml:space="preserve">shall </w:t>
      </w:r>
      <w:r w:rsidRPr="00827F3D">
        <w:rPr>
          <w:bCs/>
          <w:iCs/>
        </w:rPr>
        <w:t>submit a</w:t>
      </w:r>
      <w:r w:rsidRPr="003526D8">
        <w:rPr>
          <w:bCs/>
          <w:iCs/>
        </w:rPr>
        <w:t xml:space="preserve"> </w:t>
      </w:r>
      <w:r>
        <w:rPr>
          <w:bCs/>
          <w:iCs/>
        </w:rPr>
        <w:t xml:space="preserve">WSIB Clearance Certificate </w:t>
      </w:r>
      <w:r w:rsidRPr="00556809">
        <w:rPr>
          <w:bCs/>
          <w:iCs/>
        </w:rPr>
        <w:t xml:space="preserve">under </w:t>
      </w:r>
      <w:r w:rsidRPr="00556809">
        <w:rPr>
          <w:b/>
          <w:bCs/>
          <w:iCs/>
        </w:rPr>
        <w:t xml:space="preserve">APPENDIX </w:t>
      </w:r>
      <w:r w:rsidR="00CD25CA">
        <w:rPr>
          <w:b/>
          <w:bCs/>
          <w:iCs/>
        </w:rPr>
        <w:t>5</w:t>
      </w:r>
      <w:r w:rsidRPr="00556809">
        <w:rPr>
          <w:bCs/>
          <w:iCs/>
          <w:lang w:val="en-US"/>
        </w:rPr>
        <w:t xml:space="preserve"> in accordance with </w:t>
      </w:r>
      <w:r w:rsidRPr="00556809">
        <w:rPr>
          <w:b/>
          <w:bCs/>
          <w:iCs/>
          <w:lang w:val="en-US"/>
        </w:rPr>
        <w:t xml:space="preserve">Section </w:t>
      </w:r>
      <w:r w:rsidRPr="00556809">
        <w:rPr>
          <w:b/>
          <w:bCs/>
          <w:iCs/>
          <w:lang w:val="en-US"/>
        </w:rPr>
        <w:fldChar w:fldCharType="begin"/>
      </w:r>
      <w:r w:rsidRPr="00556809">
        <w:rPr>
          <w:b/>
          <w:bCs/>
          <w:iCs/>
          <w:lang w:val="en-US"/>
        </w:rPr>
        <w:instrText xml:space="preserve"> REF _Ref514059237 \r \h  \* MERGEFORMAT </w:instrText>
      </w:r>
      <w:r w:rsidRPr="00556809">
        <w:rPr>
          <w:b/>
          <w:bCs/>
          <w:iCs/>
          <w:lang w:val="en-US"/>
        </w:rPr>
      </w:r>
      <w:r w:rsidRPr="00556809">
        <w:rPr>
          <w:b/>
          <w:bCs/>
          <w:iCs/>
          <w:lang w:val="en-US"/>
        </w:rPr>
        <w:fldChar w:fldCharType="separate"/>
      </w:r>
      <w:r w:rsidR="00C03776">
        <w:rPr>
          <w:b/>
          <w:bCs/>
          <w:iCs/>
          <w:lang w:val="en-US"/>
        </w:rPr>
        <w:t>3.8</w:t>
      </w:r>
      <w:r w:rsidRPr="00556809">
        <w:rPr>
          <w:b/>
          <w:bCs/>
          <w:iCs/>
          <w:lang w:val="en-US"/>
        </w:rPr>
        <w:fldChar w:fldCharType="end"/>
      </w:r>
      <w:r w:rsidRPr="00556809">
        <w:rPr>
          <w:b/>
          <w:bCs/>
          <w:iCs/>
          <w:lang w:val="en-US"/>
        </w:rPr>
        <w:t xml:space="preserve"> </w:t>
      </w:r>
      <w:r w:rsidRPr="00556809">
        <w:rPr>
          <w:b/>
          <w:bCs/>
          <w:iCs/>
          <w:lang w:val="en-US"/>
        </w:rPr>
        <w:fldChar w:fldCharType="begin"/>
      </w:r>
      <w:r w:rsidRPr="00556809">
        <w:rPr>
          <w:b/>
          <w:bCs/>
          <w:iCs/>
          <w:lang w:val="en-US"/>
        </w:rPr>
        <w:instrText xml:space="preserve"> REF _Ref514059237 \h  \* MERGEFORMAT </w:instrText>
      </w:r>
      <w:r w:rsidRPr="00556809">
        <w:rPr>
          <w:b/>
          <w:bCs/>
          <w:iCs/>
          <w:lang w:val="en-US"/>
        </w:rPr>
      </w:r>
      <w:r w:rsidRPr="00556809">
        <w:rPr>
          <w:b/>
          <w:bCs/>
          <w:iCs/>
          <w:lang w:val="en-US"/>
        </w:rPr>
        <w:fldChar w:fldCharType="separate"/>
      </w:r>
      <w:r w:rsidR="00C03776" w:rsidRPr="00C03776">
        <w:rPr>
          <w:b/>
          <w:bCs/>
          <w:iCs/>
          <w:lang w:eastAsia="en-US"/>
        </w:rPr>
        <w:t>Workplace Safety and Insurance Board (WSIB)</w:t>
      </w:r>
      <w:r w:rsidRPr="00556809">
        <w:rPr>
          <w:b/>
          <w:bCs/>
          <w:iCs/>
          <w:lang w:val="en-US"/>
        </w:rPr>
        <w:fldChar w:fldCharType="end"/>
      </w:r>
      <w:r w:rsidRPr="00556809">
        <w:rPr>
          <w:b/>
          <w:bCs/>
          <w:iCs/>
          <w:color w:val="00B050"/>
          <w:lang w:val="en-US"/>
        </w:rPr>
        <w:t>.</w:t>
      </w:r>
    </w:p>
    <w:p w14:paraId="7D6F304E" w14:textId="5015FF06" w:rsidR="00110667" w:rsidRDefault="00110667">
      <w:pPr>
        <w:jc w:val="left"/>
      </w:pPr>
    </w:p>
    <w:p w14:paraId="40D80F5E" w14:textId="32E790F0" w:rsidR="00906BAD" w:rsidRDefault="00906BAD">
      <w:pPr>
        <w:jc w:val="left"/>
      </w:pPr>
      <w:r>
        <w:br w:type="page"/>
      </w:r>
    </w:p>
    <w:p w14:paraId="78B01290" w14:textId="1FBEC62E" w:rsidR="00906BAD" w:rsidRDefault="00906BAD" w:rsidP="00906BAD">
      <w:pPr>
        <w:pStyle w:val="ScheduleLevel2"/>
        <w:spacing w:before="0"/>
      </w:pPr>
      <w:bookmarkStart w:id="404" w:name="_Toc168509337"/>
      <w:r w:rsidRPr="00906BAD">
        <w:lastRenderedPageBreak/>
        <w:t>A</w:t>
      </w:r>
      <w:r w:rsidR="009A277C">
        <w:t xml:space="preserve">PPENDIX </w:t>
      </w:r>
      <w:r w:rsidR="00CD25CA">
        <w:t>6</w:t>
      </w:r>
      <w:r>
        <w:t xml:space="preserve"> – </w:t>
      </w:r>
      <w:r w:rsidRPr="00906BAD">
        <w:t>Agreement to Bond</w:t>
      </w:r>
      <w:bookmarkEnd w:id="404"/>
    </w:p>
    <w:p w14:paraId="40FDD17E" w14:textId="104C75AD" w:rsidR="009A277C" w:rsidRPr="009A277C" w:rsidRDefault="009A277C" w:rsidP="009A277C">
      <w:pPr>
        <w:ind w:left="508"/>
        <w:rPr>
          <w:rFonts w:eastAsia="Arial"/>
        </w:rPr>
      </w:pPr>
      <w:r w:rsidRPr="009A277C">
        <w:rPr>
          <w:rFonts w:eastAsia="Arial"/>
          <w:b/>
          <w:spacing w:val="-6"/>
        </w:rPr>
        <w:t>1.  A</w:t>
      </w:r>
      <w:r w:rsidRPr="009A277C">
        <w:rPr>
          <w:rFonts w:eastAsia="Arial"/>
          <w:b/>
        </w:rPr>
        <w:t>g</w:t>
      </w:r>
      <w:r w:rsidRPr="009A277C">
        <w:rPr>
          <w:rFonts w:eastAsia="Arial"/>
          <w:b/>
          <w:spacing w:val="2"/>
        </w:rPr>
        <w:t>r</w:t>
      </w:r>
      <w:r w:rsidRPr="009A277C">
        <w:rPr>
          <w:rFonts w:eastAsia="Arial"/>
          <w:b/>
        </w:rPr>
        <w:t>e</w:t>
      </w:r>
      <w:r w:rsidRPr="009A277C">
        <w:rPr>
          <w:rFonts w:eastAsia="Arial"/>
          <w:b/>
          <w:spacing w:val="-1"/>
        </w:rPr>
        <w:t>e</w:t>
      </w:r>
      <w:r w:rsidRPr="009A277C">
        <w:rPr>
          <w:rFonts w:eastAsia="Arial"/>
          <w:b/>
        </w:rPr>
        <w:t>ment</w:t>
      </w:r>
      <w:r w:rsidRPr="009A277C">
        <w:rPr>
          <w:rFonts w:eastAsia="Arial"/>
          <w:b/>
          <w:spacing w:val="-1"/>
        </w:rPr>
        <w:t xml:space="preserve"> </w:t>
      </w:r>
      <w:r w:rsidRPr="009A277C">
        <w:rPr>
          <w:rFonts w:eastAsia="Arial"/>
          <w:b/>
          <w:spacing w:val="1"/>
        </w:rPr>
        <w:t>t</w:t>
      </w:r>
      <w:r w:rsidRPr="009A277C">
        <w:rPr>
          <w:rFonts w:eastAsia="Arial"/>
          <w:b/>
        </w:rPr>
        <w:t>o</w:t>
      </w:r>
      <w:r w:rsidRPr="009A277C">
        <w:rPr>
          <w:rFonts w:eastAsia="Arial"/>
          <w:b/>
          <w:spacing w:val="-2"/>
        </w:rPr>
        <w:t xml:space="preserve"> </w:t>
      </w:r>
      <w:r w:rsidRPr="009A277C">
        <w:rPr>
          <w:rFonts w:eastAsia="Arial"/>
          <w:b/>
          <w:spacing w:val="1"/>
        </w:rPr>
        <w:t>B</w:t>
      </w:r>
      <w:r w:rsidRPr="009A277C">
        <w:rPr>
          <w:rFonts w:eastAsia="Arial"/>
          <w:b/>
        </w:rPr>
        <w:t>o</w:t>
      </w:r>
      <w:r w:rsidRPr="009A277C">
        <w:rPr>
          <w:rFonts w:eastAsia="Arial"/>
          <w:b/>
          <w:spacing w:val="-1"/>
        </w:rPr>
        <w:t>n</w:t>
      </w:r>
      <w:r w:rsidRPr="009A277C">
        <w:rPr>
          <w:rFonts w:eastAsia="Arial"/>
          <w:b/>
        </w:rPr>
        <w:t>d</w:t>
      </w:r>
    </w:p>
    <w:p w14:paraId="645AAE9B" w14:textId="77777777" w:rsidR="009A277C" w:rsidRPr="009A277C" w:rsidRDefault="009A277C" w:rsidP="009A277C">
      <w:pPr>
        <w:spacing w:before="71" w:line="240" w:lineRule="exact"/>
        <w:ind w:left="1588" w:right="116" w:hanging="360"/>
        <w:rPr>
          <w:rFonts w:eastAsia="Arial"/>
        </w:rPr>
      </w:pPr>
      <w:r w:rsidRPr="009A277C">
        <w:rPr>
          <w:rFonts w:eastAsia="Arial"/>
        </w:rPr>
        <w:t xml:space="preserve">a. </w:t>
      </w:r>
      <w:r w:rsidRPr="009A277C">
        <w:rPr>
          <w:rFonts w:eastAsia="Arial"/>
          <w:spacing w:val="54"/>
        </w:rPr>
        <w:t xml:space="preserve"> </w:t>
      </w:r>
      <w:r w:rsidRPr="009A277C">
        <w:rPr>
          <w:rFonts w:eastAsia="Arial"/>
          <w:spacing w:val="2"/>
        </w:rPr>
        <w:t>T</w:t>
      </w:r>
      <w:r w:rsidRPr="009A277C">
        <w:rPr>
          <w:rFonts w:eastAsia="Arial"/>
        </w:rPr>
        <w:t>he</w:t>
      </w:r>
      <w:r w:rsidRPr="009A277C">
        <w:rPr>
          <w:rFonts w:eastAsia="Arial"/>
          <w:spacing w:val="1"/>
        </w:rPr>
        <w:t xml:space="preserve"> Bidder m</w:t>
      </w:r>
      <w:r w:rsidRPr="009A277C">
        <w:rPr>
          <w:rFonts w:eastAsia="Arial"/>
        </w:rPr>
        <w:t>u</w:t>
      </w:r>
      <w:r w:rsidRPr="009A277C">
        <w:rPr>
          <w:rFonts w:eastAsia="Arial"/>
          <w:spacing w:val="-3"/>
        </w:rPr>
        <w:t>s</w:t>
      </w:r>
      <w:r w:rsidRPr="009A277C">
        <w:rPr>
          <w:rFonts w:eastAsia="Arial"/>
        </w:rPr>
        <w:t>t</w:t>
      </w:r>
      <w:r w:rsidRPr="009A277C">
        <w:rPr>
          <w:rFonts w:eastAsia="Arial"/>
          <w:spacing w:val="2"/>
        </w:rPr>
        <w:t xml:space="preserve"> </w:t>
      </w:r>
      <w:r w:rsidRPr="009A277C">
        <w:rPr>
          <w:rFonts w:eastAsia="Arial"/>
        </w:rPr>
        <w:t>su</w:t>
      </w:r>
      <w:r w:rsidRPr="009A277C">
        <w:rPr>
          <w:rFonts w:eastAsia="Arial"/>
          <w:spacing w:val="-3"/>
        </w:rPr>
        <w:t>b</w:t>
      </w:r>
      <w:r w:rsidRPr="009A277C">
        <w:rPr>
          <w:rFonts w:eastAsia="Arial"/>
          <w:spacing w:val="1"/>
        </w:rPr>
        <w:t>m</w:t>
      </w:r>
      <w:r w:rsidRPr="009A277C">
        <w:rPr>
          <w:rFonts w:eastAsia="Arial"/>
          <w:spacing w:val="-1"/>
        </w:rPr>
        <w:t>i</w:t>
      </w:r>
      <w:r w:rsidRPr="009A277C">
        <w:rPr>
          <w:rFonts w:eastAsia="Arial"/>
        </w:rPr>
        <w:t>t</w:t>
      </w:r>
      <w:r w:rsidRPr="009A277C">
        <w:rPr>
          <w:rFonts w:eastAsia="Arial"/>
          <w:spacing w:val="2"/>
        </w:rPr>
        <w:t xml:space="preserve"> </w:t>
      </w:r>
      <w:r w:rsidRPr="009A277C">
        <w:rPr>
          <w:rFonts w:eastAsia="Arial"/>
        </w:rPr>
        <w:t>a c</w:t>
      </w:r>
      <w:r w:rsidRPr="009A277C">
        <w:rPr>
          <w:rFonts w:eastAsia="Arial"/>
          <w:spacing w:val="-2"/>
        </w:rPr>
        <w:t>o</w:t>
      </w:r>
      <w:r w:rsidRPr="009A277C">
        <w:rPr>
          <w:rFonts w:eastAsia="Arial"/>
          <w:spacing w:val="1"/>
        </w:rPr>
        <w:t>m</w:t>
      </w:r>
      <w:r w:rsidRPr="009A277C">
        <w:rPr>
          <w:rFonts w:eastAsia="Arial"/>
        </w:rPr>
        <w:t>p</w:t>
      </w:r>
      <w:r w:rsidRPr="009A277C">
        <w:rPr>
          <w:rFonts w:eastAsia="Arial"/>
          <w:spacing w:val="-1"/>
        </w:rPr>
        <w:t>l</w:t>
      </w:r>
      <w:r w:rsidRPr="009A277C">
        <w:rPr>
          <w:rFonts w:eastAsia="Arial"/>
        </w:rPr>
        <w:t>eted</w:t>
      </w:r>
      <w:r w:rsidRPr="009A277C">
        <w:rPr>
          <w:rFonts w:eastAsia="Arial"/>
          <w:spacing w:val="1"/>
        </w:rPr>
        <w:t xml:space="preserve"> </w:t>
      </w:r>
      <w:r w:rsidRPr="009A277C">
        <w:rPr>
          <w:rFonts w:eastAsia="Arial"/>
          <w:spacing w:val="-3"/>
        </w:rPr>
        <w:t>A</w:t>
      </w:r>
      <w:r w:rsidRPr="009A277C">
        <w:rPr>
          <w:rFonts w:eastAsia="Arial"/>
          <w:spacing w:val="2"/>
        </w:rPr>
        <w:t>g</w:t>
      </w:r>
      <w:r w:rsidRPr="009A277C">
        <w:rPr>
          <w:rFonts w:eastAsia="Arial"/>
          <w:spacing w:val="-2"/>
        </w:rPr>
        <w:t>r</w:t>
      </w:r>
      <w:r w:rsidRPr="009A277C">
        <w:rPr>
          <w:rFonts w:eastAsia="Arial"/>
        </w:rPr>
        <w:t>e</w:t>
      </w:r>
      <w:r w:rsidRPr="009A277C">
        <w:rPr>
          <w:rFonts w:eastAsia="Arial"/>
          <w:spacing w:val="-1"/>
        </w:rPr>
        <w:t>e</w:t>
      </w:r>
      <w:r w:rsidRPr="009A277C">
        <w:rPr>
          <w:rFonts w:eastAsia="Arial"/>
          <w:spacing w:val="-2"/>
        </w:rPr>
        <w:t>m</w:t>
      </w:r>
      <w:r w:rsidRPr="009A277C">
        <w:rPr>
          <w:rFonts w:eastAsia="Arial"/>
        </w:rPr>
        <w:t>e</w:t>
      </w:r>
      <w:r w:rsidRPr="009A277C">
        <w:rPr>
          <w:rFonts w:eastAsia="Arial"/>
          <w:spacing w:val="-1"/>
        </w:rPr>
        <w:t>n</w:t>
      </w:r>
      <w:r w:rsidRPr="009A277C">
        <w:rPr>
          <w:rFonts w:eastAsia="Arial"/>
        </w:rPr>
        <w:t>t</w:t>
      </w:r>
      <w:r w:rsidRPr="009A277C">
        <w:rPr>
          <w:rFonts w:eastAsia="Arial"/>
          <w:spacing w:val="2"/>
        </w:rPr>
        <w:t xml:space="preserve"> </w:t>
      </w:r>
      <w:r w:rsidRPr="009A277C">
        <w:rPr>
          <w:rFonts w:eastAsia="Arial"/>
          <w:spacing w:val="1"/>
        </w:rPr>
        <w:t>t</w:t>
      </w:r>
      <w:r w:rsidRPr="009A277C">
        <w:rPr>
          <w:rFonts w:eastAsia="Arial"/>
        </w:rPr>
        <w:t>o Bo</w:t>
      </w:r>
      <w:r w:rsidRPr="009A277C">
        <w:rPr>
          <w:rFonts w:eastAsia="Arial"/>
          <w:spacing w:val="-1"/>
        </w:rPr>
        <w:t>n</w:t>
      </w:r>
      <w:r w:rsidRPr="009A277C">
        <w:rPr>
          <w:rFonts w:eastAsia="Arial"/>
        </w:rPr>
        <w:t>d</w:t>
      </w:r>
      <w:r w:rsidRPr="009A277C">
        <w:rPr>
          <w:rFonts w:eastAsia="Arial"/>
          <w:spacing w:val="-1"/>
        </w:rPr>
        <w:t xml:space="preserve"> </w:t>
      </w:r>
      <w:r w:rsidRPr="009A277C">
        <w:rPr>
          <w:rFonts w:eastAsia="Arial"/>
          <w:spacing w:val="1"/>
        </w:rPr>
        <w:t>(</w:t>
      </w:r>
      <w:r w:rsidRPr="009A277C">
        <w:rPr>
          <w:rFonts w:eastAsia="Arial"/>
        </w:rPr>
        <w:t>co</w:t>
      </w:r>
      <w:r w:rsidRPr="009A277C">
        <w:rPr>
          <w:rFonts w:eastAsia="Arial"/>
          <w:spacing w:val="-1"/>
        </w:rPr>
        <w:t>p</w:t>
      </w:r>
      <w:r w:rsidRPr="009A277C">
        <w:rPr>
          <w:rFonts w:eastAsia="Arial"/>
        </w:rPr>
        <w:t>y</w:t>
      </w:r>
      <w:r w:rsidRPr="009A277C">
        <w:rPr>
          <w:rFonts w:eastAsia="Arial"/>
          <w:spacing w:val="-1"/>
        </w:rPr>
        <w:t xml:space="preserve"> </w:t>
      </w:r>
      <w:r w:rsidRPr="009A277C">
        <w:rPr>
          <w:rFonts w:eastAsia="Arial"/>
        </w:rPr>
        <w:t>on next page)</w:t>
      </w:r>
      <w:r w:rsidRPr="009A277C">
        <w:rPr>
          <w:rFonts w:eastAsia="Arial"/>
          <w:spacing w:val="4"/>
        </w:rPr>
        <w:t xml:space="preserve"> </w:t>
      </w:r>
      <w:r w:rsidRPr="009A277C">
        <w:rPr>
          <w:rFonts w:eastAsia="Arial"/>
          <w:spacing w:val="-3"/>
        </w:rPr>
        <w:t>w</w:t>
      </w:r>
      <w:r w:rsidRPr="009A277C">
        <w:rPr>
          <w:rFonts w:eastAsia="Arial"/>
          <w:spacing w:val="-1"/>
        </w:rPr>
        <w:t>i</w:t>
      </w:r>
      <w:r w:rsidRPr="009A277C">
        <w:rPr>
          <w:rFonts w:eastAsia="Arial"/>
          <w:spacing w:val="1"/>
        </w:rPr>
        <w:t>t</w:t>
      </w:r>
      <w:r w:rsidRPr="009A277C">
        <w:rPr>
          <w:rFonts w:eastAsia="Arial"/>
        </w:rPr>
        <w:t xml:space="preserve">h </w:t>
      </w:r>
      <w:r w:rsidRPr="009A277C">
        <w:rPr>
          <w:rFonts w:eastAsia="Arial"/>
          <w:spacing w:val="2"/>
        </w:rPr>
        <w:t>t</w:t>
      </w:r>
      <w:r w:rsidRPr="009A277C">
        <w:rPr>
          <w:rFonts w:eastAsia="Arial"/>
        </w:rPr>
        <w:t>h</w:t>
      </w:r>
      <w:r w:rsidRPr="009A277C">
        <w:rPr>
          <w:rFonts w:eastAsia="Arial"/>
          <w:spacing w:val="-1"/>
        </w:rPr>
        <w:t>ei</w:t>
      </w:r>
      <w:r w:rsidRPr="009A277C">
        <w:rPr>
          <w:rFonts w:eastAsia="Arial"/>
        </w:rPr>
        <w:t>r su</w:t>
      </w:r>
      <w:r w:rsidRPr="009A277C">
        <w:rPr>
          <w:rFonts w:eastAsia="Arial"/>
          <w:spacing w:val="-1"/>
        </w:rPr>
        <w:t>b</w:t>
      </w:r>
      <w:r w:rsidRPr="009A277C">
        <w:rPr>
          <w:rFonts w:eastAsia="Arial"/>
          <w:spacing w:val="1"/>
        </w:rPr>
        <w:t>m</w:t>
      </w:r>
      <w:r w:rsidRPr="009A277C">
        <w:rPr>
          <w:rFonts w:eastAsia="Arial"/>
          <w:spacing w:val="-1"/>
        </w:rPr>
        <w:t>i</w:t>
      </w:r>
      <w:r w:rsidRPr="009A277C">
        <w:rPr>
          <w:rFonts w:eastAsia="Arial"/>
        </w:rPr>
        <w:t>ss</w:t>
      </w:r>
      <w:r w:rsidRPr="009A277C">
        <w:rPr>
          <w:rFonts w:eastAsia="Arial"/>
          <w:spacing w:val="-1"/>
        </w:rPr>
        <w:t>i</w:t>
      </w:r>
      <w:r w:rsidRPr="009A277C">
        <w:rPr>
          <w:rFonts w:eastAsia="Arial"/>
        </w:rPr>
        <w:t>o</w:t>
      </w:r>
      <w:r w:rsidRPr="009A277C">
        <w:rPr>
          <w:rFonts w:eastAsia="Arial"/>
          <w:spacing w:val="-1"/>
        </w:rPr>
        <w:t>n</w:t>
      </w:r>
      <w:r w:rsidRPr="009A277C">
        <w:rPr>
          <w:rFonts w:eastAsia="Arial"/>
        </w:rPr>
        <w:t>.</w:t>
      </w:r>
    </w:p>
    <w:p w14:paraId="05E9565D" w14:textId="77777777" w:rsidR="009A277C" w:rsidRPr="009A277C" w:rsidRDefault="009A277C" w:rsidP="009A277C">
      <w:pPr>
        <w:spacing w:before="17" w:line="220" w:lineRule="exact"/>
      </w:pPr>
    </w:p>
    <w:p w14:paraId="63A2F065" w14:textId="77777777" w:rsidR="009A277C" w:rsidRPr="009A277C" w:rsidRDefault="009A277C" w:rsidP="009A277C">
      <w:pPr>
        <w:ind w:left="508"/>
        <w:rPr>
          <w:rFonts w:eastAsia="Arial"/>
        </w:rPr>
      </w:pPr>
      <w:r w:rsidRPr="009A277C">
        <w:rPr>
          <w:rFonts w:eastAsia="Arial"/>
          <w:b/>
        </w:rPr>
        <w:t xml:space="preserve">2. </w:t>
      </w:r>
      <w:r w:rsidRPr="009A277C">
        <w:rPr>
          <w:rFonts w:eastAsia="Arial"/>
          <w:b/>
          <w:spacing w:val="54"/>
        </w:rPr>
        <w:t xml:space="preserve"> </w:t>
      </w:r>
      <w:r w:rsidRPr="009A277C">
        <w:rPr>
          <w:rFonts w:eastAsia="Arial"/>
          <w:b/>
          <w:spacing w:val="-1"/>
        </w:rPr>
        <w:t>P</w:t>
      </w:r>
      <w:r w:rsidRPr="009A277C">
        <w:rPr>
          <w:rFonts w:eastAsia="Arial"/>
          <w:b/>
        </w:rPr>
        <w:t>er</w:t>
      </w:r>
      <w:r w:rsidRPr="009A277C">
        <w:rPr>
          <w:rFonts w:eastAsia="Arial"/>
          <w:b/>
          <w:spacing w:val="-1"/>
        </w:rPr>
        <w:t>f</w:t>
      </w:r>
      <w:r w:rsidRPr="009A277C">
        <w:rPr>
          <w:rFonts w:eastAsia="Arial"/>
          <w:b/>
          <w:spacing w:val="-3"/>
        </w:rPr>
        <w:t>o</w:t>
      </w:r>
      <w:r w:rsidRPr="009A277C">
        <w:rPr>
          <w:rFonts w:eastAsia="Arial"/>
          <w:b/>
        </w:rPr>
        <w:t>r</w:t>
      </w:r>
      <w:r w:rsidRPr="009A277C">
        <w:rPr>
          <w:rFonts w:eastAsia="Arial"/>
          <w:b/>
          <w:spacing w:val="1"/>
        </w:rPr>
        <w:t>m</w:t>
      </w:r>
      <w:r w:rsidRPr="009A277C">
        <w:rPr>
          <w:rFonts w:eastAsia="Arial"/>
          <w:b/>
          <w:spacing w:val="2"/>
        </w:rPr>
        <w:t>a</w:t>
      </w:r>
      <w:r w:rsidRPr="009A277C">
        <w:rPr>
          <w:rFonts w:eastAsia="Arial"/>
          <w:b/>
          <w:spacing w:val="-3"/>
        </w:rPr>
        <w:t>n</w:t>
      </w:r>
      <w:r w:rsidRPr="009A277C">
        <w:rPr>
          <w:rFonts w:eastAsia="Arial"/>
          <w:b/>
        </w:rPr>
        <w:t>ce</w:t>
      </w:r>
      <w:r w:rsidRPr="009A277C">
        <w:rPr>
          <w:rFonts w:eastAsia="Arial"/>
          <w:b/>
          <w:spacing w:val="-2"/>
        </w:rPr>
        <w:t xml:space="preserve"> </w:t>
      </w:r>
      <w:r w:rsidRPr="009A277C">
        <w:rPr>
          <w:rFonts w:eastAsia="Arial"/>
          <w:b/>
          <w:spacing w:val="-1"/>
        </w:rPr>
        <w:t>S</w:t>
      </w:r>
      <w:r w:rsidRPr="009A277C">
        <w:rPr>
          <w:rFonts w:eastAsia="Arial"/>
          <w:b/>
        </w:rPr>
        <w:t>e</w:t>
      </w:r>
      <w:r w:rsidRPr="009A277C">
        <w:rPr>
          <w:rFonts w:eastAsia="Arial"/>
          <w:b/>
          <w:spacing w:val="2"/>
        </w:rPr>
        <w:t>c</w:t>
      </w:r>
      <w:r w:rsidRPr="009A277C">
        <w:rPr>
          <w:rFonts w:eastAsia="Arial"/>
          <w:b/>
          <w:spacing w:val="-3"/>
        </w:rPr>
        <w:t>u</w:t>
      </w:r>
      <w:r w:rsidRPr="009A277C">
        <w:rPr>
          <w:rFonts w:eastAsia="Arial"/>
          <w:b/>
        </w:rPr>
        <w:t>r</w:t>
      </w:r>
      <w:r w:rsidRPr="009A277C">
        <w:rPr>
          <w:rFonts w:eastAsia="Arial"/>
          <w:b/>
          <w:spacing w:val="1"/>
        </w:rPr>
        <w:t>i</w:t>
      </w:r>
      <w:r w:rsidRPr="009A277C">
        <w:rPr>
          <w:rFonts w:eastAsia="Arial"/>
          <w:b/>
          <w:spacing w:val="3"/>
        </w:rPr>
        <w:t>t</w:t>
      </w:r>
      <w:r w:rsidRPr="009A277C">
        <w:rPr>
          <w:rFonts w:eastAsia="Arial"/>
          <w:b/>
        </w:rPr>
        <w:t>y</w:t>
      </w:r>
      <w:r w:rsidRPr="009A277C">
        <w:rPr>
          <w:rFonts w:eastAsia="Arial"/>
          <w:b/>
          <w:spacing w:val="-4"/>
        </w:rPr>
        <w:t xml:space="preserve"> </w:t>
      </w:r>
      <w:r w:rsidRPr="009A277C">
        <w:rPr>
          <w:rFonts w:eastAsia="Arial"/>
          <w:b/>
        </w:rPr>
        <w:t>u</w:t>
      </w:r>
      <w:r w:rsidRPr="009A277C">
        <w:rPr>
          <w:rFonts w:eastAsia="Arial"/>
          <w:b/>
          <w:spacing w:val="-1"/>
        </w:rPr>
        <w:t>p</w:t>
      </w:r>
      <w:r w:rsidRPr="009A277C">
        <w:rPr>
          <w:rFonts w:eastAsia="Arial"/>
          <w:b/>
        </w:rPr>
        <w:t>on</w:t>
      </w:r>
      <w:r w:rsidRPr="009A277C">
        <w:rPr>
          <w:rFonts w:eastAsia="Arial"/>
          <w:b/>
          <w:spacing w:val="3"/>
        </w:rPr>
        <w:t xml:space="preserve"> </w:t>
      </w:r>
      <w:r w:rsidRPr="009A277C">
        <w:rPr>
          <w:rFonts w:eastAsia="Arial"/>
          <w:b/>
          <w:spacing w:val="-11"/>
        </w:rPr>
        <w:t>A</w:t>
      </w:r>
      <w:r w:rsidRPr="009A277C">
        <w:rPr>
          <w:rFonts w:eastAsia="Arial"/>
          <w:b/>
          <w:spacing w:val="3"/>
        </w:rPr>
        <w:t>w</w:t>
      </w:r>
      <w:r w:rsidRPr="009A277C">
        <w:rPr>
          <w:rFonts w:eastAsia="Arial"/>
          <w:b/>
        </w:rPr>
        <w:t>a</w:t>
      </w:r>
      <w:r w:rsidRPr="009A277C">
        <w:rPr>
          <w:rFonts w:eastAsia="Arial"/>
          <w:b/>
          <w:spacing w:val="2"/>
        </w:rPr>
        <w:t>r</w:t>
      </w:r>
      <w:r w:rsidRPr="009A277C">
        <w:rPr>
          <w:rFonts w:eastAsia="Arial"/>
          <w:b/>
        </w:rPr>
        <w:t>d</w:t>
      </w:r>
    </w:p>
    <w:p w14:paraId="7CED3EE2" w14:textId="77777777" w:rsidR="009A277C" w:rsidRPr="009A277C" w:rsidRDefault="009A277C" w:rsidP="009A277C">
      <w:pPr>
        <w:spacing w:before="64"/>
        <w:ind w:left="1588" w:right="114" w:hanging="360"/>
        <w:rPr>
          <w:rFonts w:eastAsia="Arial"/>
          <w:spacing w:val="-6"/>
        </w:rPr>
      </w:pPr>
      <w:r w:rsidRPr="009A277C">
        <w:rPr>
          <w:rFonts w:eastAsia="Arial"/>
        </w:rPr>
        <w:t xml:space="preserve">a. </w:t>
      </w:r>
      <w:r w:rsidRPr="009A277C">
        <w:rPr>
          <w:rFonts w:eastAsia="Arial"/>
          <w:spacing w:val="-1"/>
        </w:rPr>
        <w:t>U</w:t>
      </w:r>
      <w:r w:rsidRPr="009A277C">
        <w:rPr>
          <w:rFonts w:eastAsia="Arial"/>
        </w:rPr>
        <w:t>p</w:t>
      </w:r>
      <w:r w:rsidRPr="009A277C">
        <w:rPr>
          <w:rFonts w:eastAsia="Arial"/>
          <w:spacing w:val="-1"/>
        </w:rPr>
        <w:t>o</w:t>
      </w:r>
      <w:r w:rsidRPr="009A277C">
        <w:rPr>
          <w:rFonts w:eastAsia="Arial"/>
        </w:rPr>
        <w:t>n</w:t>
      </w:r>
      <w:r w:rsidRPr="009A277C">
        <w:rPr>
          <w:rFonts w:eastAsia="Arial"/>
          <w:spacing w:val="-6"/>
        </w:rPr>
        <w:t xml:space="preserve"> </w:t>
      </w:r>
      <w:r w:rsidRPr="009A277C">
        <w:rPr>
          <w:rFonts w:eastAsia="Arial"/>
        </w:rPr>
        <w:t>a</w:t>
      </w:r>
      <w:r w:rsidRPr="009A277C">
        <w:rPr>
          <w:rFonts w:eastAsia="Arial"/>
          <w:spacing w:val="-4"/>
        </w:rPr>
        <w:t>w</w:t>
      </w:r>
      <w:r w:rsidRPr="009A277C">
        <w:rPr>
          <w:rFonts w:eastAsia="Arial"/>
        </w:rPr>
        <w:t>ard</w:t>
      </w:r>
      <w:r w:rsidRPr="009A277C">
        <w:rPr>
          <w:rFonts w:eastAsia="Arial"/>
          <w:spacing w:val="-6"/>
        </w:rPr>
        <w:t xml:space="preserve"> notification </w:t>
      </w:r>
      <w:r w:rsidRPr="009A277C">
        <w:rPr>
          <w:rFonts w:eastAsia="Arial"/>
          <w:spacing w:val="1"/>
        </w:rPr>
        <w:t>t</w:t>
      </w:r>
      <w:r w:rsidRPr="009A277C">
        <w:rPr>
          <w:rFonts w:eastAsia="Arial"/>
        </w:rPr>
        <w:t>he</w:t>
      </w:r>
      <w:r w:rsidRPr="009A277C">
        <w:rPr>
          <w:rFonts w:eastAsia="Arial"/>
          <w:spacing w:val="-6"/>
        </w:rPr>
        <w:t xml:space="preserve"> </w:t>
      </w:r>
      <w:r w:rsidRPr="009A277C">
        <w:rPr>
          <w:rFonts w:eastAsia="Arial"/>
        </w:rPr>
        <w:t>su</w:t>
      </w:r>
      <w:r w:rsidRPr="009A277C">
        <w:rPr>
          <w:rFonts w:eastAsia="Arial"/>
          <w:spacing w:val="-3"/>
        </w:rPr>
        <w:t>c</w:t>
      </w:r>
      <w:r w:rsidRPr="009A277C">
        <w:rPr>
          <w:rFonts w:eastAsia="Arial"/>
        </w:rPr>
        <w:t>ces</w:t>
      </w:r>
      <w:r w:rsidRPr="009A277C">
        <w:rPr>
          <w:rFonts w:eastAsia="Arial"/>
          <w:spacing w:val="-3"/>
        </w:rPr>
        <w:t>s</w:t>
      </w:r>
      <w:r w:rsidRPr="009A277C">
        <w:rPr>
          <w:rFonts w:eastAsia="Arial"/>
          <w:spacing w:val="3"/>
        </w:rPr>
        <w:t>f</w:t>
      </w:r>
      <w:r w:rsidRPr="009A277C">
        <w:rPr>
          <w:rFonts w:eastAsia="Arial"/>
        </w:rPr>
        <w:t>ul</w:t>
      </w:r>
      <w:r w:rsidRPr="009A277C">
        <w:rPr>
          <w:rFonts w:eastAsia="Arial"/>
          <w:spacing w:val="-4"/>
        </w:rPr>
        <w:t xml:space="preserve"> Bidder </w:t>
      </w:r>
      <w:r w:rsidRPr="009A277C">
        <w:rPr>
          <w:rFonts w:eastAsia="Arial"/>
          <w:spacing w:val="-5"/>
        </w:rPr>
        <w:t xml:space="preserve">shall </w:t>
      </w:r>
      <w:r w:rsidRPr="009A277C">
        <w:rPr>
          <w:rFonts w:eastAsia="Arial"/>
        </w:rPr>
        <w:t>be</w:t>
      </w:r>
      <w:r w:rsidRPr="009A277C">
        <w:rPr>
          <w:rFonts w:eastAsia="Arial"/>
          <w:spacing w:val="-6"/>
        </w:rPr>
        <w:t xml:space="preserve"> </w:t>
      </w:r>
      <w:r w:rsidRPr="009A277C">
        <w:rPr>
          <w:rFonts w:eastAsia="Arial"/>
          <w:spacing w:val="1"/>
        </w:rPr>
        <w:t>r</w:t>
      </w:r>
      <w:r w:rsidRPr="009A277C">
        <w:rPr>
          <w:rFonts w:eastAsia="Arial"/>
        </w:rPr>
        <w:t>e</w:t>
      </w:r>
      <w:r w:rsidRPr="009A277C">
        <w:rPr>
          <w:rFonts w:eastAsia="Arial"/>
          <w:spacing w:val="2"/>
        </w:rPr>
        <w:t>q</w:t>
      </w:r>
      <w:r w:rsidRPr="009A277C">
        <w:rPr>
          <w:rFonts w:eastAsia="Arial"/>
        </w:rPr>
        <w:t>u</w:t>
      </w:r>
      <w:r w:rsidRPr="009A277C">
        <w:rPr>
          <w:rFonts w:eastAsia="Arial"/>
          <w:spacing w:val="-1"/>
        </w:rPr>
        <w:t>i</w:t>
      </w:r>
      <w:r w:rsidRPr="009A277C">
        <w:rPr>
          <w:rFonts w:eastAsia="Arial"/>
          <w:spacing w:val="1"/>
        </w:rPr>
        <w:t>r</w:t>
      </w:r>
      <w:r w:rsidRPr="009A277C">
        <w:rPr>
          <w:rFonts w:eastAsia="Arial"/>
        </w:rPr>
        <w:t>ed</w:t>
      </w:r>
      <w:r w:rsidRPr="009A277C">
        <w:rPr>
          <w:rFonts w:eastAsia="Arial"/>
          <w:spacing w:val="-9"/>
        </w:rPr>
        <w:t xml:space="preserve"> </w:t>
      </w:r>
      <w:r w:rsidRPr="009A277C">
        <w:rPr>
          <w:rFonts w:eastAsia="Arial"/>
          <w:spacing w:val="-1"/>
        </w:rPr>
        <w:t>t</w:t>
      </w:r>
      <w:r w:rsidRPr="009A277C">
        <w:rPr>
          <w:rFonts w:eastAsia="Arial"/>
        </w:rPr>
        <w:t>o</w:t>
      </w:r>
      <w:r w:rsidRPr="009A277C">
        <w:rPr>
          <w:rFonts w:eastAsia="Arial"/>
          <w:spacing w:val="-6"/>
        </w:rPr>
        <w:t xml:space="preserve"> </w:t>
      </w:r>
      <w:r w:rsidRPr="009A277C">
        <w:rPr>
          <w:rFonts w:eastAsia="Arial"/>
        </w:rPr>
        <w:t>pro</w:t>
      </w:r>
      <w:r w:rsidRPr="009A277C">
        <w:rPr>
          <w:rFonts w:eastAsia="Arial"/>
          <w:spacing w:val="-2"/>
        </w:rPr>
        <w:t>v</w:t>
      </w:r>
      <w:r w:rsidRPr="009A277C">
        <w:rPr>
          <w:rFonts w:eastAsia="Arial"/>
          <w:spacing w:val="-1"/>
        </w:rPr>
        <w:t>i</w:t>
      </w:r>
      <w:r w:rsidRPr="009A277C">
        <w:rPr>
          <w:rFonts w:eastAsia="Arial"/>
        </w:rPr>
        <w:t xml:space="preserve">de </w:t>
      </w:r>
      <w:r w:rsidRPr="009A277C">
        <w:rPr>
          <w:rFonts w:eastAsia="Arial"/>
          <w:spacing w:val="1"/>
        </w:rPr>
        <w:t>t</w:t>
      </w:r>
      <w:r w:rsidRPr="009A277C">
        <w:rPr>
          <w:rFonts w:eastAsia="Arial"/>
        </w:rPr>
        <w:t>he</w:t>
      </w:r>
      <w:r w:rsidRPr="009A277C">
        <w:rPr>
          <w:rFonts w:eastAsia="Arial"/>
          <w:spacing w:val="-2"/>
        </w:rPr>
        <w:t xml:space="preserve"> </w:t>
      </w:r>
      <w:r w:rsidRPr="009A277C">
        <w:rPr>
          <w:rFonts w:eastAsia="Arial"/>
          <w:spacing w:val="1"/>
        </w:rPr>
        <w:t>f</w:t>
      </w:r>
      <w:r w:rsidRPr="009A277C">
        <w:rPr>
          <w:rFonts w:eastAsia="Arial"/>
        </w:rPr>
        <w:t>o</w:t>
      </w:r>
      <w:r w:rsidRPr="009A277C">
        <w:rPr>
          <w:rFonts w:eastAsia="Arial"/>
          <w:spacing w:val="-1"/>
        </w:rPr>
        <w:t>ll</w:t>
      </w:r>
      <w:r w:rsidRPr="009A277C">
        <w:rPr>
          <w:rFonts w:eastAsia="Arial"/>
        </w:rPr>
        <w:t>o</w:t>
      </w:r>
      <w:r w:rsidRPr="009A277C">
        <w:rPr>
          <w:rFonts w:eastAsia="Arial"/>
          <w:spacing w:val="-1"/>
        </w:rPr>
        <w:t>wi</w:t>
      </w:r>
      <w:r w:rsidRPr="009A277C">
        <w:rPr>
          <w:rFonts w:eastAsia="Arial"/>
        </w:rPr>
        <w:t>ng</w:t>
      </w:r>
      <w:r w:rsidRPr="009A277C">
        <w:rPr>
          <w:rFonts w:eastAsia="Arial"/>
          <w:spacing w:val="3"/>
        </w:rPr>
        <w:t xml:space="preserve"> </w:t>
      </w:r>
      <w:r w:rsidRPr="009A277C">
        <w:rPr>
          <w:rFonts w:eastAsia="Arial"/>
        </w:rPr>
        <w:t>p</w:t>
      </w:r>
      <w:r w:rsidRPr="009A277C">
        <w:rPr>
          <w:rFonts w:eastAsia="Arial"/>
          <w:spacing w:val="-1"/>
        </w:rPr>
        <w:t>e</w:t>
      </w:r>
      <w:r w:rsidRPr="009A277C">
        <w:rPr>
          <w:rFonts w:eastAsia="Arial"/>
          <w:spacing w:val="-2"/>
        </w:rPr>
        <w:t>r</w:t>
      </w:r>
      <w:r w:rsidRPr="009A277C">
        <w:rPr>
          <w:rFonts w:eastAsia="Arial"/>
          <w:spacing w:val="1"/>
        </w:rPr>
        <w:t>f</w:t>
      </w:r>
      <w:r w:rsidRPr="009A277C">
        <w:rPr>
          <w:rFonts w:eastAsia="Arial"/>
        </w:rPr>
        <w:t>o</w:t>
      </w:r>
      <w:r w:rsidRPr="009A277C">
        <w:rPr>
          <w:rFonts w:eastAsia="Arial"/>
          <w:spacing w:val="-2"/>
        </w:rPr>
        <w:t>r</w:t>
      </w:r>
      <w:r w:rsidRPr="009A277C">
        <w:rPr>
          <w:rFonts w:eastAsia="Arial"/>
          <w:spacing w:val="1"/>
        </w:rPr>
        <w:t>m</w:t>
      </w:r>
      <w:r w:rsidRPr="009A277C">
        <w:rPr>
          <w:rFonts w:eastAsia="Arial"/>
        </w:rPr>
        <w:t>a</w:t>
      </w:r>
      <w:r w:rsidRPr="009A277C">
        <w:rPr>
          <w:rFonts w:eastAsia="Arial"/>
          <w:spacing w:val="-1"/>
        </w:rPr>
        <w:t>n</w:t>
      </w:r>
      <w:r w:rsidRPr="009A277C">
        <w:rPr>
          <w:rFonts w:eastAsia="Arial"/>
          <w:spacing w:val="-2"/>
        </w:rPr>
        <w:t>c</w:t>
      </w:r>
      <w:r w:rsidRPr="009A277C">
        <w:rPr>
          <w:rFonts w:eastAsia="Arial"/>
        </w:rPr>
        <w:t xml:space="preserve">e </w:t>
      </w:r>
      <w:r w:rsidRPr="009A277C">
        <w:rPr>
          <w:rFonts w:eastAsia="Arial"/>
          <w:spacing w:val="-6"/>
        </w:rPr>
        <w:t>securities using the prescribed forms in accordance with Section 85.1 of the Construction Act:</w:t>
      </w:r>
    </w:p>
    <w:p w14:paraId="34926F65" w14:textId="77777777" w:rsidR="009A277C" w:rsidRPr="009A277C" w:rsidRDefault="009A277C" w:rsidP="009A277C">
      <w:pPr>
        <w:spacing w:before="4" w:line="240" w:lineRule="exact"/>
      </w:pPr>
    </w:p>
    <w:p w14:paraId="70C842F1" w14:textId="77777777" w:rsidR="009A277C" w:rsidRPr="009A277C" w:rsidRDefault="009A277C" w:rsidP="009A277C">
      <w:pPr>
        <w:tabs>
          <w:tab w:val="left" w:pos="2480"/>
        </w:tabs>
        <w:ind w:left="2488" w:right="113" w:hanging="360"/>
        <w:rPr>
          <w:rFonts w:eastAsia="Arial"/>
        </w:rPr>
      </w:pPr>
      <w:r w:rsidRPr="009A277C">
        <w:rPr>
          <w:rFonts w:eastAsia="Symbol"/>
        </w:rPr>
        <w:t></w:t>
      </w:r>
      <w:r w:rsidRPr="009A277C">
        <w:tab/>
      </w:r>
      <w:r w:rsidRPr="009A277C">
        <w:rPr>
          <w:rFonts w:eastAsia="Arial"/>
          <w:b/>
        </w:rPr>
        <w:t xml:space="preserve">A </w:t>
      </w:r>
      <w:r w:rsidRPr="009A277C">
        <w:rPr>
          <w:rFonts w:eastAsia="Arial"/>
          <w:b/>
          <w:spacing w:val="1"/>
        </w:rPr>
        <w:t>P</w:t>
      </w:r>
      <w:r w:rsidRPr="009A277C">
        <w:rPr>
          <w:rFonts w:eastAsia="Arial"/>
          <w:b/>
        </w:rPr>
        <w:t>er</w:t>
      </w:r>
      <w:r w:rsidRPr="009A277C">
        <w:rPr>
          <w:rFonts w:eastAsia="Arial"/>
          <w:b/>
          <w:spacing w:val="1"/>
        </w:rPr>
        <w:t>f</w:t>
      </w:r>
      <w:r w:rsidRPr="009A277C">
        <w:rPr>
          <w:rFonts w:eastAsia="Arial"/>
          <w:b/>
          <w:spacing w:val="-3"/>
        </w:rPr>
        <w:t>o</w:t>
      </w:r>
      <w:r w:rsidRPr="009A277C">
        <w:rPr>
          <w:rFonts w:eastAsia="Arial"/>
          <w:b/>
        </w:rPr>
        <w:t>r</w:t>
      </w:r>
      <w:r w:rsidRPr="009A277C">
        <w:rPr>
          <w:rFonts w:eastAsia="Arial"/>
          <w:b/>
          <w:spacing w:val="1"/>
        </w:rPr>
        <w:t>m</w:t>
      </w:r>
      <w:r w:rsidRPr="009A277C">
        <w:rPr>
          <w:rFonts w:eastAsia="Arial"/>
          <w:b/>
        </w:rPr>
        <w:t>a</w:t>
      </w:r>
      <w:r w:rsidRPr="009A277C">
        <w:rPr>
          <w:rFonts w:eastAsia="Arial"/>
          <w:b/>
          <w:spacing w:val="-3"/>
        </w:rPr>
        <w:t>n</w:t>
      </w:r>
      <w:r w:rsidRPr="009A277C">
        <w:rPr>
          <w:rFonts w:eastAsia="Arial"/>
          <w:b/>
        </w:rPr>
        <w:t>ce</w:t>
      </w:r>
      <w:r w:rsidRPr="009A277C">
        <w:rPr>
          <w:rFonts w:eastAsia="Arial"/>
          <w:b/>
          <w:spacing w:val="3"/>
        </w:rPr>
        <w:t xml:space="preserve"> </w:t>
      </w:r>
      <w:r w:rsidRPr="009A277C">
        <w:rPr>
          <w:rFonts w:eastAsia="Arial"/>
          <w:b/>
          <w:spacing w:val="1"/>
        </w:rPr>
        <w:t>B</w:t>
      </w:r>
      <w:r w:rsidRPr="009A277C">
        <w:rPr>
          <w:rFonts w:eastAsia="Arial"/>
          <w:b/>
        </w:rPr>
        <w:t>o</w:t>
      </w:r>
      <w:r w:rsidRPr="009A277C">
        <w:rPr>
          <w:rFonts w:eastAsia="Arial"/>
          <w:b/>
          <w:spacing w:val="-1"/>
        </w:rPr>
        <w:t>n</w:t>
      </w:r>
      <w:r w:rsidRPr="009A277C">
        <w:rPr>
          <w:rFonts w:eastAsia="Arial"/>
          <w:b/>
        </w:rPr>
        <w:t>d</w:t>
      </w:r>
      <w:r w:rsidRPr="009A277C">
        <w:rPr>
          <w:rFonts w:eastAsia="Arial"/>
          <w:b/>
          <w:spacing w:val="5"/>
        </w:rPr>
        <w:t xml:space="preserve"> </w:t>
      </w:r>
      <w:r w:rsidRPr="009A277C">
        <w:rPr>
          <w:rFonts w:eastAsia="Arial"/>
          <w:spacing w:val="-1"/>
        </w:rPr>
        <w:t>i</w:t>
      </w:r>
      <w:r w:rsidRPr="009A277C">
        <w:rPr>
          <w:rFonts w:eastAsia="Arial"/>
          <w:spacing w:val="2"/>
        </w:rPr>
        <w:t>s</w:t>
      </w:r>
      <w:r w:rsidRPr="009A277C">
        <w:rPr>
          <w:rFonts w:eastAsia="Arial"/>
        </w:rPr>
        <w:t>su</w:t>
      </w:r>
      <w:r w:rsidRPr="009A277C">
        <w:rPr>
          <w:rFonts w:eastAsia="Arial"/>
          <w:spacing w:val="-1"/>
        </w:rPr>
        <w:t>e</w:t>
      </w:r>
      <w:r w:rsidRPr="009A277C">
        <w:rPr>
          <w:rFonts w:eastAsia="Arial"/>
        </w:rPr>
        <w:t>d</w:t>
      </w:r>
      <w:r w:rsidRPr="009A277C">
        <w:rPr>
          <w:rFonts w:eastAsia="Arial"/>
          <w:spacing w:val="6"/>
        </w:rPr>
        <w:t xml:space="preserve"> </w:t>
      </w:r>
      <w:r w:rsidRPr="009A277C">
        <w:rPr>
          <w:rFonts w:eastAsia="Arial"/>
        </w:rPr>
        <w:t>by</w:t>
      </w:r>
      <w:r w:rsidRPr="009A277C">
        <w:rPr>
          <w:rFonts w:eastAsia="Arial"/>
          <w:spacing w:val="3"/>
        </w:rPr>
        <w:t xml:space="preserve"> </w:t>
      </w:r>
      <w:r w:rsidRPr="009A277C">
        <w:rPr>
          <w:rFonts w:eastAsia="Arial"/>
        </w:rPr>
        <w:t>a</w:t>
      </w:r>
      <w:r w:rsidRPr="009A277C">
        <w:rPr>
          <w:rFonts w:eastAsia="Arial"/>
          <w:spacing w:val="3"/>
        </w:rPr>
        <w:t xml:space="preserve"> </w:t>
      </w:r>
      <w:r w:rsidRPr="009A277C">
        <w:rPr>
          <w:rFonts w:eastAsia="Arial"/>
          <w:spacing w:val="-1"/>
        </w:rPr>
        <w:t>S</w:t>
      </w:r>
      <w:r w:rsidRPr="009A277C">
        <w:rPr>
          <w:rFonts w:eastAsia="Arial"/>
        </w:rPr>
        <w:t>ur</w:t>
      </w:r>
      <w:r w:rsidRPr="009A277C">
        <w:rPr>
          <w:rFonts w:eastAsia="Arial"/>
          <w:spacing w:val="-2"/>
        </w:rPr>
        <w:t>e</w:t>
      </w:r>
      <w:r w:rsidRPr="009A277C">
        <w:rPr>
          <w:rFonts w:eastAsia="Arial"/>
          <w:spacing w:val="1"/>
        </w:rPr>
        <w:t>t</w:t>
      </w:r>
      <w:r w:rsidRPr="009A277C">
        <w:rPr>
          <w:rFonts w:eastAsia="Arial"/>
        </w:rPr>
        <w:t>y</w:t>
      </w:r>
      <w:r w:rsidRPr="009A277C">
        <w:rPr>
          <w:rFonts w:eastAsia="Arial"/>
          <w:spacing w:val="4"/>
        </w:rPr>
        <w:t xml:space="preserve"> </w:t>
      </w:r>
      <w:r w:rsidRPr="009A277C">
        <w:rPr>
          <w:rFonts w:eastAsia="Arial"/>
          <w:spacing w:val="-1"/>
        </w:rPr>
        <w:t>C</w:t>
      </w:r>
      <w:r w:rsidRPr="009A277C">
        <w:rPr>
          <w:rFonts w:eastAsia="Arial"/>
        </w:rPr>
        <w:t>omp</w:t>
      </w:r>
      <w:r w:rsidRPr="009A277C">
        <w:rPr>
          <w:rFonts w:eastAsia="Arial"/>
          <w:spacing w:val="-3"/>
        </w:rPr>
        <w:t>a</w:t>
      </w:r>
      <w:r w:rsidRPr="009A277C">
        <w:rPr>
          <w:rFonts w:eastAsia="Arial"/>
        </w:rPr>
        <w:t>ny</w:t>
      </w:r>
      <w:r w:rsidRPr="009A277C">
        <w:rPr>
          <w:rFonts w:eastAsia="Arial"/>
          <w:spacing w:val="3"/>
        </w:rPr>
        <w:t xml:space="preserve"> </w:t>
      </w:r>
      <w:r w:rsidRPr="009A277C">
        <w:rPr>
          <w:rFonts w:eastAsia="Arial"/>
        </w:rPr>
        <w:t>a</w:t>
      </w:r>
      <w:r w:rsidRPr="009A277C">
        <w:rPr>
          <w:rFonts w:eastAsia="Arial"/>
          <w:spacing w:val="-1"/>
        </w:rPr>
        <w:t>u</w:t>
      </w:r>
      <w:r w:rsidRPr="009A277C">
        <w:rPr>
          <w:rFonts w:eastAsia="Arial"/>
          <w:spacing w:val="1"/>
        </w:rPr>
        <w:t>t</w:t>
      </w:r>
      <w:r w:rsidRPr="009A277C">
        <w:rPr>
          <w:rFonts w:eastAsia="Arial"/>
        </w:rPr>
        <w:t>h</w:t>
      </w:r>
      <w:r w:rsidRPr="009A277C">
        <w:rPr>
          <w:rFonts w:eastAsia="Arial"/>
          <w:spacing w:val="-1"/>
        </w:rPr>
        <w:t>o</w:t>
      </w:r>
      <w:r w:rsidRPr="009A277C">
        <w:rPr>
          <w:rFonts w:eastAsia="Arial"/>
          <w:spacing w:val="1"/>
        </w:rPr>
        <w:t>r</w:t>
      </w:r>
      <w:r w:rsidRPr="009A277C">
        <w:rPr>
          <w:rFonts w:eastAsia="Arial"/>
          <w:spacing w:val="-1"/>
        </w:rPr>
        <w:t>i</w:t>
      </w:r>
      <w:r w:rsidRPr="009A277C">
        <w:rPr>
          <w:rFonts w:eastAsia="Arial"/>
          <w:spacing w:val="-2"/>
        </w:rPr>
        <w:t>z</w:t>
      </w:r>
      <w:r w:rsidRPr="009A277C">
        <w:rPr>
          <w:rFonts w:eastAsia="Arial"/>
        </w:rPr>
        <w:t>ed</w:t>
      </w:r>
      <w:r w:rsidRPr="009A277C">
        <w:rPr>
          <w:rFonts w:eastAsia="Arial"/>
          <w:spacing w:val="5"/>
        </w:rPr>
        <w:t xml:space="preserve"> </w:t>
      </w:r>
      <w:r w:rsidRPr="009A277C">
        <w:rPr>
          <w:rFonts w:eastAsia="Arial"/>
          <w:spacing w:val="1"/>
        </w:rPr>
        <w:t>t</w:t>
      </w:r>
      <w:r w:rsidRPr="009A277C">
        <w:rPr>
          <w:rFonts w:eastAsia="Arial"/>
        </w:rPr>
        <w:t>o</w:t>
      </w:r>
      <w:r w:rsidRPr="009A277C">
        <w:rPr>
          <w:rFonts w:eastAsia="Arial"/>
          <w:spacing w:val="3"/>
        </w:rPr>
        <w:t xml:space="preserve"> </w:t>
      </w:r>
      <w:r w:rsidRPr="009A277C">
        <w:rPr>
          <w:rFonts w:eastAsia="Arial"/>
          <w:spacing w:val="-1"/>
        </w:rPr>
        <w:t>t</w:t>
      </w:r>
      <w:r w:rsidRPr="009A277C">
        <w:rPr>
          <w:rFonts w:eastAsia="Arial"/>
          <w:spacing w:val="1"/>
        </w:rPr>
        <w:t>r</w:t>
      </w:r>
      <w:r w:rsidRPr="009A277C">
        <w:rPr>
          <w:rFonts w:eastAsia="Arial"/>
        </w:rPr>
        <w:t>a</w:t>
      </w:r>
      <w:r w:rsidRPr="009A277C">
        <w:rPr>
          <w:rFonts w:eastAsia="Arial"/>
          <w:spacing w:val="-1"/>
        </w:rPr>
        <w:t>n</w:t>
      </w:r>
      <w:r w:rsidRPr="009A277C">
        <w:rPr>
          <w:rFonts w:eastAsia="Arial"/>
        </w:rPr>
        <w:t>sa</w:t>
      </w:r>
      <w:r w:rsidRPr="009A277C">
        <w:rPr>
          <w:rFonts w:eastAsia="Arial"/>
          <w:spacing w:val="-3"/>
        </w:rPr>
        <w:t>c</w:t>
      </w:r>
      <w:r w:rsidRPr="009A277C">
        <w:rPr>
          <w:rFonts w:eastAsia="Arial"/>
        </w:rPr>
        <w:t xml:space="preserve">t </w:t>
      </w:r>
      <w:r w:rsidRPr="009A277C">
        <w:rPr>
          <w:rFonts w:eastAsia="Arial"/>
          <w:spacing w:val="1"/>
        </w:rPr>
        <w:t>t</w:t>
      </w:r>
      <w:r w:rsidRPr="009A277C">
        <w:rPr>
          <w:rFonts w:eastAsia="Arial"/>
        </w:rPr>
        <w:t>he</w:t>
      </w:r>
      <w:r w:rsidRPr="009A277C">
        <w:rPr>
          <w:rFonts w:eastAsia="Arial"/>
          <w:spacing w:val="2"/>
        </w:rPr>
        <w:t xml:space="preserve"> </w:t>
      </w:r>
      <w:r w:rsidRPr="009A277C">
        <w:rPr>
          <w:rFonts w:eastAsia="Arial"/>
        </w:rPr>
        <w:t>b</w:t>
      </w:r>
      <w:r w:rsidRPr="009A277C">
        <w:rPr>
          <w:rFonts w:eastAsia="Arial"/>
          <w:spacing w:val="-3"/>
        </w:rPr>
        <w:t>u</w:t>
      </w:r>
      <w:r w:rsidRPr="009A277C">
        <w:rPr>
          <w:rFonts w:eastAsia="Arial"/>
        </w:rPr>
        <w:t>s</w:t>
      </w:r>
      <w:r w:rsidRPr="009A277C">
        <w:rPr>
          <w:rFonts w:eastAsia="Arial"/>
          <w:spacing w:val="-1"/>
        </w:rPr>
        <w:t>i</w:t>
      </w:r>
      <w:r w:rsidRPr="009A277C">
        <w:rPr>
          <w:rFonts w:eastAsia="Arial"/>
        </w:rPr>
        <w:t>n</w:t>
      </w:r>
      <w:r w:rsidRPr="009A277C">
        <w:rPr>
          <w:rFonts w:eastAsia="Arial"/>
          <w:spacing w:val="-1"/>
        </w:rPr>
        <w:t>e</w:t>
      </w:r>
      <w:r w:rsidRPr="009A277C">
        <w:rPr>
          <w:rFonts w:eastAsia="Arial"/>
        </w:rPr>
        <w:t xml:space="preserve">ss </w:t>
      </w:r>
      <w:r w:rsidRPr="009A277C">
        <w:rPr>
          <w:rFonts w:eastAsia="Arial"/>
          <w:spacing w:val="-3"/>
        </w:rPr>
        <w:t>o</w:t>
      </w:r>
      <w:r w:rsidRPr="009A277C">
        <w:rPr>
          <w:rFonts w:eastAsia="Arial"/>
        </w:rPr>
        <w:t>f</w:t>
      </w:r>
      <w:r w:rsidRPr="009A277C">
        <w:rPr>
          <w:rFonts w:eastAsia="Arial"/>
          <w:spacing w:val="4"/>
        </w:rPr>
        <w:t xml:space="preserve"> </w:t>
      </w:r>
      <w:r w:rsidRPr="009A277C">
        <w:rPr>
          <w:rFonts w:eastAsia="Arial"/>
        </w:rPr>
        <w:t>s</w:t>
      </w:r>
      <w:r w:rsidRPr="009A277C">
        <w:rPr>
          <w:rFonts w:eastAsia="Arial"/>
          <w:spacing w:val="-3"/>
        </w:rPr>
        <w:t>u</w:t>
      </w:r>
      <w:r w:rsidRPr="009A277C">
        <w:rPr>
          <w:rFonts w:eastAsia="Arial"/>
          <w:spacing w:val="1"/>
        </w:rPr>
        <w:t>r</w:t>
      </w:r>
      <w:r w:rsidRPr="009A277C">
        <w:rPr>
          <w:rFonts w:eastAsia="Arial"/>
        </w:rPr>
        <w:t>et</w:t>
      </w:r>
      <w:r w:rsidRPr="009A277C">
        <w:rPr>
          <w:rFonts w:eastAsia="Arial"/>
          <w:spacing w:val="-2"/>
        </w:rPr>
        <w:t>y</w:t>
      </w:r>
      <w:r w:rsidRPr="009A277C">
        <w:rPr>
          <w:rFonts w:eastAsia="Arial"/>
        </w:rPr>
        <w:t>s</w:t>
      </w:r>
      <w:r w:rsidRPr="009A277C">
        <w:rPr>
          <w:rFonts w:eastAsia="Arial"/>
          <w:spacing w:val="-3"/>
        </w:rPr>
        <w:t>h</w:t>
      </w:r>
      <w:r w:rsidRPr="009A277C">
        <w:rPr>
          <w:rFonts w:eastAsia="Arial"/>
          <w:spacing w:val="-1"/>
        </w:rPr>
        <w:t>i</w:t>
      </w:r>
      <w:r w:rsidRPr="009A277C">
        <w:rPr>
          <w:rFonts w:eastAsia="Arial"/>
        </w:rPr>
        <w:t>p</w:t>
      </w:r>
      <w:r w:rsidRPr="009A277C">
        <w:rPr>
          <w:rFonts w:eastAsia="Arial"/>
          <w:spacing w:val="2"/>
        </w:rPr>
        <w:t xml:space="preserve"> </w:t>
      </w:r>
      <w:r w:rsidRPr="009A277C">
        <w:rPr>
          <w:rFonts w:eastAsia="Arial"/>
          <w:spacing w:val="-1"/>
        </w:rPr>
        <w:t>i</w:t>
      </w:r>
      <w:r w:rsidRPr="009A277C">
        <w:rPr>
          <w:rFonts w:eastAsia="Arial"/>
        </w:rPr>
        <w:t xml:space="preserve">n </w:t>
      </w:r>
      <w:r w:rsidRPr="009A277C">
        <w:rPr>
          <w:rFonts w:eastAsia="Arial"/>
          <w:spacing w:val="1"/>
        </w:rPr>
        <w:t>t</w:t>
      </w:r>
      <w:r w:rsidRPr="009A277C">
        <w:rPr>
          <w:rFonts w:eastAsia="Arial"/>
        </w:rPr>
        <w:t xml:space="preserve">he </w:t>
      </w:r>
      <w:r w:rsidRPr="009A277C">
        <w:rPr>
          <w:rFonts w:eastAsia="Arial"/>
          <w:spacing w:val="-1"/>
        </w:rPr>
        <w:t>P</w:t>
      </w:r>
      <w:r w:rsidRPr="009A277C">
        <w:rPr>
          <w:rFonts w:eastAsia="Arial"/>
          <w:spacing w:val="1"/>
        </w:rPr>
        <w:t>r</w:t>
      </w:r>
      <w:r w:rsidRPr="009A277C">
        <w:rPr>
          <w:rFonts w:eastAsia="Arial"/>
        </w:rPr>
        <w:t>o</w:t>
      </w:r>
      <w:r w:rsidRPr="009A277C">
        <w:rPr>
          <w:rFonts w:eastAsia="Arial"/>
          <w:spacing w:val="-3"/>
        </w:rPr>
        <w:t>v</w:t>
      </w:r>
      <w:r w:rsidRPr="009A277C">
        <w:rPr>
          <w:rFonts w:eastAsia="Arial"/>
          <w:spacing w:val="-1"/>
        </w:rPr>
        <w:t>i</w:t>
      </w:r>
      <w:r w:rsidRPr="009A277C">
        <w:rPr>
          <w:rFonts w:eastAsia="Arial"/>
        </w:rPr>
        <w:t>nce</w:t>
      </w:r>
      <w:r w:rsidRPr="009A277C">
        <w:rPr>
          <w:rFonts w:eastAsia="Arial"/>
          <w:spacing w:val="2"/>
        </w:rPr>
        <w:t xml:space="preserve"> </w:t>
      </w:r>
      <w:r w:rsidRPr="009A277C">
        <w:rPr>
          <w:rFonts w:eastAsia="Arial"/>
          <w:spacing w:val="-3"/>
        </w:rPr>
        <w:t>o</w:t>
      </w:r>
      <w:r w:rsidRPr="009A277C">
        <w:rPr>
          <w:rFonts w:eastAsia="Arial"/>
        </w:rPr>
        <w:t>f</w:t>
      </w:r>
      <w:r w:rsidRPr="009A277C">
        <w:rPr>
          <w:rFonts w:eastAsia="Arial"/>
          <w:spacing w:val="1"/>
        </w:rPr>
        <w:t xml:space="preserve"> O</w:t>
      </w:r>
      <w:r w:rsidRPr="009A277C">
        <w:rPr>
          <w:rFonts w:eastAsia="Arial"/>
        </w:rPr>
        <w:t>n</w:t>
      </w:r>
      <w:r w:rsidRPr="009A277C">
        <w:rPr>
          <w:rFonts w:eastAsia="Arial"/>
          <w:spacing w:val="-2"/>
        </w:rPr>
        <w:t>t</w:t>
      </w:r>
      <w:r w:rsidRPr="009A277C">
        <w:rPr>
          <w:rFonts w:eastAsia="Arial"/>
        </w:rPr>
        <w:t>ario</w:t>
      </w:r>
      <w:r w:rsidRPr="009A277C">
        <w:rPr>
          <w:rFonts w:eastAsia="Arial"/>
          <w:spacing w:val="2"/>
        </w:rPr>
        <w:t xml:space="preserve"> </w:t>
      </w:r>
      <w:r w:rsidRPr="009A277C">
        <w:rPr>
          <w:rFonts w:eastAsia="Arial"/>
        </w:rPr>
        <w:t>u</w:t>
      </w:r>
      <w:r w:rsidRPr="009A277C">
        <w:rPr>
          <w:rFonts w:eastAsia="Arial"/>
          <w:spacing w:val="-1"/>
        </w:rPr>
        <w:t>n</w:t>
      </w:r>
      <w:r w:rsidRPr="009A277C">
        <w:rPr>
          <w:rFonts w:eastAsia="Arial"/>
        </w:rPr>
        <w:t>d</w:t>
      </w:r>
      <w:r w:rsidRPr="009A277C">
        <w:rPr>
          <w:rFonts w:eastAsia="Arial"/>
          <w:spacing w:val="-3"/>
        </w:rPr>
        <w:t>e</w:t>
      </w:r>
      <w:r w:rsidRPr="009A277C">
        <w:rPr>
          <w:rFonts w:eastAsia="Arial"/>
        </w:rPr>
        <w:t>r</w:t>
      </w:r>
      <w:r w:rsidRPr="009A277C">
        <w:rPr>
          <w:rFonts w:eastAsia="Arial"/>
          <w:spacing w:val="1"/>
        </w:rPr>
        <w:t xml:space="preserve"> t</w:t>
      </w:r>
      <w:r w:rsidRPr="009A277C">
        <w:rPr>
          <w:rFonts w:eastAsia="Arial"/>
        </w:rPr>
        <w:t>he a</w:t>
      </w:r>
      <w:r w:rsidRPr="009A277C">
        <w:rPr>
          <w:rFonts w:eastAsia="Arial"/>
          <w:spacing w:val="-1"/>
        </w:rPr>
        <w:t>n</w:t>
      </w:r>
      <w:r w:rsidRPr="009A277C">
        <w:rPr>
          <w:rFonts w:eastAsia="Arial"/>
        </w:rPr>
        <w:t xml:space="preserve">d </w:t>
      </w:r>
      <w:r w:rsidRPr="009A277C">
        <w:rPr>
          <w:rFonts w:eastAsia="Arial"/>
          <w:spacing w:val="-1"/>
        </w:rPr>
        <w:t>i</w:t>
      </w:r>
      <w:r w:rsidRPr="009A277C">
        <w:rPr>
          <w:rFonts w:eastAsia="Arial"/>
        </w:rPr>
        <w:t xml:space="preserve">n </w:t>
      </w:r>
      <w:r w:rsidRPr="009A277C">
        <w:rPr>
          <w:rFonts w:eastAsia="Arial"/>
          <w:spacing w:val="1"/>
        </w:rPr>
        <w:t>t</w:t>
      </w:r>
      <w:r w:rsidRPr="009A277C">
        <w:rPr>
          <w:rFonts w:eastAsia="Arial"/>
        </w:rPr>
        <w:t xml:space="preserve">he </w:t>
      </w:r>
      <w:r w:rsidRPr="009A277C">
        <w:rPr>
          <w:rFonts w:eastAsia="Arial"/>
          <w:spacing w:val="1"/>
        </w:rPr>
        <w:t>O</w:t>
      </w:r>
      <w:r w:rsidRPr="009A277C">
        <w:rPr>
          <w:rFonts w:eastAsia="Arial"/>
          <w:spacing w:val="-3"/>
        </w:rPr>
        <w:t>w</w:t>
      </w:r>
      <w:r w:rsidRPr="009A277C">
        <w:rPr>
          <w:rFonts w:eastAsia="Arial"/>
        </w:rPr>
        <w:t>n</w:t>
      </w:r>
      <w:r w:rsidRPr="009A277C">
        <w:rPr>
          <w:rFonts w:eastAsia="Arial"/>
          <w:spacing w:val="-1"/>
        </w:rPr>
        <w:t>e</w:t>
      </w:r>
      <w:r w:rsidRPr="009A277C">
        <w:rPr>
          <w:rFonts w:eastAsia="Arial"/>
          <w:spacing w:val="1"/>
        </w:rPr>
        <w:t>r'</w:t>
      </w:r>
      <w:r w:rsidRPr="009A277C">
        <w:rPr>
          <w:rFonts w:eastAsia="Arial"/>
        </w:rPr>
        <w:t>s</w:t>
      </w:r>
      <w:r w:rsidRPr="009A277C">
        <w:rPr>
          <w:rFonts w:eastAsia="Arial"/>
          <w:spacing w:val="-1"/>
        </w:rPr>
        <w:t xml:space="preserve"> </w:t>
      </w:r>
      <w:r w:rsidRPr="009A277C">
        <w:rPr>
          <w:rFonts w:eastAsia="Arial"/>
        </w:rPr>
        <w:t>a</w:t>
      </w:r>
      <w:r w:rsidRPr="009A277C">
        <w:rPr>
          <w:rFonts w:eastAsia="Arial"/>
          <w:spacing w:val="-1"/>
        </w:rPr>
        <w:t>p</w:t>
      </w:r>
      <w:r w:rsidRPr="009A277C">
        <w:rPr>
          <w:rFonts w:eastAsia="Arial"/>
        </w:rPr>
        <w:t>pro</w:t>
      </w:r>
      <w:r w:rsidRPr="009A277C">
        <w:rPr>
          <w:rFonts w:eastAsia="Arial"/>
          <w:spacing w:val="-2"/>
        </w:rPr>
        <w:t>v</w:t>
      </w:r>
      <w:r w:rsidRPr="009A277C">
        <w:rPr>
          <w:rFonts w:eastAsia="Arial"/>
        </w:rPr>
        <w:t>ed</w:t>
      </w:r>
      <w:r w:rsidRPr="009A277C">
        <w:rPr>
          <w:rFonts w:eastAsia="Arial"/>
          <w:spacing w:val="-2"/>
        </w:rPr>
        <w:t xml:space="preserve"> </w:t>
      </w:r>
      <w:r w:rsidRPr="009A277C">
        <w:rPr>
          <w:rFonts w:eastAsia="Arial"/>
          <w:spacing w:val="1"/>
        </w:rPr>
        <w:t>f</w:t>
      </w:r>
      <w:r w:rsidRPr="009A277C">
        <w:rPr>
          <w:rFonts w:eastAsia="Arial"/>
        </w:rPr>
        <w:t>o</w:t>
      </w:r>
      <w:r w:rsidRPr="009A277C">
        <w:rPr>
          <w:rFonts w:eastAsia="Arial"/>
          <w:spacing w:val="-2"/>
        </w:rPr>
        <w:t>r</w:t>
      </w:r>
      <w:r w:rsidRPr="009A277C">
        <w:rPr>
          <w:rFonts w:eastAsia="Arial"/>
        </w:rPr>
        <w:t>m</w:t>
      </w:r>
      <w:r w:rsidRPr="009A277C">
        <w:rPr>
          <w:rFonts w:eastAsia="Arial"/>
          <w:spacing w:val="-2"/>
        </w:rPr>
        <w:t xml:space="preserve"> </w:t>
      </w:r>
      <w:r w:rsidRPr="009A277C">
        <w:rPr>
          <w:rFonts w:eastAsia="Arial"/>
          <w:spacing w:val="-3"/>
        </w:rPr>
        <w:t>w</w:t>
      </w:r>
      <w:r w:rsidRPr="009A277C">
        <w:rPr>
          <w:rFonts w:eastAsia="Arial"/>
          <w:spacing w:val="2"/>
        </w:rPr>
        <w:t>h</w:t>
      </w:r>
      <w:r w:rsidRPr="009A277C">
        <w:rPr>
          <w:rFonts w:eastAsia="Arial"/>
          <w:spacing w:val="-1"/>
        </w:rPr>
        <w:t>i</w:t>
      </w:r>
      <w:r w:rsidRPr="009A277C">
        <w:rPr>
          <w:rFonts w:eastAsia="Arial"/>
        </w:rPr>
        <w:t xml:space="preserve">ch is </w:t>
      </w:r>
      <w:r w:rsidRPr="009A277C">
        <w:rPr>
          <w:rFonts w:eastAsia="Arial"/>
          <w:spacing w:val="-2"/>
        </w:rPr>
        <w:t>a</w:t>
      </w:r>
      <w:r w:rsidRPr="009A277C">
        <w:rPr>
          <w:rFonts w:eastAsia="Arial"/>
          <w:spacing w:val="1"/>
        </w:rPr>
        <w:t>tt</w:t>
      </w:r>
      <w:r w:rsidRPr="009A277C">
        <w:rPr>
          <w:rFonts w:eastAsia="Arial"/>
          <w:spacing w:val="-3"/>
        </w:rPr>
        <w:t>a</w:t>
      </w:r>
      <w:r w:rsidRPr="009A277C">
        <w:rPr>
          <w:rFonts w:eastAsia="Arial"/>
        </w:rPr>
        <w:t>ch</w:t>
      </w:r>
      <w:r w:rsidRPr="009A277C">
        <w:rPr>
          <w:rFonts w:eastAsia="Arial"/>
          <w:spacing w:val="-1"/>
        </w:rPr>
        <w:t>e</w:t>
      </w:r>
      <w:r w:rsidRPr="009A277C">
        <w:rPr>
          <w:rFonts w:eastAsia="Arial"/>
        </w:rPr>
        <w:t>d</w:t>
      </w:r>
      <w:r w:rsidRPr="009A277C">
        <w:rPr>
          <w:rFonts w:eastAsia="Arial"/>
          <w:spacing w:val="-2"/>
        </w:rPr>
        <w:t xml:space="preserve"> </w:t>
      </w:r>
      <w:r w:rsidRPr="009A277C">
        <w:rPr>
          <w:rFonts w:eastAsia="Arial"/>
        </w:rPr>
        <w:t>h</w:t>
      </w:r>
      <w:r w:rsidRPr="009A277C">
        <w:rPr>
          <w:rFonts w:eastAsia="Arial"/>
          <w:spacing w:val="-1"/>
        </w:rPr>
        <w:t>e</w:t>
      </w:r>
      <w:r w:rsidRPr="009A277C">
        <w:rPr>
          <w:rFonts w:eastAsia="Arial"/>
          <w:spacing w:val="1"/>
        </w:rPr>
        <w:t>r</w:t>
      </w:r>
      <w:r w:rsidRPr="009A277C">
        <w:rPr>
          <w:rFonts w:eastAsia="Arial"/>
          <w:spacing w:val="-3"/>
        </w:rPr>
        <w:t>e</w:t>
      </w:r>
      <w:r w:rsidRPr="009A277C">
        <w:rPr>
          <w:rFonts w:eastAsia="Arial"/>
          <w:spacing w:val="1"/>
        </w:rPr>
        <w:t>t</w:t>
      </w:r>
      <w:r w:rsidRPr="009A277C">
        <w:rPr>
          <w:rFonts w:eastAsia="Arial"/>
        </w:rPr>
        <w:t>o</w:t>
      </w:r>
      <w:r w:rsidRPr="009A277C">
        <w:rPr>
          <w:rFonts w:eastAsia="Arial"/>
          <w:spacing w:val="-4"/>
        </w:rPr>
        <w:t xml:space="preserve"> </w:t>
      </w:r>
      <w:r w:rsidRPr="009A277C">
        <w:rPr>
          <w:rFonts w:eastAsia="Arial"/>
        </w:rPr>
        <w:t>a</w:t>
      </w:r>
      <w:r w:rsidRPr="009A277C">
        <w:rPr>
          <w:rFonts w:eastAsia="Arial"/>
          <w:spacing w:val="-1"/>
        </w:rPr>
        <w:t>n</w:t>
      </w:r>
      <w:r w:rsidRPr="009A277C">
        <w:rPr>
          <w:rFonts w:eastAsia="Arial"/>
        </w:rPr>
        <w:t>d sha</w:t>
      </w:r>
      <w:r w:rsidRPr="009A277C">
        <w:rPr>
          <w:rFonts w:eastAsia="Arial"/>
          <w:spacing w:val="-1"/>
        </w:rPr>
        <w:t>l</w:t>
      </w:r>
      <w:r w:rsidRPr="009A277C">
        <w:rPr>
          <w:rFonts w:eastAsia="Arial"/>
        </w:rPr>
        <w:t>l be</w:t>
      </w:r>
      <w:r w:rsidRPr="009A277C">
        <w:rPr>
          <w:rFonts w:eastAsia="Arial"/>
          <w:spacing w:val="-2"/>
        </w:rPr>
        <w:t xml:space="preserve"> </w:t>
      </w:r>
      <w:r w:rsidRPr="009A277C">
        <w:rPr>
          <w:rFonts w:eastAsia="Arial"/>
          <w:spacing w:val="-1"/>
        </w:rPr>
        <w:t>i</w:t>
      </w:r>
      <w:r w:rsidRPr="009A277C">
        <w:rPr>
          <w:rFonts w:eastAsia="Arial"/>
        </w:rPr>
        <w:t>n</w:t>
      </w:r>
      <w:r w:rsidRPr="009A277C">
        <w:rPr>
          <w:rFonts w:eastAsia="Arial"/>
          <w:spacing w:val="-2"/>
        </w:rPr>
        <w:t xml:space="preserve"> </w:t>
      </w:r>
      <w:r w:rsidRPr="009A277C">
        <w:rPr>
          <w:rFonts w:eastAsia="Arial"/>
        </w:rPr>
        <w:t>an</w:t>
      </w:r>
      <w:r w:rsidRPr="009A277C">
        <w:rPr>
          <w:rFonts w:eastAsia="Arial"/>
          <w:spacing w:val="-2"/>
        </w:rPr>
        <w:t xml:space="preserve"> </w:t>
      </w:r>
      <w:r w:rsidRPr="009A277C">
        <w:rPr>
          <w:rFonts w:eastAsia="Arial"/>
          <w:spacing w:val="-3"/>
        </w:rPr>
        <w:t>a</w:t>
      </w:r>
      <w:r w:rsidRPr="009A277C">
        <w:rPr>
          <w:rFonts w:eastAsia="Arial"/>
          <w:spacing w:val="1"/>
        </w:rPr>
        <w:t>m</w:t>
      </w:r>
      <w:r w:rsidRPr="009A277C">
        <w:rPr>
          <w:rFonts w:eastAsia="Arial"/>
        </w:rPr>
        <w:t>o</w:t>
      </w:r>
      <w:r w:rsidRPr="009A277C">
        <w:rPr>
          <w:rFonts w:eastAsia="Arial"/>
          <w:spacing w:val="-1"/>
        </w:rPr>
        <w:t>u</w:t>
      </w:r>
      <w:r w:rsidRPr="009A277C">
        <w:rPr>
          <w:rFonts w:eastAsia="Arial"/>
          <w:spacing w:val="-3"/>
        </w:rPr>
        <w:t>n</w:t>
      </w:r>
      <w:r w:rsidRPr="009A277C">
        <w:rPr>
          <w:rFonts w:eastAsia="Arial"/>
        </w:rPr>
        <w:t>t e</w:t>
      </w:r>
      <w:r w:rsidRPr="009A277C">
        <w:rPr>
          <w:rFonts w:eastAsia="Arial"/>
          <w:spacing w:val="2"/>
        </w:rPr>
        <w:t>q</w:t>
      </w:r>
      <w:r w:rsidRPr="009A277C">
        <w:rPr>
          <w:rFonts w:eastAsia="Arial"/>
        </w:rPr>
        <w:t>u</w:t>
      </w:r>
      <w:r w:rsidRPr="009A277C">
        <w:rPr>
          <w:rFonts w:eastAsia="Arial"/>
          <w:spacing w:val="-1"/>
        </w:rPr>
        <w:t>a</w:t>
      </w:r>
      <w:r w:rsidRPr="009A277C">
        <w:rPr>
          <w:rFonts w:eastAsia="Arial"/>
        </w:rPr>
        <w:t>l</w:t>
      </w:r>
      <w:r w:rsidRPr="009A277C">
        <w:rPr>
          <w:rFonts w:eastAsia="Arial"/>
          <w:spacing w:val="-2"/>
        </w:rPr>
        <w:t xml:space="preserve"> </w:t>
      </w:r>
      <w:r w:rsidRPr="009A277C">
        <w:rPr>
          <w:rFonts w:eastAsia="Arial"/>
          <w:spacing w:val="1"/>
        </w:rPr>
        <w:t>t</w:t>
      </w:r>
      <w:r w:rsidRPr="009A277C">
        <w:rPr>
          <w:rFonts w:eastAsia="Arial"/>
        </w:rPr>
        <w:t>o 5</w:t>
      </w:r>
      <w:r w:rsidRPr="009A277C">
        <w:rPr>
          <w:rFonts w:eastAsia="Arial"/>
          <w:spacing w:val="-2"/>
        </w:rPr>
        <w:t>0</w:t>
      </w:r>
      <w:r w:rsidRPr="009A277C">
        <w:rPr>
          <w:rFonts w:eastAsia="Arial"/>
        </w:rPr>
        <w:t>%</w:t>
      </w:r>
      <w:r w:rsidRPr="009A277C">
        <w:rPr>
          <w:rFonts w:eastAsia="Arial"/>
          <w:spacing w:val="2"/>
        </w:rPr>
        <w:t xml:space="preserve"> </w:t>
      </w:r>
      <w:r w:rsidRPr="009A277C">
        <w:rPr>
          <w:rFonts w:eastAsia="Arial"/>
          <w:spacing w:val="-3"/>
        </w:rPr>
        <w:t>o</w:t>
      </w:r>
      <w:r w:rsidRPr="009A277C">
        <w:rPr>
          <w:rFonts w:eastAsia="Arial"/>
        </w:rPr>
        <w:t xml:space="preserve">f </w:t>
      </w:r>
      <w:r w:rsidRPr="009A277C">
        <w:rPr>
          <w:rFonts w:eastAsia="Arial"/>
          <w:spacing w:val="1"/>
        </w:rPr>
        <w:t>t</w:t>
      </w:r>
      <w:r w:rsidRPr="009A277C">
        <w:rPr>
          <w:rFonts w:eastAsia="Arial"/>
        </w:rPr>
        <w:t xml:space="preserve">he </w:t>
      </w:r>
      <w:r w:rsidRPr="009A277C">
        <w:rPr>
          <w:rFonts w:eastAsia="Arial"/>
          <w:spacing w:val="-1"/>
        </w:rPr>
        <w:t>C</w:t>
      </w:r>
      <w:r w:rsidRPr="009A277C">
        <w:rPr>
          <w:rFonts w:eastAsia="Arial"/>
        </w:rPr>
        <w:t>o</w:t>
      </w:r>
      <w:r w:rsidRPr="009A277C">
        <w:rPr>
          <w:rFonts w:eastAsia="Arial"/>
          <w:spacing w:val="-1"/>
        </w:rPr>
        <w:t>nt</w:t>
      </w:r>
      <w:r w:rsidRPr="009A277C">
        <w:rPr>
          <w:rFonts w:eastAsia="Arial"/>
          <w:spacing w:val="1"/>
        </w:rPr>
        <w:t>r</w:t>
      </w:r>
      <w:r w:rsidRPr="009A277C">
        <w:rPr>
          <w:rFonts w:eastAsia="Arial"/>
        </w:rPr>
        <w:t xml:space="preserve">act </w:t>
      </w:r>
      <w:r w:rsidRPr="009A277C">
        <w:rPr>
          <w:rFonts w:eastAsia="Arial"/>
          <w:spacing w:val="-1"/>
        </w:rPr>
        <w:t>P</w:t>
      </w:r>
      <w:r w:rsidRPr="009A277C">
        <w:rPr>
          <w:rFonts w:eastAsia="Arial"/>
          <w:spacing w:val="1"/>
        </w:rPr>
        <w:t>r</w:t>
      </w:r>
      <w:r w:rsidRPr="009A277C">
        <w:rPr>
          <w:rFonts w:eastAsia="Arial"/>
          <w:spacing w:val="-1"/>
        </w:rPr>
        <w:t>i</w:t>
      </w:r>
      <w:r w:rsidRPr="009A277C">
        <w:rPr>
          <w:rFonts w:eastAsia="Arial"/>
        </w:rPr>
        <w:t>ce.</w:t>
      </w:r>
    </w:p>
    <w:p w14:paraId="4DBCFBCE" w14:textId="77777777" w:rsidR="009A277C" w:rsidRPr="009A277C" w:rsidRDefault="009A277C" w:rsidP="009A277C">
      <w:pPr>
        <w:spacing w:before="7" w:line="240" w:lineRule="exact"/>
      </w:pPr>
    </w:p>
    <w:p w14:paraId="6614E92C" w14:textId="77777777" w:rsidR="009A277C" w:rsidRPr="009A277C" w:rsidRDefault="009A277C" w:rsidP="009A277C">
      <w:pPr>
        <w:tabs>
          <w:tab w:val="left" w:pos="2480"/>
        </w:tabs>
        <w:ind w:left="2488" w:right="111" w:hanging="360"/>
        <w:rPr>
          <w:rFonts w:eastAsia="Arial"/>
        </w:rPr>
      </w:pPr>
      <w:r w:rsidRPr="009A277C">
        <w:rPr>
          <w:rFonts w:eastAsia="Symbol"/>
        </w:rPr>
        <w:t></w:t>
      </w:r>
      <w:r w:rsidRPr="009A277C">
        <w:tab/>
      </w:r>
      <w:r w:rsidRPr="009A277C">
        <w:rPr>
          <w:rFonts w:eastAsia="Arial"/>
          <w:b/>
        </w:rPr>
        <w:t>A</w:t>
      </w:r>
      <w:r w:rsidRPr="009A277C">
        <w:rPr>
          <w:rFonts w:eastAsia="Arial"/>
          <w:b/>
          <w:spacing w:val="10"/>
        </w:rPr>
        <w:t xml:space="preserve"> </w:t>
      </w:r>
      <w:r w:rsidRPr="009A277C">
        <w:rPr>
          <w:rFonts w:eastAsia="Arial"/>
          <w:b/>
        </w:rPr>
        <w:t>L</w:t>
      </w:r>
      <w:r w:rsidRPr="009A277C">
        <w:rPr>
          <w:rFonts w:eastAsia="Arial"/>
          <w:b/>
          <w:spacing w:val="1"/>
        </w:rPr>
        <w:t>a</w:t>
      </w:r>
      <w:r w:rsidRPr="009A277C">
        <w:rPr>
          <w:rFonts w:eastAsia="Arial"/>
          <w:b/>
        </w:rPr>
        <w:t>b</w:t>
      </w:r>
      <w:r w:rsidRPr="009A277C">
        <w:rPr>
          <w:rFonts w:eastAsia="Arial"/>
          <w:b/>
          <w:spacing w:val="-1"/>
        </w:rPr>
        <w:t>o</w:t>
      </w:r>
      <w:r w:rsidRPr="009A277C">
        <w:rPr>
          <w:rFonts w:eastAsia="Arial"/>
          <w:b/>
          <w:spacing w:val="-3"/>
        </w:rPr>
        <w:t>u</w:t>
      </w:r>
      <w:r w:rsidRPr="009A277C">
        <w:rPr>
          <w:rFonts w:eastAsia="Arial"/>
          <w:b/>
        </w:rPr>
        <w:t>r</w:t>
      </w:r>
      <w:r w:rsidRPr="009A277C">
        <w:rPr>
          <w:rFonts w:eastAsia="Arial"/>
          <w:b/>
          <w:spacing w:val="11"/>
        </w:rPr>
        <w:t xml:space="preserve"> </w:t>
      </w:r>
      <w:r w:rsidRPr="009A277C">
        <w:rPr>
          <w:rFonts w:eastAsia="Arial"/>
          <w:b/>
          <w:spacing w:val="2"/>
        </w:rPr>
        <w:t>a</w:t>
      </w:r>
      <w:r w:rsidRPr="009A277C">
        <w:rPr>
          <w:rFonts w:eastAsia="Arial"/>
          <w:b/>
        </w:rPr>
        <w:t>nd</w:t>
      </w:r>
      <w:r w:rsidRPr="009A277C">
        <w:rPr>
          <w:rFonts w:eastAsia="Arial"/>
          <w:b/>
          <w:spacing w:val="8"/>
        </w:rPr>
        <w:t xml:space="preserve"> </w:t>
      </w:r>
      <w:r w:rsidRPr="009A277C">
        <w:rPr>
          <w:rFonts w:eastAsia="Arial"/>
          <w:b/>
          <w:spacing w:val="-2"/>
        </w:rPr>
        <w:t>M</w:t>
      </w:r>
      <w:r w:rsidRPr="009A277C">
        <w:rPr>
          <w:rFonts w:eastAsia="Arial"/>
          <w:b/>
          <w:spacing w:val="2"/>
        </w:rPr>
        <w:t>a</w:t>
      </w:r>
      <w:r w:rsidRPr="009A277C">
        <w:rPr>
          <w:rFonts w:eastAsia="Arial"/>
          <w:b/>
          <w:spacing w:val="-2"/>
        </w:rPr>
        <w:t>t</w:t>
      </w:r>
      <w:r w:rsidRPr="009A277C">
        <w:rPr>
          <w:rFonts w:eastAsia="Arial"/>
          <w:b/>
        </w:rPr>
        <w:t>er</w:t>
      </w:r>
      <w:r w:rsidRPr="009A277C">
        <w:rPr>
          <w:rFonts w:eastAsia="Arial"/>
          <w:b/>
          <w:spacing w:val="-1"/>
        </w:rPr>
        <w:t>i</w:t>
      </w:r>
      <w:r w:rsidRPr="009A277C">
        <w:rPr>
          <w:rFonts w:eastAsia="Arial"/>
          <w:b/>
        </w:rPr>
        <w:t>al</w:t>
      </w:r>
      <w:r w:rsidRPr="009A277C">
        <w:rPr>
          <w:rFonts w:eastAsia="Arial"/>
          <w:b/>
          <w:spacing w:val="14"/>
        </w:rPr>
        <w:t xml:space="preserve"> </w:t>
      </w:r>
      <w:r w:rsidRPr="009A277C">
        <w:rPr>
          <w:rFonts w:eastAsia="Arial"/>
          <w:b/>
          <w:spacing w:val="-1"/>
        </w:rPr>
        <w:t>P</w:t>
      </w:r>
      <w:r w:rsidRPr="009A277C">
        <w:rPr>
          <w:rFonts w:eastAsia="Arial"/>
          <w:b/>
          <w:spacing w:val="4"/>
        </w:rPr>
        <w:t>a</w:t>
      </w:r>
      <w:r w:rsidRPr="009A277C">
        <w:rPr>
          <w:rFonts w:eastAsia="Arial"/>
          <w:b/>
          <w:spacing w:val="-8"/>
        </w:rPr>
        <w:t>y</w:t>
      </w:r>
      <w:r w:rsidRPr="009A277C">
        <w:rPr>
          <w:rFonts w:eastAsia="Arial"/>
          <w:b/>
        </w:rPr>
        <w:t>m</w:t>
      </w:r>
      <w:r w:rsidRPr="009A277C">
        <w:rPr>
          <w:rFonts w:eastAsia="Arial"/>
          <w:b/>
          <w:spacing w:val="2"/>
        </w:rPr>
        <w:t>e</w:t>
      </w:r>
      <w:r w:rsidRPr="009A277C">
        <w:rPr>
          <w:rFonts w:eastAsia="Arial"/>
          <w:b/>
          <w:spacing w:val="-3"/>
        </w:rPr>
        <w:t>n</w:t>
      </w:r>
      <w:r w:rsidRPr="009A277C">
        <w:rPr>
          <w:rFonts w:eastAsia="Arial"/>
          <w:b/>
        </w:rPr>
        <w:t>t</w:t>
      </w:r>
      <w:r w:rsidRPr="009A277C">
        <w:rPr>
          <w:rFonts w:eastAsia="Arial"/>
          <w:b/>
          <w:spacing w:val="12"/>
        </w:rPr>
        <w:t xml:space="preserve"> </w:t>
      </w:r>
      <w:r w:rsidRPr="009A277C">
        <w:rPr>
          <w:rFonts w:eastAsia="Arial"/>
          <w:b/>
          <w:spacing w:val="1"/>
        </w:rPr>
        <w:t>B</w:t>
      </w:r>
      <w:r w:rsidRPr="009A277C">
        <w:rPr>
          <w:rFonts w:eastAsia="Arial"/>
          <w:b/>
        </w:rPr>
        <w:t>o</w:t>
      </w:r>
      <w:r w:rsidRPr="009A277C">
        <w:rPr>
          <w:rFonts w:eastAsia="Arial"/>
          <w:b/>
          <w:spacing w:val="-1"/>
        </w:rPr>
        <w:t>n</w:t>
      </w:r>
      <w:r w:rsidRPr="009A277C">
        <w:rPr>
          <w:rFonts w:eastAsia="Arial"/>
          <w:b/>
          <w:spacing w:val="1"/>
        </w:rPr>
        <w:t>d</w:t>
      </w:r>
      <w:r w:rsidRPr="009A277C">
        <w:rPr>
          <w:rFonts w:eastAsia="Arial"/>
        </w:rPr>
        <w:t>,</w:t>
      </w:r>
      <w:r w:rsidRPr="009A277C">
        <w:rPr>
          <w:rFonts w:eastAsia="Arial"/>
          <w:spacing w:val="14"/>
        </w:rPr>
        <w:t xml:space="preserve"> </w:t>
      </w:r>
      <w:r w:rsidRPr="009A277C">
        <w:rPr>
          <w:rFonts w:eastAsia="Arial"/>
        </w:rPr>
        <w:t>be</w:t>
      </w:r>
      <w:r w:rsidRPr="009A277C">
        <w:rPr>
          <w:rFonts w:eastAsia="Arial"/>
          <w:spacing w:val="13"/>
        </w:rPr>
        <w:t xml:space="preserve"> </w:t>
      </w:r>
      <w:r w:rsidRPr="009A277C">
        <w:rPr>
          <w:rFonts w:eastAsia="Arial"/>
          <w:spacing w:val="-1"/>
        </w:rPr>
        <w:t>i</w:t>
      </w:r>
      <w:r w:rsidRPr="009A277C">
        <w:rPr>
          <w:rFonts w:eastAsia="Arial"/>
        </w:rPr>
        <w:t>ss</w:t>
      </w:r>
      <w:r w:rsidRPr="009A277C">
        <w:rPr>
          <w:rFonts w:eastAsia="Arial"/>
          <w:spacing w:val="-3"/>
        </w:rPr>
        <w:t>u</w:t>
      </w:r>
      <w:r w:rsidRPr="009A277C">
        <w:rPr>
          <w:rFonts w:eastAsia="Arial"/>
        </w:rPr>
        <w:t>ed</w:t>
      </w:r>
      <w:r w:rsidRPr="009A277C">
        <w:rPr>
          <w:rFonts w:eastAsia="Arial"/>
          <w:spacing w:val="13"/>
        </w:rPr>
        <w:t xml:space="preserve"> </w:t>
      </w:r>
      <w:r w:rsidRPr="009A277C">
        <w:rPr>
          <w:rFonts w:eastAsia="Arial"/>
        </w:rPr>
        <w:t>by</w:t>
      </w:r>
      <w:r w:rsidRPr="009A277C">
        <w:rPr>
          <w:rFonts w:eastAsia="Arial"/>
          <w:spacing w:val="10"/>
        </w:rPr>
        <w:t xml:space="preserve"> </w:t>
      </w:r>
      <w:r w:rsidRPr="009A277C">
        <w:rPr>
          <w:rFonts w:eastAsia="Arial"/>
        </w:rPr>
        <w:t>a</w:t>
      </w:r>
      <w:r w:rsidRPr="009A277C">
        <w:rPr>
          <w:rFonts w:eastAsia="Arial"/>
          <w:spacing w:val="13"/>
        </w:rPr>
        <w:t xml:space="preserve"> </w:t>
      </w:r>
      <w:r w:rsidRPr="009A277C">
        <w:rPr>
          <w:rFonts w:eastAsia="Arial"/>
          <w:spacing w:val="-1"/>
        </w:rPr>
        <w:t>S</w:t>
      </w:r>
      <w:r w:rsidRPr="009A277C">
        <w:rPr>
          <w:rFonts w:eastAsia="Arial"/>
          <w:spacing w:val="-3"/>
        </w:rPr>
        <w:t>u</w:t>
      </w:r>
      <w:r w:rsidRPr="009A277C">
        <w:rPr>
          <w:rFonts w:eastAsia="Arial"/>
          <w:spacing w:val="1"/>
        </w:rPr>
        <w:t>r</w:t>
      </w:r>
      <w:r w:rsidRPr="009A277C">
        <w:rPr>
          <w:rFonts w:eastAsia="Arial"/>
        </w:rPr>
        <w:t>ety</w:t>
      </w:r>
      <w:r w:rsidRPr="009A277C">
        <w:rPr>
          <w:rFonts w:eastAsia="Arial"/>
          <w:spacing w:val="11"/>
        </w:rPr>
        <w:t xml:space="preserve"> </w:t>
      </w:r>
      <w:r w:rsidRPr="009A277C">
        <w:rPr>
          <w:rFonts w:eastAsia="Arial"/>
          <w:spacing w:val="-1"/>
        </w:rPr>
        <w:t>C</w:t>
      </w:r>
      <w:r w:rsidRPr="009A277C">
        <w:rPr>
          <w:rFonts w:eastAsia="Arial"/>
        </w:rPr>
        <w:t>ompa</w:t>
      </w:r>
      <w:r w:rsidRPr="009A277C">
        <w:rPr>
          <w:rFonts w:eastAsia="Arial"/>
          <w:spacing w:val="-3"/>
        </w:rPr>
        <w:t>n</w:t>
      </w:r>
      <w:r w:rsidRPr="009A277C">
        <w:rPr>
          <w:rFonts w:eastAsia="Arial"/>
        </w:rPr>
        <w:t>y a</w:t>
      </w:r>
      <w:r w:rsidRPr="009A277C">
        <w:rPr>
          <w:rFonts w:eastAsia="Arial"/>
          <w:spacing w:val="-1"/>
        </w:rPr>
        <w:t>u</w:t>
      </w:r>
      <w:r w:rsidRPr="009A277C">
        <w:rPr>
          <w:rFonts w:eastAsia="Arial"/>
          <w:spacing w:val="1"/>
        </w:rPr>
        <w:t>t</w:t>
      </w:r>
      <w:r w:rsidRPr="009A277C">
        <w:rPr>
          <w:rFonts w:eastAsia="Arial"/>
        </w:rPr>
        <w:t>h</w:t>
      </w:r>
      <w:r w:rsidRPr="009A277C">
        <w:rPr>
          <w:rFonts w:eastAsia="Arial"/>
          <w:spacing w:val="-1"/>
        </w:rPr>
        <w:t>o</w:t>
      </w:r>
      <w:r w:rsidRPr="009A277C">
        <w:rPr>
          <w:rFonts w:eastAsia="Arial"/>
          <w:spacing w:val="1"/>
        </w:rPr>
        <w:t>r</w:t>
      </w:r>
      <w:r w:rsidRPr="009A277C">
        <w:rPr>
          <w:rFonts w:eastAsia="Arial"/>
          <w:spacing w:val="-1"/>
        </w:rPr>
        <w:t>i</w:t>
      </w:r>
      <w:r w:rsidRPr="009A277C">
        <w:rPr>
          <w:rFonts w:eastAsia="Arial"/>
          <w:spacing w:val="-2"/>
        </w:rPr>
        <w:t>z</w:t>
      </w:r>
      <w:r w:rsidRPr="009A277C">
        <w:rPr>
          <w:rFonts w:eastAsia="Arial"/>
        </w:rPr>
        <w:t>ed</w:t>
      </w:r>
      <w:r w:rsidRPr="009A277C">
        <w:rPr>
          <w:rFonts w:eastAsia="Arial"/>
          <w:spacing w:val="3"/>
        </w:rPr>
        <w:t xml:space="preserve"> </w:t>
      </w:r>
      <w:r w:rsidRPr="009A277C">
        <w:rPr>
          <w:rFonts w:eastAsia="Arial"/>
          <w:spacing w:val="1"/>
        </w:rPr>
        <w:t>t</w:t>
      </w:r>
      <w:r w:rsidRPr="009A277C">
        <w:rPr>
          <w:rFonts w:eastAsia="Arial"/>
        </w:rPr>
        <w:t>o</w:t>
      </w:r>
      <w:r w:rsidRPr="009A277C">
        <w:rPr>
          <w:rFonts w:eastAsia="Arial"/>
          <w:spacing w:val="-2"/>
        </w:rPr>
        <w:t xml:space="preserve"> </w:t>
      </w:r>
      <w:r w:rsidRPr="009A277C">
        <w:rPr>
          <w:rFonts w:eastAsia="Arial"/>
          <w:spacing w:val="1"/>
        </w:rPr>
        <w:t>tr</w:t>
      </w:r>
      <w:r w:rsidRPr="009A277C">
        <w:rPr>
          <w:rFonts w:eastAsia="Arial"/>
        </w:rPr>
        <w:t>a</w:t>
      </w:r>
      <w:r w:rsidRPr="009A277C">
        <w:rPr>
          <w:rFonts w:eastAsia="Arial"/>
          <w:spacing w:val="-1"/>
        </w:rPr>
        <w:t>n</w:t>
      </w:r>
      <w:r w:rsidRPr="009A277C">
        <w:rPr>
          <w:rFonts w:eastAsia="Arial"/>
        </w:rPr>
        <w:t>s</w:t>
      </w:r>
      <w:r w:rsidRPr="009A277C">
        <w:rPr>
          <w:rFonts w:eastAsia="Arial"/>
          <w:spacing w:val="-3"/>
        </w:rPr>
        <w:t>a</w:t>
      </w:r>
      <w:r w:rsidRPr="009A277C">
        <w:rPr>
          <w:rFonts w:eastAsia="Arial"/>
        </w:rPr>
        <w:t xml:space="preserve">ct </w:t>
      </w:r>
      <w:r w:rsidRPr="009A277C">
        <w:rPr>
          <w:rFonts w:eastAsia="Arial"/>
          <w:spacing w:val="1"/>
        </w:rPr>
        <w:t>t</w:t>
      </w:r>
      <w:r w:rsidRPr="009A277C">
        <w:rPr>
          <w:rFonts w:eastAsia="Arial"/>
          <w:spacing w:val="-3"/>
        </w:rPr>
        <w:t>h</w:t>
      </w:r>
      <w:r w:rsidRPr="009A277C">
        <w:rPr>
          <w:rFonts w:eastAsia="Arial"/>
        </w:rPr>
        <w:t>e</w:t>
      </w:r>
      <w:r w:rsidRPr="009A277C">
        <w:rPr>
          <w:rFonts w:eastAsia="Arial"/>
          <w:spacing w:val="3"/>
        </w:rPr>
        <w:t xml:space="preserve"> </w:t>
      </w:r>
      <w:r w:rsidRPr="009A277C">
        <w:rPr>
          <w:rFonts w:eastAsia="Arial"/>
        </w:rPr>
        <w:t>b</w:t>
      </w:r>
      <w:r w:rsidRPr="009A277C">
        <w:rPr>
          <w:rFonts w:eastAsia="Arial"/>
          <w:spacing w:val="-1"/>
        </w:rPr>
        <w:t>u</w:t>
      </w:r>
      <w:r w:rsidRPr="009A277C">
        <w:rPr>
          <w:rFonts w:eastAsia="Arial"/>
        </w:rPr>
        <w:t>s</w:t>
      </w:r>
      <w:r w:rsidRPr="009A277C">
        <w:rPr>
          <w:rFonts w:eastAsia="Arial"/>
          <w:spacing w:val="-1"/>
        </w:rPr>
        <w:t>i</w:t>
      </w:r>
      <w:r w:rsidRPr="009A277C">
        <w:rPr>
          <w:rFonts w:eastAsia="Arial"/>
        </w:rPr>
        <w:t>n</w:t>
      </w:r>
      <w:r w:rsidRPr="009A277C">
        <w:rPr>
          <w:rFonts w:eastAsia="Arial"/>
          <w:spacing w:val="-1"/>
        </w:rPr>
        <w:t>e</w:t>
      </w:r>
      <w:r w:rsidRPr="009A277C">
        <w:rPr>
          <w:rFonts w:eastAsia="Arial"/>
        </w:rPr>
        <w:t>ss</w:t>
      </w:r>
      <w:r w:rsidRPr="009A277C">
        <w:rPr>
          <w:rFonts w:eastAsia="Arial"/>
          <w:spacing w:val="1"/>
        </w:rPr>
        <w:t xml:space="preserve"> </w:t>
      </w:r>
      <w:r w:rsidRPr="009A277C">
        <w:rPr>
          <w:rFonts w:eastAsia="Arial"/>
          <w:spacing w:val="-3"/>
        </w:rPr>
        <w:t>o</w:t>
      </w:r>
      <w:r w:rsidRPr="009A277C">
        <w:rPr>
          <w:rFonts w:eastAsia="Arial"/>
        </w:rPr>
        <w:t>f</w:t>
      </w:r>
      <w:r w:rsidRPr="009A277C">
        <w:rPr>
          <w:rFonts w:eastAsia="Arial"/>
          <w:spacing w:val="2"/>
        </w:rPr>
        <w:t xml:space="preserve"> </w:t>
      </w:r>
      <w:r w:rsidRPr="009A277C">
        <w:rPr>
          <w:rFonts w:eastAsia="Arial"/>
        </w:rPr>
        <w:t>sur</w:t>
      </w:r>
      <w:r w:rsidRPr="009A277C">
        <w:rPr>
          <w:rFonts w:eastAsia="Arial"/>
          <w:spacing w:val="-2"/>
        </w:rPr>
        <w:t>e</w:t>
      </w:r>
      <w:r w:rsidRPr="009A277C">
        <w:rPr>
          <w:rFonts w:eastAsia="Arial"/>
          <w:spacing w:val="1"/>
        </w:rPr>
        <w:t>t</w:t>
      </w:r>
      <w:r w:rsidRPr="009A277C">
        <w:rPr>
          <w:rFonts w:eastAsia="Arial"/>
          <w:spacing w:val="-2"/>
        </w:rPr>
        <w:t>y</w:t>
      </w:r>
      <w:r w:rsidRPr="009A277C">
        <w:rPr>
          <w:rFonts w:eastAsia="Arial"/>
        </w:rPr>
        <w:t>sh</w:t>
      </w:r>
      <w:r w:rsidRPr="009A277C">
        <w:rPr>
          <w:rFonts w:eastAsia="Arial"/>
          <w:spacing w:val="-1"/>
        </w:rPr>
        <w:t>i</w:t>
      </w:r>
      <w:r w:rsidRPr="009A277C">
        <w:rPr>
          <w:rFonts w:eastAsia="Arial"/>
        </w:rPr>
        <w:t>p</w:t>
      </w:r>
      <w:r w:rsidRPr="009A277C">
        <w:rPr>
          <w:rFonts w:eastAsia="Arial"/>
          <w:spacing w:val="3"/>
        </w:rPr>
        <w:t xml:space="preserve"> </w:t>
      </w:r>
      <w:r w:rsidRPr="009A277C">
        <w:rPr>
          <w:rFonts w:eastAsia="Arial"/>
          <w:spacing w:val="-1"/>
        </w:rPr>
        <w:t>i</w:t>
      </w:r>
      <w:r w:rsidRPr="009A277C">
        <w:rPr>
          <w:rFonts w:eastAsia="Arial"/>
        </w:rPr>
        <w:t>n</w:t>
      </w:r>
      <w:r w:rsidRPr="009A277C">
        <w:rPr>
          <w:rFonts w:eastAsia="Arial"/>
          <w:spacing w:val="3"/>
        </w:rPr>
        <w:t xml:space="preserve"> </w:t>
      </w:r>
      <w:r w:rsidRPr="009A277C">
        <w:rPr>
          <w:rFonts w:eastAsia="Arial"/>
          <w:spacing w:val="1"/>
        </w:rPr>
        <w:t>t</w:t>
      </w:r>
      <w:r w:rsidRPr="009A277C">
        <w:rPr>
          <w:rFonts w:eastAsia="Arial"/>
        </w:rPr>
        <w:t xml:space="preserve">he </w:t>
      </w:r>
      <w:r w:rsidRPr="009A277C">
        <w:rPr>
          <w:rFonts w:eastAsia="Arial"/>
          <w:spacing w:val="-1"/>
        </w:rPr>
        <w:t>P</w:t>
      </w:r>
      <w:r w:rsidRPr="009A277C">
        <w:rPr>
          <w:rFonts w:eastAsia="Arial"/>
          <w:spacing w:val="1"/>
        </w:rPr>
        <w:t>r</w:t>
      </w:r>
      <w:r w:rsidRPr="009A277C">
        <w:rPr>
          <w:rFonts w:eastAsia="Arial"/>
        </w:rPr>
        <w:t>o</w:t>
      </w:r>
      <w:r w:rsidRPr="009A277C">
        <w:rPr>
          <w:rFonts w:eastAsia="Arial"/>
          <w:spacing w:val="-3"/>
        </w:rPr>
        <w:t>v</w:t>
      </w:r>
      <w:r w:rsidRPr="009A277C">
        <w:rPr>
          <w:rFonts w:eastAsia="Arial"/>
          <w:spacing w:val="-1"/>
        </w:rPr>
        <w:t>i</w:t>
      </w:r>
      <w:r w:rsidRPr="009A277C">
        <w:rPr>
          <w:rFonts w:eastAsia="Arial"/>
        </w:rPr>
        <w:t>nce</w:t>
      </w:r>
      <w:r w:rsidRPr="009A277C">
        <w:rPr>
          <w:rFonts w:eastAsia="Arial"/>
          <w:spacing w:val="3"/>
        </w:rPr>
        <w:t xml:space="preserve"> </w:t>
      </w:r>
      <w:r w:rsidRPr="009A277C">
        <w:rPr>
          <w:rFonts w:eastAsia="Arial"/>
          <w:spacing w:val="-3"/>
        </w:rPr>
        <w:t>o</w:t>
      </w:r>
      <w:r w:rsidRPr="009A277C">
        <w:rPr>
          <w:rFonts w:eastAsia="Arial"/>
        </w:rPr>
        <w:t>f</w:t>
      </w:r>
      <w:r w:rsidRPr="009A277C">
        <w:rPr>
          <w:rFonts w:eastAsia="Arial"/>
          <w:spacing w:val="2"/>
        </w:rPr>
        <w:t xml:space="preserve"> </w:t>
      </w:r>
      <w:r w:rsidRPr="009A277C">
        <w:rPr>
          <w:rFonts w:eastAsia="Arial"/>
          <w:spacing w:val="1"/>
        </w:rPr>
        <w:t>O</w:t>
      </w:r>
      <w:r w:rsidRPr="009A277C">
        <w:rPr>
          <w:rFonts w:eastAsia="Arial"/>
          <w:spacing w:val="-3"/>
        </w:rPr>
        <w:t>n</w:t>
      </w:r>
      <w:r w:rsidRPr="009A277C">
        <w:rPr>
          <w:rFonts w:eastAsia="Arial"/>
          <w:spacing w:val="1"/>
        </w:rPr>
        <w:t>t</w:t>
      </w:r>
      <w:r w:rsidRPr="009A277C">
        <w:rPr>
          <w:rFonts w:eastAsia="Arial"/>
        </w:rPr>
        <w:t>ar</w:t>
      </w:r>
      <w:r w:rsidRPr="009A277C">
        <w:rPr>
          <w:rFonts w:eastAsia="Arial"/>
          <w:spacing w:val="-3"/>
        </w:rPr>
        <w:t>i</w:t>
      </w:r>
      <w:r w:rsidRPr="009A277C">
        <w:rPr>
          <w:rFonts w:eastAsia="Arial"/>
        </w:rPr>
        <w:t>o u</w:t>
      </w:r>
      <w:r w:rsidRPr="009A277C">
        <w:rPr>
          <w:rFonts w:eastAsia="Arial"/>
          <w:spacing w:val="-1"/>
        </w:rPr>
        <w:t>n</w:t>
      </w:r>
      <w:r w:rsidRPr="009A277C">
        <w:rPr>
          <w:rFonts w:eastAsia="Arial"/>
        </w:rPr>
        <w:t>d</w:t>
      </w:r>
      <w:r w:rsidRPr="009A277C">
        <w:rPr>
          <w:rFonts w:eastAsia="Arial"/>
          <w:spacing w:val="-1"/>
        </w:rPr>
        <w:t>e</w:t>
      </w:r>
      <w:r w:rsidRPr="009A277C">
        <w:rPr>
          <w:rFonts w:eastAsia="Arial"/>
        </w:rPr>
        <w:t>r</w:t>
      </w:r>
      <w:r w:rsidRPr="009A277C">
        <w:rPr>
          <w:rFonts w:eastAsia="Arial"/>
          <w:spacing w:val="3"/>
        </w:rPr>
        <w:t xml:space="preserve"> </w:t>
      </w:r>
      <w:r w:rsidRPr="009A277C">
        <w:rPr>
          <w:rFonts w:eastAsia="Arial"/>
          <w:spacing w:val="1"/>
        </w:rPr>
        <w:t>t</w:t>
      </w:r>
      <w:r w:rsidRPr="009A277C">
        <w:rPr>
          <w:rFonts w:eastAsia="Arial"/>
        </w:rPr>
        <w:t>he a</w:t>
      </w:r>
      <w:r w:rsidRPr="009A277C">
        <w:rPr>
          <w:rFonts w:eastAsia="Arial"/>
          <w:spacing w:val="-1"/>
        </w:rPr>
        <w:t>n</w:t>
      </w:r>
      <w:r w:rsidRPr="009A277C">
        <w:rPr>
          <w:rFonts w:eastAsia="Arial"/>
        </w:rPr>
        <w:t>d</w:t>
      </w:r>
      <w:r w:rsidRPr="009A277C">
        <w:rPr>
          <w:rFonts w:eastAsia="Arial"/>
          <w:spacing w:val="2"/>
        </w:rPr>
        <w:t xml:space="preserve"> </w:t>
      </w:r>
      <w:r w:rsidRPr="009A277C">
        <w:rPr>
          <w:rFonts w:eastAsia="Arial"/>
          <w:spacing w:val="-1"/>
        </w:rPr>
        <w:t>i</w:t>
      </w:r>
      <w:r w:rsidRPr="009A277C">
        <w:rPr>
          <w:rFonts w:eastAsia="Arial"/>
        </w:rPr>
        <w:t xml:space="preserve">n </w:t>
      </w:r>
      <w:r w:rsidRPr="009A277C">
        <w:rPr>
          <w:rFonts w:eastAsia="Arial"/>
          <w:spacing w:val="1"/>
        </w:rPr>
        <w:t>t</w:t>
      </w:r>
      <w:r w:rsidRPr="009A277C">
        <w:rPr>
          <w:rFonts w:eastAsia="Arial"/>
        </w:rPr>
        <w:t xml:space="preserve">he </w:t>
      </w:r>
      <w:r w:rsidRPr="009A277C">
        <w:rPr>
          <w:rFonts w:eastAsia="Arial"/>
          <w:spacing w:val="1"/>
        </w:rPr>
        <w:t>O</w:t>
      </w:r>
      <w:r w:rsidRPr="009A277C">
        <w:rPr>
          <w:rFonts w:eastAsia="Arial"/>
          <w:spacing w:val="-1"/>
        </w:rPr>
        <w:t>w</w:t>
      </w:r>
      <w:r w:rsidRPr="009A277C">
        <w:rPr>
          <w:rFonts w:eastAsia="Arial"/>
        </w:rPr>
        <w:t>n</w:t>
      </w:r>
      <w:r w:rsidRPr="009A277C">
        <w:rPr>
          <w:rFonts w:eastAsia="Arial"/>
          <w:spacing w:val="-1"/>
        </w:rPr>
        <w:t>e</w:t>
      </w:r>
      <w:r w:rsidRPr="009A277C">
        <w:rPr>
          <w:rFonts w:eastAsia="Arial"/>
          <w:spacing w:val="1"/>
        </w:rPr>
        <w:t>r'</w:t>
      </w:r>
      <w:r w:rsidRPr="009A277C">
        <w:rPr>
          <w:rFonts w:eastAsia="Arial"/>
        </w:rPr>
        <w:t>s</w:t>
      </w:r>
      <w:r w:rsidRPr="009A277C">
        <w:rPr>
          <w:rFonts w:eastAsia="Arial"/>
          <w:spacing w:val="3"/>
        </w:rPr>
        <w:t xml:space="preserve"> </w:t>
      </w:r>
      <w:r w:rsidRPr="009A277C">
        <w:rPr>
          <w:rFonts w:eastAsia="Arial"/>
          <w:spacing w:val="-3"/>
        </w:rPr>
        <w:t>a</w:t>
      </w:r>
      <w:r w:rsidRPr="009A277C">
        <w:rPr>
          <w:rFonts w:eastAsia="Arial"/>
        </w:rPr>
        <w:t>p</w:t>
      </w:r>
      <w:r w:rsidRPr="009A277C">
        <w:rPr>
          <w:rFonts w:eastAsia="Arial"/>
          <w:spacing w:val="-1"/>
        </w:rPr>
        <w:t>p</w:t>
      </w:r>
      <w:r w:rsidRPr="009A277C">
        <w:rPr>
          <w:rFonts w:eastAsia="Arial"/>
          <w:spacing w:val="1"/>
        </w:rPr>
        <w:t>r</w:t>
      </w:r>
      <w:r w:rsidRPr="009A277C">
        <w:rPr>
          <w:rFonts w:eastAsia="Arial"/>
        </w:rPr>
        <w:t>o</w:t>
      </w:r>
      <w:r w:rsidRPr="009A277C">
        <w:rPr>
          <w:rFonts w:eastAsia="Arial"/>
          <w:spacing w:val="-3"/>
        </w:rPr>
        <w:t>v</w:t>
      </w:r>
      <w:r w:rsidRPr="009A277C">
        <w:rPr>
          <w:rFonts w:eastAsia="Arial"/>
        </w:rPr>
        <w:t xml:space="preserve">ed </w:t>
      </w:r>
      <w:r w:rsidRPr="009A277C">
        <w:rPr>
          <w:rFonts w:eastAsia="Arial"/>
          <w:spacing w:val="3"/>
        </w:rPr>
        <w:t>f</w:t>
      </w:r>
      <w:r w:rsidRPr="009A277C">
        <w:rPr>
          <w:rFonts w:eastAsia="Arial"/>
          <w:spacing w:val="-3"/>
        </w:rPr>
        <w:t>o</w:t>
      </w:r>
      <w:r w:rsidRPr="009A277C">
        <w:rPr>
          <w:rFonts w:eastAsia="Arial"/>
          <w:spacing w:val="1"/>
        </w:rPr>
        <w:t>r</w:t>
      </w:r>
      <w:r w:rsidRPr="009A277C">
        <w:rPr>
          <w:rFonts w:eastAsia="Arial"/>
        </w:rPr>
        <w:t>m</w:t>
      </w:r>
      <w:r w:rsidRPr="009A277C">
        <w:rPr>
          <w:rFonts w:eastAsia="Arial"/>
          <w:spacing w:val="3"/>
        </w:rPr>
        <w:t xml:space="preserve"> </w:t>
      </w:r>
      <w:r w:rsidRPr="009A277C">
        <w:rPr>
          <w:rFonts w:eastAsia="Arial"/>
          <w:spacing w:val="-3"/>
        </w:rPr>
        <w:t>w</w:t>
      </w:r>
      <w:r w:rsidRPr="009A277C">
        <w:rPr>
          <w:rFonts w:eastAsia="Arial"/>
        </w:rPr>
        <w:t>h</w:t>
      </w:r>
      <w:r w:rsidRPr="009A277C">
        <w:rPr>
          <w:rFonts w:eastAsia="Arial"/>
          <w:spacing w:val="-1"/>
        </w:rPr>
        <w:t>i</w:t>
      </w:r>
      <w:r w:rsidRPr="009A277C">
        <w:rPr>
          <w:rFonts w:eastAsia="Arial"/>
        </w:rPr>
        <w:t>ch</w:t>
      </w:r>
      <w:r w:rsidRPr="009A277C">
        <w:rPr>
          <w:rFonts w:eastAsia="Arial"/>
          <w:spacing w:val="2"/>
        </w:rPr>
        <w:t xml:space="preserve"> </w:t>
      </w:r>
      <w:r w:rsidRPr="009A277C">
        <w:rPr>
          <w:rFonts w:eastAsia="Arial"/>
          <w:spacing w:val="-1"/>
        </w:rPr>
        <w:t>i</w:t>
      </w:r>
      <w:r w:rsidRPr="009A277C">
        <w:rPr>
          <w:rFonts w:eastAsia="Arial"/>
        </w:rPr>
        <w:t>s</w:t>
      </w:r>
      <w:r w:rsidRPr="009A277C">
        <w:rPr>
          <w:rFonts w:eastAsia="Arial"/>
          <w:spacing w:val="3"/>
        </w:rPr>
        <w:t xml:space="preserve"> </w:t>
      </w:r>
      <w:r w:rsidRPr="009A277C">
        <w:rPr>
          <w:rFonts w:eastAsia="Arial"/>
        </w:rPr>
        <w:t>a</w:t>
      </w:r>
      <w:r w:rsidRPr="009A277C">
        <w:rPr>
          <w:rFonts w:eastAsia="Arial"/>
          <w:spacing w:val="-2"/>
        </w:rPr>
        <w:t>t</w:t>
      </w:r>
      <w:r w:rsidRPr="009A277C">
        <w:rPr>
          <w:rFonts w:eastAsia="Arial"/>
          <w:spacing w:val="1"/>
        </w:rPr>
        <w:t>t</w:t>
      </w:r>
      <w:r w:rsidRPr="009A277C">
        <w:rPr>
          <w:rFonts w:eastAsia="Arial"/>
        </w:rPr>
        <w:t>ac</w:t>
      </w:r>
      <w:r w:rsidRPr="009A277C">
        <w:rPr>
          <w:rFonts w:eastAsia="Arial"/>
          <w:spacing w:val="-1"/>
        </w:rPr>
        <w:t>h</w:t>
      </w:r>
      <w:r w:rsidRPr="009A277C">
        <w:rPr>
          <w:rFonts w:eastAsia="Arial"/>
        </w:rPr>
        <w:t>ed</w:t>
      </w:r>
      <w:r w:rsidRPr="009A277C">
        <w:rPr>
          <w:rFonts w:eastAsia="Arial"/>
          <w:spacing w:val="2"/>
        </w:rPr>
        <w:t xml:space="preserve"> </w:t>
      </w:r>
      <w:r w:rsidRPr="009A277C">
        <w:rPr>
          <w:rFonts w:eastAsia="Arial"/>
        </w:rPr>
        <w:t>h</w:t>
      </w:r>
      <w:r w:rsidRPr="009A277C">
        <w:rPr>
          <w:rFonts w:eastAsia="Arial"/>
          <w:spacing w:val="-3"/>
        </w:rPr>
        <w:t>e</w:t>
      </w:r>
      <w:r w:rsidRPr="009A277C">
        <w:rPr>
          <w:rFonts w:eastAsia="Arial"/>
          <w:spacing w:val="1"/>
        </w:rPr>
        <w:t>r</w:t>
      </w:r>
      <w:r w:rsidRPr="009A277C">
        <w:rPr>
          <w:rFonts w:eastAsia="Arial"/>
        </w:rPr>
        <w:t>eto</w:t>
      </w:r>
      <w:r w:rsidRPr="009A277C">
        <w:rPr>
          <w:rFonts w:eastAsia="Arial"/>
          <w:spacing w:val="1"/>
        </w:rPr>
        <w:t xml:space="preserve"> </w:t>
      </w:r>
      <w:r w:rsidRPr="009A277C">
        <w:rPr>
          <w:rFonts w:eastAsia="Arial"/>
        </w:rPr>
        <w:t>a</w:t>
      </w:r>
      <w:r w:rsidRPr="009A277C">
        <w:rPr>
          <w:rFonts w:eastAsia="Arial"/>
          <w:spacing w:val="-3"/>
        </w:rPr>
        <w:t>n</w:t>
      </w:r>
      <w:r w:rsidRPr="009A277C">
        <w:rPr>
          <w:rFonts w:eastAsia="Arial"/>
        </w:rPr>
        <w:t>d sh</w:t>
      </w:r>
      <w:r w:rsidRPr="009A277C">
        <w:rPr>
          <w:rFonts w:eastAsia="Arial"/>
          <w:spacing w:val="-1"/>
        </w:rPr>
        <w:t>al</w:t>
      </w:r>
      <w:r w:rsidRPr="009A277C">
        <w:rPr>
          <w:rFonts w:eastAsia="Arial"/>
        </w:rPr>
        <w:t>l be</w:t>
      </w:r>
      <w:r w:rsidRPr="009A277C">
        <w:rPr>
          <w:rFonts w:eastAsia="Arial"/>
          <w:spacing w:val="2"/>
        </w:rPr>
        <w:t xml:space="preserve"> </w:t>
      </w:r>
      <w:r w:rsidRPr="009A277C">
        <w:rPr>
          <w:rFonts w:eastAsia="Arial"/>
          <w:spacing w:val="-1"/>
        </w:rPr>
        <w:t>i</w:t>
      </w:r>
      <w:r w:rsidRPr="009A277C">
        <w:rPr>
          <w:rFonts w:eastAsia="Arial"/>
        </w:rPr>
        <w:t>n an</w:t>
      </w:r>
      <w:r w:rsidRPr="009A277C">
        <w:rPr>
          <w:rFonts w:eastAsia="Arial"/>
          <w:spacing w:val="1"/>
        </w:rPr>
        <w:t xml:space="preserve"> </w:t>
      </w:r>
      <w:r w:rsidRPr="009A277C">
        <w:rPr>
          <w:rFonts w:eastAsia="Arial"/>
          <w:spacing w:val="-3"/>
        </w:rPr>
        <w:t>a</w:t>
      </w:r>
      <w:r w:rsidRPr="009A277C">
        <w:rPr>
          <w:rFonts w:eastAsia="Arial"/>
          <w:spacing w:val="1"/>
        </w:rPr>
        <w:t>m</w:t>
      </w:r>
      <w:r w:rsidRPr="009A277C">
        <w:rPr>
          <w:rFonts w:eastAsia="Arial"/>
        </w:rPr>
        <w:t>o</w:t>
      </w:r>
      <w:r w:rsidRPr="009A277C">
        <w:rPr>
          <w:rFonts w:eastAsia="Arial"/>
          <w:spacing w:val="-1"/>
        </w:rPr>
        <w:t>u</w:t>
      </w:r>
      <w:r w:rsidRPr="009A277C">
        <w:rPr>
          <w:rFonts w:eastAsia="Arial"/>
          <w:spacing w:val="-3"/>
        </w:rPr>
        <w:t>n</w:t>
      </w:r>
      <w:r w:rsidRPr="009A277C">
        <w:rPr>
          <w:rFonts w:eastAsia="Arial"/>
        </w:rPr>
        <w:t>t</w:t>
      </w:r>
      <w:r w:rsidRPr="009A277C">
        <w:rPr>
          <w:rFonts w:eastAsia="Arial"/>
          <w:spacing w:val="2"/>
        </w:rPr>
        <w:t xml:space="preserve"> </w:t>
      </w:r>
      <w:r w:rsidRPr="009A277C">
        <w:rPr>
          <w:rFonts w:eastAsia="Arial"/>
          <w:spacing w:val="-3"/>
        </w:rPr>
        <w:t>e</w:t>
      </w:r>
      <w:r w:rsidRPr="009A277C">
        <w:rPr>
          <w:rFonts w:eastAsia="Arial"/>
        </w:rPr>
        <w:t>q</w:t>
      </w:r>
      <w:r w:rsidRPr="009A277C">
        <w:rPr>
          <w:rFonts w:eastAsia="Arial"/>
          <w:spacing w:val="-1"/>
        </w:rPr>
        <w:t>u</w:t>
      </w:r>
      <w:r w:rsidRPr="009A277C">
        <w:rPr>
          <w:rFonts w:eastAsia="Arial"/>
        </w:rPr>
        <w:t xml:space="preserve">al </w:t>
      </w:r>
      <w:r w:rsidRPr="009A277C">
        <w:rPr>
          <w:rFonts w:eastAsia="Arial"/>
          <w:spacing w:val="1"/>
        </w:rPr>
        <w:t>t</w:t>
      </w:r>
      <w:r w:rsidRPr="009A277C">
        <w:rPr>
          <w:rFonts w:eastAsia="Arial"/>
        </w:rPr>
        <w:t>o 5</w:t>
      </w:r>
      <w:r w:rsidRPr="009A277C">
        <w:rPr>
          <w:rFonts w:eastAsia="Arial"/>
          <w:spacing w:val="-2"/>
        </w:rPr>
        <w:t>0</w:t>
      </w:r>
      <w:r w:rsidRPr="009A277C">
        <w:rPr>
          <w:rFonts w:eastAsia="Arial"/>
        </w:rPr>
        <w:t>%</w:t>
      </w:r>
      <w:r w:rsidRPr="009A277C">
        <w:rPr>
          <w:rFonts w:eastAsia="Arial"/>
          <w:spacing w:val="2"/>
        </w:rPr>
        <w:t xml:space="preserve"> </w:t>
      </w:r>
      <w:r w:rsidRPr="009A277C">
        <w:rPr>
          <w:rFonts w:eastAsia="Arial"/>
          <w:spacing w:val="-3"/>
        </w:rPr>
        <w:t>o</w:t>
      </w:r>
      <w:r w:rsidRPr="009A277C">
        <w:rPr>
          <w:rFonts w:eastAsia="Arial"/>
        </w:rPr>
        <w:t xml:space="preserve">f </w:t>
      </w:r>
      <w:r w:rsidRPr="009A277C">
        <w:rPr>
          <w:rFonts w:eastAsia="Arial"/>
          <w:spacing w:val="1"/>
        </w:rPr>
        <w:t>t</w:t>
      </w:r>
      <w:r w:rsidRPr="009A277C">
        <w:rPr>
          <w:rFonts w:eastAsia="Arial"/>
        </w:rPr>
        <w:t>he</w:t>
      </w:r>
      <w:r w:rsidRPr="009A277C">
        <w:rPr>
          <w:rFonts w:eastAsia="Arial"/>
          <w:spacing w:val="3"/>
        </w:rPr>
        <w:t xml:space="preserve"> </w:t>
      </w:r>
      <w:r w:rsidRPr="009A277C">
        <w:rPr>
          <w:rFonts w:eastAsia="Arial"/>
          <w:spacing w:val="-1"/>
        </w:rPr>
        <w:t>C</w:t>
      </w:r>
      <w:r w:rsidRPr="009A277C">
        <w:rPr>
          <w:rFonts w:eastAsia="Arial"/>
        </w:rPr>
        <w:t>o</w:t>
      </w:r>
      <w:r w:rsidRPr="009A277C">
        <w:rPr>
          <w:rFonts w:eastAsia="Arial"/>
          <w:spacing w:val="-3"/>
        </w:rPr>
        <w:t>n</w:t>
      </w:r>
      <w:r w:rsidRPr="009A277C">
        <w:rPr>
          <w:rFonts w:eastAsia="Arial"/>
          <w:spacing w:val="1"/>
        </w:rPr>
        <w:t>tr</w:t>
      </w:r>
      <w:r w:rsidRPr="009A277C">
        <w:rPr>
          <w:rFonts w:eastAsia="Arial"/>
          <w:spacing w:val="-3"/>
        </w:rPr>
        <w:t>a</w:t>
      </w:r>
      <w:r w:rsidRPr="009A277C">
        <w:rPr>
          <w:rFonts w:eastAsia="Arial"/>
        </w:rPr>
        <w:t>ct</w:t>
      </w:r>
      <w:r w:rsidRPr="009A277C">
        <w:rPr>
          <w:rFonts w:eastAsia="Arial"/>
          <w:spacing w:val="2"/>
        </w:rPr>
        <w:t xml:space="preserve"> </w:t>
      </w:r>
      <w:r w:rsidRPr="009A277C">
        <w:rPr>
          <w:rFonts w:eastAsia="Arial"/>
          <w:spacing w:val="-3"/>
        </w:rPr>
        <w:t>P</w:t>
      </w:r>
      <w:r w:rsidRPr="009A277C">
        <w:rPr>
          <w:rFonts w:eastAsia="Arial"/>
          <w:spacing w:val="1"/>
        </w:rPr>
        <w:t>r</w:t>
      </w:r>
      <w:r w:rsidRPr="009A277C">
        <w:rPr>
          <w:rFonts w:eastAsia="Arial"/>
          <w:spacing w:val="-1"/>
        </w:rPr>
        <w:t>i</w:t>
      </w:r>
      <w:r w:rsidRPr="009A277C">
        <w:rPr>
          <w:rFonts w:eastAsia="Arial"/>
        </w:rPr>
        <w:t>ce.</w:t>
      </w:r>
    </w:p>
    <w:p w14:paraId="7EE0DCE5" w14:textId="1144B08D" w:rsidR="009A277C" w:rsidRPr="009A277C" w:rsidRDefault="009A277C" w:rsidP="000E2563">
      <w:pPr>
        <w:tabs>
          <w:tab w:val="left" w:pos="1700"/>
        </w:tabs>
        <w:spacing w:after="120"/>
        <w:ind w:left="1708" w:right="108" w:hanging="480"/>
        <w:rPr>
          <w:rFonts w:eastAsia="Arial"/>
        </w:rPr>
      </w:pPr>
      <w:r w:rsidRPr="009A277C">
        <w:rPr>
          <w:rFonts w:eastAsia="Arial"/>
        </w:rPr>
        <w:tab/>
      </w:r>
    </w:p>
    <w:p w14:paraId="138728B7" w14:textId="77777777" w:rsidR="009A277C" w:rsidRPr="009A277C" w:rsidRDefault="009A277C" w:rsidP="009A277C">
      <w:pPr>
        <w:spacing w:before="1"/>
        <w:ind w:left="1567" w:right="1650"/>
        <w:jc w:val="right"/>
        <w:rPr>
          <w:rFonts w:eastAsia="Arial"/>
        </w:rPr>
      </w:pPr>
      <w:r w:rsidRPr="009A277C">
        <w:rPr>
          <w:rFonts w:eastAsia="Arial"/>
        </w:rPr>
        <w:t>…Continued on page 2</w:t>
      </w:r>
    </w:p>
    <w:p w14:paraId="4331C122" w14:textId="77777777" w:rsidR="009A277C" w:rsidRPr="009A277C" w:rsidRDefault="009A277C" w:rsidP="009A277C">
      <w:pPr>
        <w:spacing w:before="1"/>
        <w:ind w:left="1567" w:right="1650"/>
        <w:rPr>
          <w:rFonts w:eastAsia="Arial"/>
        </w:rPr>
      </w:pPr>
    </w:p>
    <w:p w14:paraId="66CB0838" w14:textId="77777777" w:rsidR="009A277C" w:rsidRPr="009A277C" w:rsidRDefault="009A277C" w:rsidP="009A277C">
      <w:pPr>
        <w:spacing w:before="1"/>
        <w:ind w:left="1567" w:right="1650"/>
        <w:rPr>
          <w:rFonts w:eastAsia="Arial"/>
        </w:rPr>
      </w:pPr>
    </w:p>
    <w:p w14:paraId="16074881" w14:textId="77777777" w:rsidR="009A277C" w:rsidRPr="009A277C" w:rsidRDefault="009A277C" w:rsidP="009A277C">
      <w:pPr>
        <w:spacing w:before="1"/>
        <w:ind w:left="1567" w:right="1650"/>
        <w:rPr>
          <w:rFonts w:eastAsia="Arial"/>
        </w:rPr>
      </w:pPr>
    </w:p>
    <w:p w14:paraId="30752F84" w14:textId="77777777" w:rsidR="009A277C" w:rsidRPr="009A277C" w:rsidRDefault="009A277C" w:rsidP="009A277C">
      <w:pPr>
        <w:spacing w:after="160" w:line="259" w:lineRule="auto"/>
        <w:jc w:val="left"/>
        <w:rPr>
          <w:rFonts w:eastAsia="Arial Narrow"/>
          <w:b/>
          <w:position w:val="-1"/>
        </w:rPr>
      </w:pPr>
      <w:r w:rsidRPr="009A277C">
        <w:rPr>
          <w:rFonts w:eastAsia="Arial Narrow"/>
          <w:b/>
          <w:position w:val="-1"/>
        </w:rPr>
        <w:br w:type="page"/>
      </w:r>
    </w:p>
    <w:p w14:paraId="1AACACB4" w14:textId="0BEEF51D" w:rsidR="009A277C" w:rsidRPr="009A277C" w:rsidRDefault="009A277C" w:rsidP="009A277C">
      <w:pPr>
        <w:spacing w:before="55" w:line="400" w:lineRule="exact"/>
        <w:ind w:left="148"/>
        <w:jc w:val="center"/>
        <w:rPr>
          <w:rFonts w:eastAsia="Arial Narrow"/>
        </w:rPr>
      </w:pPr>
      <w:r w:rsidRPr="009A277C">
        <w:rPr>
          <w:rFonts w:eastAsia="Arial Narrow"/>
          <w:b/>
          <w:position w:val="-1"/>
        </w:rPr>
        <w:lastRenderedPageBreak/>
        <w:t xml:space="preserve">Appendix </w:t>
      </w:r>
      <w:r w:rsidR="00CD25CA">
        <w:rPr>
          <w:rFonts w:eastAsia="Arial Narrow"/>
          <w:b/>
          <w:position w:val="-1"/>
        </w:rPr>
        <w:t>6</w:t>
      </w:r>
      <w:r w:rsidRPr="009A277C">
        <w:rPr>
          <w:rFonts w:eastAsia="Arial Narrow"/>
          <w:b/>
          <w:position w:val="-1"/>
        </w:rPr>
        <w:t xml:space="preserve"> - Agre</w:t>
      </w:r>
      <w:r w:rsidRPr="009A277C">
        <w:rPr>
          <w:rFonts w:eastAsia="Arial Narrow"/>
          <w:b/>
          <w:spacing w:val="-1"/>
          <w:position w:val="-1"/>
        </w:rPr>
        <w:t>e</w:t>
      </w:r>
      <w:r w:rsidRPr="009A277C">
        <w:rPr>
          <w:rFonts w:eastAsia="Arial Narrow"/>
          <w:b/>
          <w:position w:val="-1"/>
        </w:rPr>
        <w:t>ment to B</w:t>
      </w:r>
      <w:r w:rsidRPr="009A277C">
        <w:rPr>
          <w:rFonts w:eastAsia="Arial Narrow"/>
          <w:b/>
          <w:spacing w:val="2"/>
          <w:position w:val="-1"/>
        </w:rPr>
        <w:t>o</w:t>
      </w:r>
      <w:r w:rsidRPr="009A277C">
        <w:rPr>
          <w:rFonts w:eastAsia="Arial Narrow"/>
          <w:b/>
          <w:position w:val="-1"/>
        </w:rPr>
        <w:t>nd Form – Page 2 of 2</w:t>
      </w:r>
    </w:p>
    <w:p w14:paraId="6D6A2F62" w14:textId="77777777" w:rsidR="009A277C" w:rsidRPr="009A277C" w:rsidRDefault="009A277C" w:rsidP="009A277C">
      <w:pPr>
        <w:spacing w:before="7" w:line="240" w:lineRule="exact"/>
      </w:pPr>
    </w:p>
    <w:tbl>
      <w:tblPr>
        <w:tblW w:w="0" w:type="auto"/>
        <w:tblInd w:w="147" w:type="dxa"/>
        <w:tblLayout w:type="fixed"/>
        <w:tblCellMar>
          <w:left w:w="0" w:type="dxa"/>
          <w:right w:w="0" w:type="dxa"/>
        </w:tblCellMar>
        <w:tblLook w:val="01E0" w:firstRow="1" w:lastRow="1" w:firstColumn="1" w:lastColumn="1" w:noHBand="0" w:noVBand="0"/>
      </w:tblPr>
      <w:tblGrid>
        <w:gridCol w:w="1128"/>
        <w:gridCol w:w="6236"/>
        <w:gridCol w:w="2249"/>
      </w:tblGrid>
      <w:tr w:rsidR="009A277C" w:rsidRPr="009A277C" w14:paraId="342098EF" w14:textId="77777777" w:rsidTr="009A277C">
        <w:trPr>
          <w:trHeight w:hRule="exact" w:val="470"/>
        </w:trPr>
        <w:tc>
          <w:tcPr>
            <w:tcW w:w="1128" w:type="dxa"/>
            <w:tcBorders>
              <w:top w:val="single" w:sz="5" w:space="0" w:color="000000"/>
              <w:left w:val="single" w:sz="5" w:space="0" w:color="000000"/>
              <w:bottom w:val="single" w:sz="5" w:space="0" w:color="000000"/>
              <w:right w:val="single" w:sz="5" w:space="0" w:color="000000"/>
            </w:tcBorders>
            <w:vAlign w:val="center"/>
          </w:tcPr>
          <w:p w14:paraId="1DA8B312" w14:textId="77777777" w:rsidR="009A277C" w:rsidRPr="009A277C" w:rsidRDefault="009A277C" w:rsidP="009A277C">
            <w:pPr>
              <w:ind w:left="102"/>
              <w:rPr>
                <w:rFonts w:eastAsia="Arial"/>
              </w:rPr>
            </w:pPr>
            <w:r w:rsidRPr="009A277C">
              <w:rPr>
                <w:rFonts w:eastAsia="Arial"/>
                <w:b/>
                <w:spacing w:val="-1"/>
              </w:rPr>
              <w:t>To:</w:t>
            </w:r>
          </w:p>
        </w:tc>
        <w:tc>
          <w:tcPr>
            <w:tcW w:w="6236" w:type="dxa"/>
            <w:tcBorders>
              <w:top w:val="single" w:sz="5" w:space="0" w:color="000000"/>
              <w:left w:val="single" w:sz="5" w:space="0" w:color="000000"/>
              <w:bottom w:val="single" w:sz="5" w:space="0" w:color="000000"/>
              <w:right w:val="single" w:sz="5" w:space="0" w:color="000000"/>
            </w:tcBorders>
            <w:vAlign w:val="center"/>
          </w:tcPr>
          <w:p w14:paraId="6BEA85BD" w14:textId="2DBDB382" w:rsidR="009A277C" w:rsidRPr="009A277C" w:rsidRDefault="000E2563" w:rsidP="009A277C">
            <w:pPr>
              <w:ind w:left="102"/>
              <w:rPr>
                <w:rFonts w:eastAsia="Arial"/>
              </w:rPr>
            </w:pPr>
            <w:r>
              <w:rPr>
                <w:rFonts w:eastAsia="Arial"/>
              </w:rPr>
              <w:t>Scarborough Health Network</w:t>
            </w:r>
            <w:r w:rsidR="009A277C" w:rsidRPr="009A277C">
              <w:rPr>
                <w:rFonts w:eastAsia="Arial"/>
              </w:rPr>
              <w:t xml:space="preserve"> (</w:t>
            </w:r>
            <w:r w:rsidR="00F030C3">
              <w:rPr>
                <w:rFonts w:eastAsia="Arial"/>
              </w:rPr>
              <w:t xml:space="preserve">Centenary </w:t>
            </w:r>
            <w:r w:rsidR="005330EF">
              <w:rPr>
                <w:rFonts w:eastAsia="Arial"/>
              </w:rPr>
              <w:t>Hospital</w:t>
            </w:r>
            <w:r w:rsidR="009A277C" w:rsidRPr="009A277C">
              <w:rPr>
                <w:rFonts w:eastAsia="Arial"/>
              </w:rPr>
              <w:t>)</w:t>
            </w:r>
          </w:p>
        </w:tc>
        <w:tc>
          <w:tcPr>
            <w:tcW w:w="2249" w:type="dxa"/>
            <w:tcBorders>
              <w:top w:val="single" w:sz="5" w:space="0" w:color="000000"/>
              <w:left w:val="single" w:sz="5" w:space="0" w:color="000000"/>
              <w:bottom w:val="single" w:sz="5" w:space="0" w:color="000000"/>
              <w:right w:val="single" w:sz="5" w:space="0" w:color="000000"/>
            </w:tcBorders>
            <w:vAlign w:val="center"/>
          </w:tcPr>
          <w:p w14:paraId="1F199973" w14:textId="77777777" w:rsidR="009A277C" w:rsidRPr="009A277C" w:rsidRDefault="009A277C" w:rsidP="009A277C">
            <w:pPr>
              <w:ind w:left="102"/>
              <w:rPr>
                <w:rFonts w:eastAsia="Arial"/>
              </w:rPr>
            </w:pPr>
            <w:r w:rsidRPr="009A277C">
              <w:rPr>
                <w:rFonts w:eastAsia="Arial"/>
                <w:spacing w:val="1"/>
              </w:rPr>
              <w:t xml:space="preserve">(the </w:t>
            </w:r>
            <w:r w:rsidRPr="009A277C">
              <w:rPr>
                <w:rFonts w:eastAsia="Arial"/>
                <w:spacing w:val="-2"/>
              </w:rPr>
              <w:t>“</w:t>
            </w:r>
            <w:r w:rsidRPr="009A277C">
              <w:rPr>
                <w:rFonts w:eastAsia="Arial"/>
                <w:spacing w:val="-1"/>
              </w:rPr>
              <w:t>Owner</w:t>
            </w:r>
            <w:r w:rsidRPr="009A277C">
              <w:rPr>
                <w:rFonts w:eastAsia="Arial"/>
                <w:spacing w:val="1"/>
              </w:rPr>
              <w:t>”</w:t>
            </w:r>
            <w:r w:rsidRPr="009A277C">
              <w:rPr>
                <w:rFonts w:eastAsia="Arial"/>
              </w:rPr>
              <w:t>)</w:t>
            </w:r>
          </w:p>
        </w:tc>
      </w:tr>
      <w:tr w:rsidR="009A277C" w:rsidRPr="009A277C" w14:paraId="2A1EA09C" w14:textId="77777777" w:rsidTr="009A277C">
        <w:trPr>
          <w:trHeight w:hRule="exact" w:val="470"/>
        </w:trPr>
        <w:tc>
          <w:tcPr>
            <w:tcW w:w="1128" w:type="dxa"/>
            <w:tcBorders>
              <w:top w:val="single" w:sz="5" w:space="0" w:color="000000"/>
              <w:left w:val="single" w:sz="5" w:space="0" w:color="000000"/>
              <w:bottom w:val="single" w:sz="5" w:space="0" w:color="000000"/>
              <w:right w:val="single" w:sz="5" w:space="0" w:color="000000"/>
            </w:tcBorders>
            <w:vAlign w:val="center"/>
          </w:tcPr>
          <w:p w14:paraId="6197DF97" w14:textId="77777777" w:rsidR="009A277C" w:rsidRPr="009A277C" w:rsidRDefault="009A277C" w:rsidP="009A277C">
            <w:pPr>
              <w:ind w:left="102"/>
              <w:rPr>
                <w:rFonts w:eastAsia="Arial"/>
              </w:rPr>
            </w:pPr>
            <w:r w:rsidRPr="009A277C">
              <w:rPr>
                <w:rFonts w:eastAsia="Arial"/>
                <w:b/>
              </w:rPr>
              <w:t>a</w:t>
            </w:r>
            <w:r w:rsidRPr="009A277C">
              <w:rPr>
                <w:rFonts w:eastAsia="Arial"/>
                <w:b/>
                <w:spacing w:val="-1"/>
              </w:rPr>
              <w:t>n</w:t>
            </w:r>
            <w:r w:rsidRPr="009A277C">
              <w:rPr>
                <w:rFonts w:eastAsia="Arial"/>
                <w:b/>
              </w:rPr>
              <w:t>d</w:t>
            </w:r>
            <w:r w:rsidRPr="009A277C">
              <w:rPr>
                <w:rFonts w:eastAsia="Arial"/>
                <w:b/>
                <w:spacing w:val="-2"/>
              </w:rPr>
              <w:t xml:space="preserve"> </w:t>
            </w:r>
            <w:r w:rsidRPr="009A277C">
              <w:rPr>
                <w:rFonts w:eastAsia="Arial"/>
                <w:b/>
                <w:spacing w:val="1"/>
              </w:rPr>
              <w:t>t</w:t>
            </w:r>
            <w:r w:rsidRPr="009A277C">
              <w:rPr>
                <w:rFonts w:eastAsia="Arial"/>
                <w:b/>
              </w:rPr>
              <w:t>o:</w:t>
            </w:r>
          </w:p>
        </w:tc>
        <w:tc>
          <w:tcPr>
            <w:tcW w:w="6236" w:type="dxa"/>
            <w:tcBorders>
              <w:top w:val="single" w:sz="5" w:space="0" w:color="000000"/>
              <w:left w:val="single" w:sz="5" w:space="0" w:color="000000"/>
              <w:bottom w:val="single" w:sz="5" w:space="0" w:color="000000"/>
              <w:right w:val="single" w:sz="5" w:space="0" w:color="000000"/>
            </w:tcBorders>
            <w:vAlign w:val="center"/>
          </w:tcPr>
          <w:p w14:paraId="1A698ABC" w14:textId="77777777" w:rsidR="009A277C" w:rsidRPr="009A277C" w:rsidRDefault="009A277C" w:rsidP="009A277C">
            <w:pPr>
              <w:ind w:left="102"/>
            </w:pPr>
          </w:p>
        </w:tc>
        <w:tc>
          <w:tcPr>
            <w:tcW w:w="2249" w:type="dxa"/>
            <w:tcBorders>
              <w:top w:val="single" w:sz="5" w:space="0" w:color="000000"/>
              <w:left w:val="single" w:sz="5" w:space="0" w:color="000000"/>
              <w:bottom w:val="single" w:sz="5" w:space="0" w:color="000000"/>
              <w:right w:val="single" w:sz="5" w:space="0" w:color="000000"/>
            </w:tcBorders>
            <w:vAlign w:val="center"/>
          </w:tcPr>
          <w:p w14:paraId="5DFC10D5" w14:textId="77777777" w:rsidR="009A277C" w:rsidRPr="009A277C" w:rsidRDefault="009A277C" w:rsidP="009A277C">
            <w:pPr>
              <w:ind w:left="102"/>
              <w:rPr>
                <w:rFonts w:eastAsia="Arial"/>
              </w:rPr>
            </w:pPr>
            <w:r w:rsidRPr="009A277C">
              <w:rPr>
                <w:rFonts w:eastAsia="Arial"/>
                <w:spacing w:val="1"/>
              </w:rPr>
              <w:t>(t</w:t>
            </w:r>
            <w:r w:rsidRPr="009A277C">
              <w:rPr>
                <w:rFonts w:eastAsia="Arial"/>
              </w:rPr>
              <w:t>he</w:t>
            </w:r>
            <w:r w:rsidRPr="009A277C">
              <w:rPr>
                <w:rFonts w:eastAsia="Arial"/>
                <w:spacing w:val="-2"/>
              </w:rPr>
              <w:t xml:space="preserve"> </w:t>
            </w:r>
            <w:r w:rsidRPr="009A277C">
              <w:rPr>
                <w:rFonts w:eastAsia="Arial"/>
                <w:spacing w:val="1"/>
              </w:rPr>
              <w:t>“</w:t>
            </w:r>
            <w:r w:rsidRPr="009A277C">
              <w:rPr>
                <w:rFonts w:eastAsia="Arial"/>
                <w:spacing w:val="-1"/>
              </w:rPr>
              <w:t>C</w:t>
            </w:r>
            <w:r w:rsidRPr="009A277C">
              <w:rPr>
                <w:rFonts w:eastAsia="Arial"/>
              </w:rPr>
              <w:t>o</w:t>
            </w:r>
            <w:r w:rsidRPr="009A277C">
              <w:rPr>
                <w:rFonts w:eastAsia="Arial"/>
                <w:spacing w:val="-1"/>
              </w:rPr>
              <w:t>nt</w:t>
            </w:r>
            <w:r w:rsidRPr="009A277C">
              <w:rPr>
                <w:rFonts w:eastAsia="Arial"/>
                <w:spacing w:val="1"/>
              </w:rPr>
              <w:t>r</w:t>
            </w:r>
            <w:r w:rsidRPr="009A277C">
              <w:rPr>
                <w:rFonts w:eastAsia="Arial"/>
              </w:rPr>
              <w:t>a</w:t>
            </w:r>
            <w:r w:rsidRPr="009A277C">
              <w:rPr>
                <w:rFonts w:eastAsia="Arial"/>
                <w:spacing w:val="-3"/>
              </w:rPr>
              <w:t>c</w:t>
            </w:r>
            <w:r w:rsidRPr="009A277C">
              <w:rPr>
                <w:rFonts w:eastAsia="Arial"/>
                <w:spacing w:val="1"/>
              </w:rPr>
              <w:t>t</w:t>
            </w:r>
            <w:r w:rsidRPr="009A277C">
              <w:rPr>
                <w:rFonts w:eastAsia="Arial"/>
              </w:rPr>
              <w:t>o</w:t>
            </w:r>
            <w:r w:rsidRPr="009A277C">
              <w:rPr>
                <w:rFonts w:eastAsia="Arial"/>
                <w:spacing w:val="-2"/>
              </w:rPr>
              <w:t>r</w:t>
            </w:r>
            <w:r w:rsidRPr="009A277C">
              <w:rPr>
                <w:rFonts w:eastAsia="Arial"/>
                <w:spacing w:val="1"/>
              </w:rPr>
              <w:t>”</w:t>
            </w:r>
            <w:r w:rsidRPr="009A277C">
              <w:rPr>
                <w:rFonts w:eastAsia="Arial"/>
              </w:rPr>
              <w:t>)</w:t>
            </w:r>
          </w:p>
        </w:tc>
      </w:tr>
    </w:tbl>
    <w:p w14:paraId="7404435B" w14:textId="77777777" w:rsidR="009A277C" w:rsidRPr="009A277C" w:rsidRDefault="009A277C" w:rsidP="009A277C">
      <w:pPr>
        <w:spacing w:line="160" w:lineRule="exact"/>
      </w:pPr>
    </w:p>
    <w:p w14:paraId="6298ED39" w14:textId="77777777" w:rsidR="009A277C" w:rsidRPr="009A277C" w:rsidRDefault="009A277C" w:rsidP="009A277C">
      <w:pPr>
        <w:spacing w:line="200" w:lineRule="exact"/>
      </w:pPr>
    </w:p>
    <w:p w14:paraId="1FD18497" w14:textId="77777777" w:rsidR="009A277C" w:rsidRPr="009A277C" w:rsidRDefault="009A277C" w:rsidP="009A277C">
      <w:pPr>
        <w:spacing w:line="282" w:lineRule="auto"/>
        <w:ind w:left="148" w:right="337"/>
        <w:rPr>
          <w:rFonts w:eastAsia="Arial"/>
        </w:rPr>
      </w:pPr>
      <w:r w:rsidRPr="009A277C">
        <w:rPr>
          <w:rFonts w:eastAsia="Arial"/>
          <w:spacing w:val="5"/>
        </w:rPr>
        <w:t>W</w:t>
      </w:r>
      <w:r w:rsidRPr="009A277C">
        <w:rPr>
          <w:rFonts w:eastAsia="Arial"/>
          <w:spacing w:val="-3"/>
        </w:rPr>
        <w:t>e</w:t>
      </w:r>
      <w:r w:rsidRPr="009A277C">
        <w:rPr>
          <w:rFonts w:eastAsia="Arial"/>
        </w:rPr>
        <w:t>,</w:t>
      </w:r>
      <w:r w:rsidRPr="009A277C">
        <w:rPr>
          <w:rFonts w:eastAsia="Arial"/>
          <w:spacing w:val="9"/>
        </w:rPr>
        <w:t xml:space="preserve"> </w:t>
      </w:r>
      <w:r w:rsidRPr="009A277C">
        <w:rPr>
          <w:rFonts w:eastAsia="Arial"/>
          <w:spacing w:val="1"/>
        </w:rPr>
        <w:t>t</w:t>
      </w:r>
      <w:r w:rsidRPr="009A277C">
        <w:rPr>
          <w:rFonts w:eastAsia="Arial"/>
        </w:rPr>
        <w:t>he</w:t>
      </w:r>
      <w:r w:rsidRPr="009A277C">
        <w:rPr>
          <w:rFonts w:eastAsia="Arial"/>
          <w:spacing w:val="13"/>
        </w:rPr>
        <w:t xml:space="preserve"> </w:t>
      </w:r>
      <w:r w:rsidRPr="009A277C">
        <w:rPr>
          <w:rFonts w:eastAsia="Arial"/>
        </w:rPr>
        <w:t>u</w:t>
      </w:r>
      <w:r w:rsidRPr="009A277C">
        <w:rPr>
          <w:rFonts w:eastAsia="Arial"/>
          <w:spacing w:val="-1"/>
        </w:rPr>
        <w:t>n</w:t>
      </w:r>
      <w:r w:rsidRPr="009A277C">
        <w:rPr>
          <w:rFonts w:eastAsia="Arial"/>
        </w:rPr>
        <w:t>d</w:t>
      </w:r>
      <w:r w:rsidRPr="009A277C">
        <w:rPr>
          <w:rFonts w:eastAsia="Arial"/>
          <w:spacing w:val="-1"/>
        </w:rPr>
        <w:t>e</w:t>
      </w:r>
      <w:r w:rsidRPr="009A277C">
        <w:rPr>
          <w:rFonts w:eastAsia="Arial"/>
          <w:spacing w:val="-2"/>
        </w:rPr>
        <w:t>r</w:t>
      </w:r>
      <w:r w:rsidRPr="009A277C">
        <w:rPr>
          <w:rFonts w:eastAsia="Arial"/>
        </w:rPr>
        <w:t>s</w:t>
      </w:r>
      <w:r w:rsidRPr="009A277C">
        <w:rPr>
          <w:rFonts w:eastAsia="Arial"/>
          <w:spacing w:val="-1"/>
        </w:rPr>
        <w:t>i</w:t>
      </w:r>
      <w:r w:rsidRPr="009A277C">
        <w:rPr>
          <w:rFonts w:eastAsia="Arial"/>
          <w:spacing w:val="2"/>
        </w:rPr>
        <w:t>g</w:t>
      </w:r>
      <w:r w:rsidRPr="009A277C">
        <w:rPr>
          <w:rFonts w:eastAsia="Arial"/>
        </w:rPr>
        <w:t>n</w:t>
      </w:r>
      <w:r w:rsidRPr="009A277C">
        <w:rPr>
          <w:rFonts w:eastAsia="Arial"/>
          <w:spacing w:val="-1"/>
        </w:rPr>
        <w:t>e</w:t>
      </w:r>
      <w:r w:rsidRPr="009A277C">
        <w:rPr>
          <w:rFonts w:eastAsia="Arial"/>
          <w:spacing w:val="-3"/>
        </w:rPr>
        <w:t>d</w:t>
      </w:r>
      <w:r w:rsidRPr="009A277C">
        <w:rPr>
          <w:rFonts w:eastAsia="Arial"/>
        </w:rPr>
        <w:t>,</w:t>
      </w:r>
      <w:r w:rsidRPr="009A277C">
        <w:rPr>
          <w:rFonts w:eastAsia="Arial"/>
          <w:spacing w:val="16"/>
        </w:rPr>
        <w:t xml:space="preserve"> </w:t>
      </w:r>
      <w:r w:rsidRPr="009A277C">
        <w:rPr>
          <w:rFonts w:eastAsia="Arial"/>
        </w:rPr>
        <w:t>h</w:t>
      </w:r>
      <w:r w:rsidRPr="009A277C">
        <w:rPr>
          <w:rFonts w:eastAsia="Arial"/>
          <w:spacing w:val="-3"/>
        </w:rPr>
        <w:t>e</w:t>
      </w:r>
      <w:r w:rsidRPr="009A277C">
        <w:rPr>
          <w:rFonts w:eastAsia="Arial"/>
          <w:spacing w:val="1"/>
        </w:rPr>
        <w:t>r</w:t>
      </w:r>
      <w:r w:rsidRPr="009A277C">
        <w:rPr>
          <w:rFonts w:eastAsia="Arial"/>
        </w:rPr>
        <w:t>e</w:t>
      </w:r>
      <w:r w:rsidRPr="009A277C">
        <w:rPr>
          <w:rFonts w:eastAsia="Arial"/>
          <w:spacing w:val="-1"/>
        </w:rPr>
        <w:t>b</w:t>
      </w:r>
      <w:r w:rsidRPr="009A277C">
        <w:rPr>
          <w:rFonts w:eastAsia="Arial"/>
        </w:rPr>
        <w:t>y</w:t>
      </w:r>
      <w:r w:rsidRPr="009A277C">
        <w:rPr>
          <w:rFonts w:eastAsia="Arial"/>
          <w:spacing w:val="11"/>
        </w:rPr>
        <w:t xml:space="preserve"> </w:t>
      </w:r>
      <w:r w:rsidRPr="009A277C">
        <w:rPr>
          <w:rFonts w:eastAsia="Arial"/>
        </w:rPr>
        <w:t>u</w:t>
      </w:r>
      <w:r w:rsidRPr="009A277C">
        <w:rPr>
          <w:rFonts w:eastAsia="Arial"/>
          <w:spacing w:val="-1"/>
        </w:rPr>
        <w:t>n</w:t>
      </w:r>
      <w:r w:rsidRPr="009A277C">
        <w:rPr>
          <w:rFonts w:eastAsia="Arial"/>
        </w:rPr>
        <w:t>d</w:t>
      </w:r>
      <w:r w:rsidRPr="009A277C">
        <w:rPr>
          <w:rFonts w:eastAsia="Arial"/>
          <w:spacing w:val="-1"/>
        </w:rPr>
        <w:t>e</w:t>
      </w:r>
      <w:r w:rsidRPr="009A277C">
        <w:rPr>
          <w:rFonts w:eastAsia="Arial"/>
          <w:spacing w:val="1"/>
        </w:rPr>
        <w:t>rt</w:t>
      </w:r>
      <w:r w:rsidRPr="009A277C">
        <w:rPr>
          <w:rFonts w:eastAsia="Arial"/>
          <w:spacing w:val="-3"/>
        </w:rPr>
        <w:t>a</w:t>
      </w:r>
      <w:r w:rsidRPr="009A277C">
        <w:rPr>
          <w:rFonts w:eastAsia="Arial"/>
          <w:spacing w:val="2"/>
        </w:rPr>
        <w:t>k</w:t>
      </w:r>
      <w:r w:rsidRPr="009A277C">
        <w:rPr>
          <w:rFonts w:eastAsia="Arial"/>
        </w:rPr>
        <w:t>e</w:t>
      </w:r>
      <w:r w:rsidRPr="009A277C">
        <w:rPr>
          <w:rFonts w:eastAsia="Arial"/>
          <w:spacing w:val="13"/>
        </w:rPr>
        <w:t xml:space="preserve"> </w:t>
      </w:r>
      <w:r w:rsidRPr="009A277C">
        <w:rPr>
          <w:rFonts w:eastAsia="Arial"/>
        </w:rPr>
        <w:t>a</w:t>
      </w:r>
      <w:r w:rsidRPr="009A277C">
        <w:rPr>
          <w:rFonts w:eastAsia="Arial"/>
          <w:spacing w:val="-1"/>
        </w:rPr>
        <w:t>n</w:t>
      </w:r>
      <w:r w:rsidRPr="009A277C">
        <w:rPr>
          <w:rFonts w:eastAsia="Arial"/>
        </w:rPr>
        <w:t>d</w:t>
      </w:r>
      <w:r w:rsidRPr="009A277C">
        <w:rPr>
          <w:rFonts w:eastAsia="Arial"/>
          <w:spacing w:val="10"/>
        </w:rPr>
        <w:t xml:space="preserve"> </w:t>
      </w:r>
      <w:r w:rsidRPr="009A277C">
        <w:rPr>
          <w:rFonts w:eastAsia="Arial"/>
          <w:spacing w:val="-3"/>
        </w:rPr>
        <w:t>a</w:t>
      </w:r>
      <w:r w:rsidRPr="009A277C">
        <w:rPr>
          <w:rFonts w:eastAsia="Arial"/>
          <w:spacing w:val="2"/>
        </w:rPr>
        <w:t>g</w:t>
      </w:r>
      <w:r w:rsidRPr="009A277C">
        <w:rPr>
          <w:rFonts w:eastAsia="Arial"/>
          <w:spacing w:val="1"/>
        </w:rPr>
        <w:t>r</w:t>
      </w:r>
      <w:r w:rsidRPr="009A277C">
        <w:rPr>
          <w:rFonts w:eastAsia="Arial"/>
          <w:spacing w:val="-3"/>
        </w:rPr>
        <w:t>e</w:t>
      </w:r>
      <w:r w:rsidRPr="009A277C">
        <w:rPr>
          <w:rFonts w:eastAsia="Arial"/>
        </w:rPr>
        <w:t>e</w:t>
      </w:r>
      <w:r w:rsidRPr="009A277C">
        <w:rPr>
          <w:rFonts w:eastAsia="Arial"/>
          <w:spacing w:val="13"/>
        </w:rPr>
        <w:t xml:space="preserve"> </w:t>
      </w:r>
      <w:r w:rsidRPr="009A277C">
        <w:rPr>
          <w:rFonts w:eastAsia="Arial"/>
          <w:spacing w:val="1"/>
        </w:rPr>
        <w:t>t</w:t>
      </w:r>
      <w:r w:rsidRPr="009A277C">
        <w:rPr>
          <w:rFonts w:eastAsia="Arial"/>
        </w:rPr>
        <w:t>o</w:t>
      </w:r>
      <w:r w:rsidRPr="009A277C">
        <w:rPr>
          <w:rFonts w:eastAsia="Arial"/>
          <w:spacing w:val="13"/>
        </w:rPr>
        <w:t xml:space="preserve"> </w:t>
      </w:r>
      <w:r w:rsidRPr="009A277C">
        <w:rPr>
          <w:rFonts w:eastAsia="Arial"/>
        </w:rPr>
        <w:t>b</w:t>
      </w:r>
      <w:r w:rsidRPr="009A277C">
        <w:rPr>
          <w:rFonts w:eastAsia="Arial"/>
          <w:spacing w:val="-1"/>
        </w:rPr>
        <w:t>e</w:t>
      </w:r>
      <w:r w:rsidRPr="009A277C">
        <w:rPr>
          <w:rFonts w:eastAsia="Arial"/>
        </w:rPr>
        <w:t>c</w:t>
      </w:r>
      <w:r w:rsidRPr="009A277C">
        <w:rPr>
          <w:rFonts w:eastAsia="Arial"/>
          <w:spacing w:val="-3"/>
        </w:rPr>
        <w:t>o</w:t>
      </w:r>
      <w:r w:rsidRPr="009A277C">
        <w:rPr>
          <w:rFonts w:eastAsia="Arial"/>
          <w:spacing w:val="1"/>
        </w:rPr>
        <w:t>m</w:t>
      </w:r>
      <w:r w:rsidRPr="009A277C">
        <w:rPr>
          <w:rFonts w:eastAsia="Arial"/>
        </w:rPr>
        <w:t>e</w:t>
      </w:r>
      <w:r w:rsidRPr="009A277C">
        <w:rPr>
          <w:rFonts w:eastAsia="Arial"/>
          <w:spacing w:val="13"/>
        </w:rPr>
        <w:t xml:space="preserve"> </w:t>
      </w:r>
      <w:r w:rsidRPr="009A277C">
        <w:rPr>
          <w:rFonts w:eastAsia="Arial"/>
        </w:rPr>
        <w:t>b</w:t>
      </w:r>
      <w:r w:rsidRPr="009A277C">
        <w:rPr>
          <w:rFonts w:eastAsia="Arial"/>
          <w:spacing w:val="-1"/>
        </w:rPr>
        <w:t>o</w:t>
      </w:r>
      <w:r w:rsidRPr="009A277C">
        <w:rPr>
          <w:rFonts w:eastAsia="Arial"/>
        </w:rPr>
        <w:t>u</w:t>
      </w:r>
      <w:r w:rsidRPr="009A277C">
        <w:rPr>
          <w:rFonts w:eastAsia="Arial"/>
          <w:spacing w:val="-1"/>
        </w:rPr>
        <w:t>n</w:t>
      </w:r>
      <w:r w:rsidRPr="009A277C">
        <w:rPr>
          <w:rFonts w:eastAsia="Arial"/>
        </w:rPr>
        <w:t>d</w:t>
      </w:r>
      <w:r w:rsidRPr="009A277C">
        <w:rPr>
          <w:rFonts w:eastAsia="Arial"/>
          <w:spacing w:val="13"/>
        </w:rPr>
        <w:t xml:space="preserve"> </w:t>
      </w:r>
      <w:r w:rsidRPr="009A277C">
        <w:rPr>
          <w:rFonts w:eastAsia="Arial"/>
        </w:rPr>
        <w:t>as</w:t>
      </w:r>
      <w:r w:rsidRPr="009A277C">
        <w:rPr>
          <w:rFonts w:eastAsia="Arial"/>
          <w:spacing w:val="10"/>
        </w:rPr>
        <w:t xml:space="preserve"> </w:t>
      </w:r>
      <w:r w:rsidRPr="009A277C">
        <w:rPr>
          <w:rFonts w:eastAsia="Arial"/>
          <w:spacing w:val="-1"/>
        </w:rPr>
        <w:t>S</w:t>
      </w:r>
      <w:r w:rsidRPr="009A277C">
        <w:rPr>
          <w:rFonts w:eastAsia="Arial"/>
        </w:rPr>
        <w:t>ure</w:t>
      </w:r>
      <w:r w:rsidRPr="009A277C">
        <w:rPr>
          <w:rFonts w:eastAsia="Arial"/>
          <w:spacing w:val="1"/>
        </w:rPr>
        <w:t>t</w:t>
      </w:r>
      <w:r w:rsidRPr="009A277C">
        <w:rPr>
          <w:rFonts w:eastAsia="Arial"/>
        </w:rPr>
        <w:t>y</w:t>
      </w:r>
      <w:r w:rsidRPr="009A277C">
        <w:rPr>
          <w:rFonts w:eastAsia="Arial"/>
          <w:spacing w:val="8"/>
        </w:rPr>
        <w:t xml:space="preserve"> </w:t>
      </w:r>
      <w:r w:rsidRPr="009A277C">
        <w:rPr>
          <w:rFonts w:eastAsia="Arial"/>
          <w:spacing w:val="3"/>
        </w:rPr>
        <w:t>f</w:t>
      </w:r>
      <w:r w:rsidRPr="009A277C">
        <w:rPr>
          <w:rFonts w:eastAsia="Arial"/>
        </w:rPr>
        <w:t>or</w:t>
      </w:r>
      <w:r w:rsidRPr="009A277C">
        <w:rPr>
          <w:rFonts w:eastAsia="Arial"/>
          <w:spacing w:val="11"/>
        </w:rPr>
        <w:t xml:space="preserve"> </w:t>
      </w:r>
      <w:r w:rsidRPr="009A277C">
        <w:rPr>
          <w:rFonts w:eastAsia="Arial"/>
          <w:spacing w:val="1"/>
        </w:rPr>
        <w:t>t</w:t>
      </w:r>
      <w:r w:rsidRPr="009A277C">
        <w:rPr>
          <w:rFonts w:eastAsia="Arial"/>
        </w:rPr>
        <w:t>he</w:t>
      </w:r>
      <w:r w:rsidRPr="009A277C">
        <w:rPr>
          <w:rFonts w:eastAsia="Arial"/>
          <w:spacing w:val="13"/>
        </w:rPr>
        <w:t xml:space="preserve"> </w:t>
      </w:r>
      <w:r w:rsidRPr="009A277C">
        <w:rPr>
          <w:rFonts w:eastAsia="Arial"/>
          <w:spacing w:val="-1"/>
        </w:rPr>
        <w:t>C</w:t>
      </w:r>
      <w:r w:rsidRPr="009A277C">
        <w:rPr>
          <w:rFonts w:eastAsia="Arial"/>
        </w:rPr>
        <w:t>o</w:t>
      </w:r>
      <w:r w:rsidRPr="009A277C">
        <w:rPr>
          <w:rFonts w:eastAsia="Arial"/>
          <w:spacing w:val="-3"/>
        </w:rPr>
        <w:t>n</w:t>
      </w:r>
      <w:r w:rsidRPr="009A277C">
        <w:rPr>
          <w:rFonts w:eastAsia="Arial"/>
          <w:spacing w:val="1"/>
        </w:rPr>
        <w:t>tr</w:t>
      </w:r>
      <w:r w:rsidRPr="009A277C">
        <w:rPr>
          <w:rFonts w:eastAsia="Arial"/>
        </w:rPr>
        <w:t>a</w:t>
      </w:r>
      <w:r w:rsidRPr="009A277C">
        <w:rPr>
          <w:rFonts w:eastAsia="Arial"/>
          <w:spacing w:val="-3"/>
        </w:rPr>
        <w:t>c</w:t>
      </w:r>
      <w:r w:rsidRPr="009A277C">
        <w:rPr>
          <w:rFonts w:eastAsia="Arial"/>
          <w:spacing w:val="1"/>
        </w:rPr>
        <w:t>t</w:t>
      </w:r>
      <w:r w:rsidRPr="009A277C">
        <w:rPr>
          <w:rFonts w:eastAsia="Arial"/>
          <w:spacing w:val="-3"/>
        </w:rPr>
        <w:t>o</w:t>
      </w:r>
      <w:r w:rsidRPr="009A277C">
        <w:rPr>
          <w:rFonts w:eastAsia="Arial"/>
        </w:rPr>
        <w:t xml:space="preserve">r </w:t>
      </w:r>
      <w:r w:rsidRPr="009A277C">
        <w:rPr>
          <w:rFonts w:eastAsia="Arial"/>
          <w:spacing w:val="-1"/>
        </w:rPr>
        <w:t>i</w:t>
      </w:r>
      <w:r w:rsidRPr="009A277C">
        <w:rPr>
          <w:rFonts w:eastAsia="Arial"/>
        </w:rPr>
        <w:t>n:</w:t>
      </w:r>
    </w:p>
    <w:p w14:paraId="43D86960" w14:textId="77777777" w:rsidR="009A277C" w:rsidRPr="009A277C" w:rsidRDefault="009A277C" w:rsidP="009A277C">
      <w:pPr>
        <w:spacing w:line="180" w:lineRule="exact"/>
      </w:pPr>
    </w:p>
    <w:p w14:paraId="604F5D84" w14:textId="77777777" w:rsidR="009A277C" w:rsidRPr="009A277C" w:rsidRDefault="009A277C" w:rsidP="009A277C">
      <w:pPr>
        <w:spacing w:line="321" w:lineRule="auto"/>
        <w:ind w:left="148"/>
        <w:rPr>
          <w:rFonts w:eastAsia="Arial"/>
        </w:rPr>
      </w:pPr>
      <w:r w:rsidRPr="009A277C">
        <w:rPr>
          <w:rFonts w:eastAsia="Arial"/>
          <w:spacing w:val="1"/>
        </w:rPr>
        <w:t>(</w:t>
      </w:r>
      <w:r w:rsidRPr="009A277C">
        <w:rPr>
          <w:rFonts w:eastAsia="Arial"/>
        </w:rPr>
        <w:t xml:space="preserve">a)   </w:t>
      </w:r>
      <w:r w:rsidRPr="009A277C">
        <w:rPr>
          <w:rFonts w:eastAsia="Arial"/>
          <w:spacing w:val="26"/>
        </w:rPr>
        <w:t xml:space="preserve"> </w:t>
      </w:r>
      <w:r w:rsidRPr="009A277C">
        <w:rPr>
          <w:rFonts w:eastAsia="Arial"/>
        </w:rPr>
        <w:t>a pe</w:t>
      </w:r>
      <w:r w:rsidRPr="009A277C">
        <w:rPr>
          <w:rFonts w:eastAsia="Arial"/>
          <w:spacing w:val="-2"/>
        </w:rPr>
        <w:t>r</w:t>
      </w:r>
      <w:r w:rsidRPr="009A277C">
        <w:rPr>
          <w:rFonts w:eastAsia="Arial"/>
          <w:spacing w:val="1"/>
        </w:rPr>
        <w:t>f</w:t>
      </w:r>
      <w:r w:rsidRPr="009A277C">
        <w:rPr>
          <w:rFonts w:eastAsia="Arial"/>
        </w:rPr>
        <w:t>o</w:t>
      </w:r>
      <w:r w:rsidRPr="009A277C">
        <w:rPr>
          <w:rFonts w:eastAsia="Arial"/>
          <w:spacing w:val="-2"/>
        </w:rPr>
        <w:t>r</w:t>
      </w:r>
      <w:r w:rsidRPr="009A277C">
        <w:rPr>
          <w:rFonts w:eastAsia="Arial"/>
          <w:spacing w:val="1"/>
        </w:rPr>
        <w:t>m</w:t>
      </w:r>
      <w:r w:rsidRPr="009A277C">
        <w:rPr>
          <w:rFonts w:eastAsia="Arial"/>
        </w:rPr>
        <w:t>a</w:t>
      </w:r>
      <w:r w:rsidRPr="009A277C">
        <w:rPr>
          <w:rFonts w:eastAsia="Arial"/>
          <w:spacing w:val="-1"/>
        </w:rPr>
        <w:t>n</w:t>
      </w:r>
      <w:r w:rsidRPr="009A277C">
        <w:rPr>
          <w:rFonts w:eastAsia="Arial"/>
        </w:rPr>
        <w:t>ce bo</w:t>
      </w:r>
      <w:r w:rsidRPr="009A277C">
        <w:rPr>
          <w:rFonts w:eastAsia="Arial"/>
          <w:spacing w:val="-3"/>
        </w:rPr>
        <w:t>n</w:t>
      </w:r>
      <w:r w:rsidRPr="009A277C">
        <w:rPr>
          <w:rFonts w:eastAsia="Arial"/>
        </w:rPr>
        <w:t>d</w:t>
      </w:r>
      <w:r w:rsidRPr="009A277C">
        <w:rPr>
          <w:rFonts w:eastAsia="Arial"/>
          <w:spacing w:val="-1"/>
        </w:rPr>
        <w:t xml:space="preserve"> </w:t>
      </w:r>
      <w:r w:rsidRPr="009A277C">
        <w:rPr>
          <w:rFonts w:eastAsia="Arial"/>
          <w:spacing w:val="1"/>
        </w:rPr>
        <w:t>t</w:t>
      </w:r>
      <w:r w:rsidRPr="009A277C">
        <w:rPr>
          <w:rFonts w:eastAsia="Arial"/>
        </w:rPr>
        <w:t>ota</w:t>
      </w:r>
      <w:r w:rsidRPr="009A277C">
        <w:rPr>
          <w:rFonts w:eastAsia="Arial"/>
          <w:spacing w:val="-3"/>
        </w:rPr>
        <w:t>l</w:t>
      </w:r>
      <w:r w:rsidRPr="009A277C">
        <w:rPr>
          <w:rFonts w:eastAsia="Arial"/>
          <w:spacing w:val="-1"/>
        </w:rPr>
        <w:t>i</w:t>
      </w:r>
      <w:r w:rsidRPr="009A277C">
        <w:rPr>
          <w:rFonts w:eastAsia="Arial"/>
        </w:rPr>
        <w:t>ng</w:t>
      </w:r>
      <w:r w:rsidRPr="009A277C">
        <w:rPr>
          <w:rFonts w:eastAsia="Arial"/>
          <w:spacing w:val="4"/>
        </w:rPr>
        <w:t xml:space="preserve"> </w:t>
      </w:r>
      <w:r w:rsidRPr="009A277C">
        <w:rPr>
          <w:rFonts w:eastAsia="Arial"/>
          <w:b/>
        </w:rPr>
        <w:t xml:space="preserve">50% </w:t>
      </w:r>
      <w:r w:rsidRPr="009A277C">
        <w:rPr>
          <w:rFonts w:eastAsia="Arial"/>
          <w:spacing w:val="-3"/>
        </w:rPr>
        <w:t>o</w:t>
      </w:r>
      <w:r w:rsidRPr="009A277C">
        <w:rPr>
          <w:rFonts w:eastAsia="Arial"/>
        </w:rPr>
        <w:t xml:space="preserve">f </w:t>
      </w:r>
      <w:r w:rsidRPr="009A277C">
        <w:rPr>
          <w:rFonts w:eastAsia="Arial"/>
          <w:spacing w:val="1"/>
        </w:rPr>
        <w:t>t</w:t>
      </w:r>
      <w:r w:rsidRPr="009A277C">
        <w:rPr>
          <w:rFonts w:eastAsia="Arial"/>
        </w:rPr>
        <w:t>he</w:t>
      </w:r>
      <w:r w:rsidRPr="009A277C">
        <w:rPr>
          <w:rFonts w:eastAsia="Arial"/>
          <w:spacing w:val="-2"/>
        </w:rPr>
        <w:t xml:space="preserve"> Contract Price; </w:t>
      </w:r>
      <w:r w:rsidRPr="009A277C">
        <w:rPr>
          <w:rFonts w:eastAsia="Arial"/>
        </w:rPr>
        <w:t>a</w:t>
      </w:r>
      <w:r w:rsidRPr="009A277C">
        <w:rPr>
          <w:rFonts w:eastAsia="Arial"/>
          <w:spacing w:val="-1"/>
        </w:rPr>
        <w:t>n</w:t>
      </w:r>
      <w:r w:rsidRPr="009A277C">
        <w:rPr>
          <w:rFonts w:eastAsia="Arial"/>
        </w:rPr>
        <w:t xml:space="preserve">d </w:t>
      </w:r>
    </w:p>
    <w:p w14:paraId="5FC38265" w14:textId="77777777" w:rsidR="009A277C" w:rsidRPr="009A277C" w:rsidRDefault="009A277C" w:rsidP="009A277C">
      <w:pPr>
        <w:spacing w:line="321" w:lineRule="auto"/>
        <w:ind w:left="148"/>
        <w:rPr>
          <w:rFonts w:eastAsia="Arial"/>
        </w:rPr>
      </w:pPr>
      <w:r w:rsidRPr="009A277C">
        <w:rPr>
          <w:rFonts w:eastAsia="Arial"/>
          <w:spacing w:val="1"/>
        </w:rPr>
        <w:t>(</w:t>
      </w:r>
      <w:r w:rsidRPr="009A277C">
        <w:rPr>
          <w:rFonts w:eastAsia="Arial"/>
        </w:rPr>
        <w:t xml:space="preserve">b)   </w:t>
      </w:r>
      <w:r w:rsidRPr="009A277C">
        <w:rPr>
          <w:rFonts w:eastAsia="Arial"/>
          <w:spacing w:val="26"/>
        </w:rPr>
        <w:t xml:space="preserve"> </w:t>
      </w:r>
      <w:r w:rsidRPr="009A277C">
        <w:rPr>
          <w:rFonts w:eastAsia="Arial"/>
        </w:rPr>
        <w:t>a l</w:t>
      </w:r>
      <w:r w:rsidRPr="009A277C">
        <w:rPr>
          <w:rFonts w:eastAsia="Arial"/>
          <w:spacing w:val="-1"/>
        </w:rPr>
        <w:t>a</w:t>
      </w:r>
      <w:r w:rsidRPr="009A277C">
        <w:rPr>
          <w:rFonts w:eastAsia="Arial"/>
        </w:rPr>
        <w:t>b</w:t>
      </w:r>
      <w:r w:rsidRPr="009A277C">
        <w:rPr>
          <w:rFonts w:eastAsia="Arial"/>
          <w:spacing w:val="-1"/>
        </w:rPr>
        <w:t>o</w:t>
      </w:r>
      <w:r w:rsidRPr="009A277C">
        <w:rPr>
          <w:rFonts w:eastAsia="Arial"/>
        </w:rPr>
        <w:t>ur</w:t>
      </w:r>
      <w:r w:rsidRPr="009A277C">
        <w:rPr>
          <w:rFonts w:eastAsia="Arial"/>
          <w:spacing w:val="2"/>
        </w:rPr>
        <w:t xml:space="preserve"> </w:t>
      </w:r>
      <w:r w:rsidRPr="009A277C">
        <w:rPr>
          <w:rFonts w:eastAsia="Arial"/>
        </w:rPr>
        <w:t>a</w:t>
      </w:r>
      <w:r w:rsidRPr="009A277C">
        <w:rPr>
          <w:rFonts w:eastAsia="Arial"/>
          <w:spacing w:val="-1"/>
        </w:rPr>
        <w:t>n</w:t>
      </w:r>
      <w:r w:rsidRPr="009A277C">
        <w:rPr>
          <w:rFonts w:eastAsia="Arial"/>
        </w:rPr>
        <w:t>d</w:t>
      </w:r>
      <w:r w:rsidRPr="009A277C">
        <w:rPr>
          <w:rFonts w:eastAsia="Arial"/>
          <w:spacing w:val="-2"/>
        </w:rPr>
        <w:t xml:space="preserve"> </w:t>
      </w:r>
      <w:r w:rsidRPr="009A277C">
        <w:rPr>
          <w:rFonts w:eastAsia="Arial"/>
          <w:spacing w:val="1"/>
        </w:rPr>
        <w:t>m</w:t>
      </w:r>
      <w:r w:rsidRPr="009A277C">
        <w:rPr>
          <w:rFonts w:eastAsia="Arial"/>
          <w:spacing w:val="-3"/>
        </w:rPr>
        <w:t>a</w:t>
      </w:r>
      <w:r w:rsidRPr="009A277C">
        <w:rPr>
          <w:rFonts w:eastAsia="Arial"/>
          <w:spacing w:val="1"/>
        </w:rPr>
        <w:t>t</w:t>
      </w:r>
      <w:r w:rsidRPr="009A277C">
        <w:rPr>
          <w:rFonts w:eastAsia="Arial"/>
        </w:rPr>
        <w:t>eri</w:t>
      </w:r>
      <w:r w:rsidRPr="009A277C">
        <w:rPr>
          <w:rFonts w:eastAsia="Arial"/>
          <w:spacing w:val="-1"/>
        </w:rPr>
        <w:t>a</w:t>
      </w:r>
      <w:r w:rsidRPr="009A277C">
        <w:rPr>
          <w:rFonts w:eastAsia="Arial"/>
        </w:rPr>
        <w:t>l b</w:t>
      </w:r>
      <w:r w:rsidRPr="009A277C">
        <w:rPr>
          <w:rFonts w:eastAsia="Arial"/>
          <w:spacing w:val="-3"/>
        </w:rPr>
        <w:t>o</w:t>
      </w:r>
      <w:r w:rsidRPr="009A277C">
        <w:rPr>
          <w:rFonts w:eastAsia="Arial"/>
        </w:rPr>
        <w:t>nd</w:t>
      </w:r>
      <w:r w:rsidRPr="009A277C">
        <w:rPr>
          <w:rFonts w:eastAsia="Arial"/>
          <w:spacing w:val="2"/>
        </w:rPr>
        <w:t xml:space="preserve"> </w:t>
      </w:r>
      <w:r w:rsidRPr="009A277C">
        <w:rPr>
          <w:rFonts w:eastAsia="Arial"/>
          <w:spacing w:val="1"/>
        </w:rPr>
        <w:t>t</w:t>
      </w:r>
      <w:r w:rsidRPr="009A277C">
        <w:rPr>
          <w:rFonts w:eastAsia="Arial"/>
          <w:spacing w:val="-3"/>
        </w:rPr>
        <w:t>o</w:t>
      </w:r>
      <w:r w:rsidRPr="009A277C">
        <w:rPr>
          <w:rFonts w:eastAsia="Arial"/>
          <w:spacing w:val="1"/>
        </w:rPr>
        <w:t>t</w:t>
      </w:r>
      <w:r w:rsidRPr="009A277C">
        <w:rPr>
          <w:rFonts w:eastAsia="Arial"/>
        </w:rPr>
        <w:t>a</w:t>
      </w:r>
      <w:r w:rsidRPr="009A277C">
        <w:rPr>
          <w:rFonts w:eastAsia="Arial"/>
          <w:spacing w:val="-1"/>
        </w:rPr>
        <w:t>li</w:t>
      </w:r>
      <w:r w:rsidRPr="009A277C">
        <w:rPr>
          <w:rFonts w:eastAsia="Arial"/>
        </w:rPr>
        <w:t>ng</w:t>
      </w:r>
      <w:r w:rsidRPr="009A277C">
        <w:rPr>
          <w:rFonts w:eastAsia="Arial"/>
          <w:spacing w:val="4"/>
        </w:rPr>
        <w:t xml:space="preserve"> </w:t>
      </w:r>
      <w:r w:rsidRPr="009A277C">
        <w:rPr>
          <w:rFonts w:eastAsia="Arial"/>
          <w:b/>
          <w:spacing w:val="-3"/>
        </w:rPr>
        <w:t>5</w:t>
      </w:r>
      <w:r w:rsidRPr="009A277C">
        <w:rPr>
          <w:rFonts w:eastAsia="Arial"/>
          <w:b/>
        </w:rPr>
        <w:t>0%</w:t>
      </w:r>
      <w:r w:rsidRPr="009A277C">
        <w:rPr>
          <w:rFonts w:eastAsia="Arial"/>
          <w:b/>
          <w:spacing w:val="-1"/>
        </w:rPr>
        <w:t xml:space="preserve"> </w:t>
      </w:r>
      <w:r w:rsidRPr="009A277C">
        <w:rPr>
          <w:rFonts w:eastAsia="Arial"/>
          <w:spacing w:val="-3"/>
        </w:rPr>
        <w:t>o</w:t>
      </w:r>
      <w:r w:rsidRPr="009A277C">
        <w:rPr>
          <w:rFonts w:eastAsia="Arial"/>
        </w:rPr>
        <w:t>f</w:t>
      </w:r>
      <w:r w:rsidRPr="009A277C">
        <w:rPr>
          <w:rFonts w:eastAsia="Arial"/>
          <w:spacing w:val="2"/>
        </w:rPr>
        <w:t xml:space="preserve"> </w:t>
      </w:r>
      <w:r w:rsidRPr="009A277C">
        <w:rPr>
          <w:rFonts w:eastAsia="Arial"/>
          <w:spacing w:val="1"/>
        </w:rPr>
        <w:t>t</w:t>
      </w:r>
      <w:r w:rsidRPr="009A277C">
        <w:rPr>
          <w:rFonts w:eastAsia="Arial"/>
        </w:rPr>
        <w:t>he</w:t>
      </w:r>
      <w:r w:rsidRPr="009A277C">
        <w:rPr>
          <w:rFonts w:eastAsia="Arial"/>
          <w:spacing w:val="-2"/>
        </w:rPr>
        <w:t xml:space="preserve"> Contract Price</w:t>
      </w:r>
      <w:r w:rsidRPr="009A277C">
        <w:rPr>
          <w:rFonts w:eastAsia="Arial"/>
        </w:rPr>
        <w:t>.</w:t>
      </w:r>
    </w:p>
    <w:p w14:paraId="6A6E36AE" w14:textId="77777777" w:rsidR="009A277C" w:rsidRPr="009A277C" w:rsidRDefault="009A277C" w:rsidP="009A277C">
      <w:pPr>
        <w:spacing w:line="140" w:lineRule="exact"/>
      </w:pPr>
    </w:p>
    <w:p w14:paraId="213490D2" w14:textId="77777777" w:rsidR="009A277C" w:rsidRPr="009A277C" w:rsidRDefault="009A277C" w:rsidP="009A277C">
      <w:pPr>
        <w:spacing w:line="200" w:lineRule="exact"/>
      </w:pPr>
    </w:p>
    <w:p w14:paraId="78A4996F" w14:textId="77777777" w:rsidR="009A277C" w:rsidRPr="009A277C" w:rsidRDefault="009A277C" w:rsidP="009A277C">
      <w:pPr>
        <w:spacing w:line="240" w:lineRule="exact"/>
        <w:ind w:left="148"/>
        <w:rPr>
          <w:rFonts w:eastAsia="Arial"/>
        </w:rPr>
      </w:pPr>
      <w:r w:rsidRPr="009A277C">
        <w:rPr>
          <w:rFonts w:eastAsia="Arial"/>
          <w:position w:val="-1"/>
        </w:rPr>
        <w:t>F</w:t>
      </w:r>
      <w:r w:rsidRPr="009A277C">
        <w:rPr>
          <w:rFonts w:eastAsia="Arial"/>
          <w:spacing w:val="-1"/>
          <w:position w:val="-1"/>
        </w:rPr>
        <w:t>o</w:t>
      </w:r>
      <w:r w:rsidRPr="009A277C">
        <w:rPr>
          <w:rFonts w:eastAsia="Arial"/>
          <w:position w:val="-1"/>
        </w:rPr>
        <w:t xml:space="preserve">r </w:t>
      </w:r>
      <w:r w:rsidRPr="009A277C">
        <w:rPr>
          <w:rFonts w:eastAsia="Arial"/>
          <w:spacing w:val="1"/>
          <w:position w:val="-1"/>
        </w:rPr>
        <w:t>t</w:t>
      </w:r>
      <w:r w:rsidRPr="009A277C">
        <w:rPr>
          <w:rFonts w:eastAsia="Arial"/>
          <w:position w:val="-1"/>
        </w:rPr>
        <w:t>he</w:t>
      </w:r>
      <w:r w:rsidRPr="009A277C">
        <w:rPr>
          <w:rFonts w:eastAsia="Arial"/>
          <w:spacing w:val="-2"/>
          <w:position w:val="-1"/>
        </w:rPr>
        <w:t xml:space="preserve"> </w:t>
      </w:r>
      <w:r w:rsidRPr="009A277C">
        <w:rPr>
          <w:rFonts w:eastAsia="Arial"/>
          <w:spacing w:val="1"/>
          <w:position w:val="-1"/>
        </w:rPr>
        <w:t>f</w:t>
      </w:r>
      <w:r w:rsidRPr="009A277C">
        <w:rPr>
          <w:rFonts w:eastAsia="Arial"/>
          <w:position w:val="-1"/>
        </w:rPr>
        <w:t>o</w:t>
      </w:r>
      <w:r w:rsidRPr="009A277C">
        <w:rPr>
          <w:rFonts w:eastAsia="Arial"/>
          <w:spacing w:val="-1"/>
          <w:position w:val="-1"/>
        </w:rPr>
        <w:t>ll</w:t>
      </w:r>
      <w:r w:rsidRPr="009A277C">
        <w:rPr>
          <w:rFonts w:eastAsia="Arial"/>
          <w:position w:val="-1"/>
        </w:rPr>
        <w:t>o</w:t>
      </w:r>
      <w:r w:rsidRPr="009A277C">
        <w:rPr>
          <w:rFonts w:eastAsia="Arial"/>
          <w:spacing w:val="-1"/>
          <w:position w:val="-1"/>
        </w:rPr>
        <w:t>wi</w:t>
      </w:r>
      <w:r w:rsidRPr="009A277C">
        <w:rPr>
          <w:rFonts w:eastAsia="Arial"/>
          <w:position w:val="-1"/>
        </w:rPr>
        <w:t>ng</w:t>
      </w:r>
      <w:r w:rsidRPr="009A277C">
        <w:rPr>
          <w:rFonts w:eastAsia="Arial"/>
          <w:spacing w:val="3"/>
          <w:position w:val="-1"/>
        </w:rPr>
        <w:t xml:space="preserve"> B</w:t>
      </w:r>
      <w:r w:rsidRPr="009A277C">
        <w:rPr>
          <w:rFonts w:eastAsia="Arial"/>
          <w:spacing w:val="-1"/>
          <w:position w:val="-1"/>
        </w:rPr>
        <w:t>i</w:t>
      </w:r>
      <w:r w:rsidRPr="009A277C">
        <w:rPr>
          <w:rFonts w:eastAsia="Arial"/>
          <w:position w:val="-1"/>
        </w:rPr>
        <w:t>d:</w:t>
      </w:r>
    </w:p>
    <w:p w14:paraId="5D9F2CA9" w14:textId="77777777" w:rsidR="009A277C" w:rsidRPr="009A277C" w:rsidRDefault="009A277C" w:rsidP="009A277C">
      <w:pPr>
        <w:spacing w:line="180" w:lineRule="exact"/>
      </w:pPr>
    </w:p>
    <w:p w14:paraId="3E813A9E" w14:textId="77777777" w:rsidR="009A277C" w:rsidRPr="009A277C" w:rsidRDefault="009A277C" w:rsidP="009A277C">
      <w:pPr>
        <w:spacing w:line="200" w:lineRule="exact"/>
      </w:pPr>
    </w:p>
    <w:tbl>
      <w:tblPr>
        <w:tblW w:w="9424" w:type="dxa"/>
        <w:jc w:val="center"/>
        <w:tblLayout w:type="fixed"/>
        <w:tblCellMar>
          <w:left w:w="0" w:type="dxa"/>
          <w:right w:w="0" w:type="dxa"/>
        </w:tblCellMar>
        <w:tblLook w:val="01E0" w:firstRow="1" w:lastRow="1" w:firstColumn="1" w:lastColumn="1" w:noHBand="0" w:noVBand="0"/>
      </w:tblPr>
      <w:tblGrid>
        <w:gridCol w:w="2404"/>
        <w:gridCol w:w="7020"/>
      </w:tblGrid>
      <w:tr w:rsidR="009A277C" w:rsidRPr="009A277C" w14:paraId="408698E4" w14:textId="77777777" w:rsidTr="00F030C3">
        <w:trPr>
          <w:trHeight w:hRule="exact" w:val="870"/>
          <w:jc w:val="center"/>
        </w:trPr>
        <w:tc>
          <w:tcPr>
            <w:tcW w:w="2404" w:type="dxa"/>
            <w:tcBorders>
              <w:top w:val="single" w:sz="5" w:space="0" w:color="000000"/>
              <w:left w:val="single" w:sz="5" w:space="0" w:color="000000"/>
              <w:bottom w:val="single" w:sz="5" w:space="0" w:color="000000"/>
              <w:right w:val="single" w:sz="5" w:space="0" w:color="000000"/>
            </w:tcBorders>
            <w:vAlign w:val="center"/>
          </w:tcPr>
          <w:p w14:paraId="7EB29676" w14:textId="5D3229CD" w:rsidR="009A277C" w:rsidRPr="009A277C" w:rsidRDefault="009A277C" w:rsidP="009A277C">
            <w:pPr>
              <w:ind w:left="102"/>
              <w:rPr>
                <w:rFonts w:eastAsia="Arial"/>
              </w:rPr>
            </w:pPr>
            <w:r w:rsidRPr="009A277C">
              <w:rPr>
                <w:rFonts w:eastAsia="Arial"/>
                <w:b/>
                <w:spacing w:val="1"/>
              </w:rPr>
              <w:t>R</w:t>
            </w:r>
            <w:r w:rsidRPr="009A277C">
              <w:rPr>
                <w:rFonts w:eastAsia="Arial"/>
                <w:b/>
              </w:rPr>
              <w:t>FT</w:t>
            </w:r>
            <w:r w:rsidRPr="009A277C">
              <w:rPr>
                <w:rFonts w:eastAsia="Arial"/>
                <w:b/>
                <w:spacing w:val="-2"/>
              </w:rPr>
              <w:t xml:space="preserve"> </w:t>
            </w:r>
            <w:r w:rsidRPr="009A277C">
              <w:rPr>
                <w:rFonts w:eastAsia="Arial"/>
                <w:b/>
              </w:rPr>
              <w:t xml:space="preserve">and </w:t>
            </w:r>
            <w:r w:rsidRPr="009A277C">
              <w:rPr>
                <w:rFonts w:eastAsia="Arial"/>
                <w:b/>
                <w:spacing w:val="1"/>
              </w:rPr>
              <w:t>Project Name</w:t>
            </w:r>
          </w:p>
        </w:tc>
        <w:tc>
          <w:tcPr>
            <w:tcW w:w="7020" w:type="dxa"/>
            <w:tcBorders>
              <w:top w:val="single" w:sz="5" w:space="0" w:color="000000"/>
              <w:left w:val="single" w:sz="5" w:space="0" w:color="000000"/>
              <w:bottom w:val="single" w:sz="5" w:space="0" w:color="000000"/>
              <w:right w:val="single" w:sz="5" w:space="0" w:color="000000"/>
            </w:tcBorders>
            <w:vAlign w:val="center"/>
          </w:tcPr>
          <w:p w14:paraId="24432F9E" w14:textId="58F222FF" w:rsidR="009A277C" w:rsidRPr="009A277C" w:rsidRDefault="000E2563" w:rsidP="009A277C">
            <w:pPr>
              <w:ind w:left="105"/>
              <w:rPr>
                <w:rFonts w:eastAsia="Arial"/>
              </w:rPr>
            </w:pPr>
            <w:r w:rsidRPr="000E2563">
              <w:rPr>
                <w:rFonts w:eastAsia="Arial"/>
              </w:rPr>
              <w:t xml:space="preserve">RFT </w:t>
            </w:r>
            <w:r>
              <w:rPr>
                <w:rFonts w:eastAsia="Arial"/>
              </w:rPr>
              <w:t>f</w:t>
            </w:r>
            <w:r w:rsidRPr="000E2563">
              <w:rPr>
                <w:rFonts w:eastAsia="Arial"/>
              </w:rPr>
              <w:t xml:space="preserve">or </w:t>
            </w:r>
            <w:r w:rsidR="00163230">
              <w:rPr>
                <w:rFonts w:eastAsia="Arial"/>
              </w:rPr>
              <w:t>Integrated Learners</w:t>
            </w:r>
            <w:r w:rsidRPr="000E2563">
              <w:rPr>
                <w:rFonts w:eastAsia="Arial"/>
              </w:rPr>
              <w:t xml:space="preserve"> Project</w:t>
            </w:r>
            <w:r w:rsidR="00F030C3">
              <w:rPr>
                <w:rFonts w:eastAsia="Arial"/>
              </w:rPr>
              <w:t xml:space="preserve"> – CENTENARY HOSPITAL</w:t>
            </w:r>
          </w:p>
        </w:tc>
      </w:tr>
      <w:tr w:rsidR="009A277C" w:rsidRPr="009A277C" w14:paraId="02374325" w14:textId="77777777" w:rsidTr="00F030C3">
        <w:trPr>
          <w:trHeight w:hRule="exact" w:val="780"/>
          <w:jc w:val="center"/>
        </w:trPr>
        <w:tc>
          <w:tcPr>
            <w:tcW w:w="2404" w:type="dxa"/>
            <w:tcBorders>
              <w:top w:val="single" w:sz="5" w:space="0" w:color="000000"/>
              <w:left w:val="single" w:sz="5" w:space="0" w:color="000000"/>
              <w:bottom w:val="single" w:sz="5" w:space="0" w:color="000000"/>
              <w:right w:val="single" w:sz="5" w:space="0" w:color="000000"/>
            </w:tcBorders>
            <w:vAlign w:val="center"/>
          </w:tcPr>
          <w:p w14:paraId="06A42A2A" w14:textId="77777777" w:rsidR="009A277C" w:rsidRPr="009A277C" w:rsidRDefault="009A277C" w:rsidP="009A277C">
            <w:pPr>
              <w:ind w:left="102"/>
              <w:rPr>
                <w:rFonts w:eastAsia="Arial"/>
              </w:rPr>
            </w:pPr>
            <w:r w:rsidRPr="009A277C">
              <w:rPr>
                <w:rFonts w:eastAsia="Arial"/>
                <w:b/>
                <w:spacing w:val="1"/>
              </w:rPr>
              <w:t>N</w:t>
            </w:r>
            <w:r w:rsidRPr="009A277C">
              <w:rPr>
                <w:rFonts w:eastAsia="Arial"/>
                <w:b/>
              </w:rPr>
              <w:t>ame</w:t>
            </w:r>
            <w:r w:rsidRPr="009A277C">
              <w:rPr>
                <w:rFonts w:eastAsia="Arial"/>
                <w:b/>
                <w:spacing w:val="-1"/>
              </w:rPr>
              <w:t xml:space="preserve"> </w:t>
            </w:r>
            <w:r w:rsidRPr="009A277C">
              <w:rPr>
                <w:rFonts w:eastAsia="Arial"/>
                <w:b/>
                <w:spacing w:val="-3"/>
              </w:rPr>
              <w:t>o</w:t>
            </w:r>
            <w:r w:rsidRPr="009A277C">
              <w:rPr>
                <w:rFonts w:eastAsia="Arial"/>
                <w:b/>
              </w:rPr>
              <w:t>f</w:t>
            </w:r>
            <w:r w:rsidRPr="009A277C">
              <w:rPr>
                <w:rFonts w:eastAsia="Arial"/>
                <w:b/>
                <w:spacing w:val="-2"/>
              </w:rPr>
              <w:t xml:space="preserve"> </w:t>
            </w:r>
            <w:r w:rsidRPr="009A277C">
              <w:rPr>
                <w:rFonts w:eastAsia="Arial"/>
                <w:b/>
                <w:spacing w:val="1"/>
              </w:rPr>
              <w:t>Bidder</w:t>
            </w:r>
          </w:p>
        </w:tc>
        <w:tc>
          <w:tcPr>
            <w:tcW w:w="7020" w:type="dxa"/>
            <w:tcBorders>
              <w:top w:val="single" w:sz="5" w:space="0" w:color="000000"/>
              <w:left w:val="single" w:sz="5" w:space="0" w:color="000000"/>
              <w:bottom w:val="single" w:sz="5" w:space="0" w:color="000000"/>
              <w:right w:val="single" w:sz="5" w:space="0" w:color="000000"/>
            </w:tcBorders>
            <w:vAlign w:val="center"/>
          </w:tcPr>
          <w:p w14:paraId="62F23DBC" w14:textId="77777777" w:rsidR="009A277C" w:rsidRPr="009A277C" w:rsidRDefault="009A277C" w:rsidP="009A277C"/>
        </w:tc>
      </w:tr>
    </w:tbl>
    <w:p w14:paraId="1D17A0DC" w14:textId="77777777" w:rsidR="009A277C" w:rsidRPr="009A277C" w:rsidRDefault="009A277C" w:rsidP="009A277C">
      <w:pPr>
        <w:spacing w:before="7" w:line="160" w:lineRule="exact"/>
      </w:pPr>
    </w:p>
    <w:p w14:paraId="2E82D72A" w14:textId="77777777" w:rsidR="009A277C" w:rsidRPr="009A277C" w:rsidRDefault="009A277C" w:rsidP="009A277C">
      <w:pPr>
        <w:spacing w:line="200" w:lineRule="exact"/>
      </w:pPr>
    </w:p>
    <w:p w14:paraId="6C853C6C" w14:textId="65211F55" w:rsidR="009A277C" w:rsidRPr="009A277C" w:rsidRDefault="009A277C" w:rsidP="009A277C">
      <w:pPr>
        <w:spacing w:line="282" w:lineRule="auto"/>
        <w:ind w:left="148" w:right="331"/>
        <w:rPr>
          <w:rFonts w:eastAsia="Arial"/>
        </w:rPr>
      </w:pPr>
      <w:r w:rsidRPr="009A277C">
        <w:rPr>
          <w:rFonts w:eastAsia="Arial"/>
          <w:spacing w:val="-1"/>
        </w:rPr>
        <w:t>I</w:t>
      </w:r>
      <w:r w:rsidRPr="009A277C">
        <w:rPr>
          <w:rFonts w:eastAsia="Arial"/>
        </w:rPr>
        <w:t>f</w:t>
      </w:r>
      <w:r w:rsidRPr="009A277C">
        <w:rPr>
          <w:rFonts w:eastAsia="Arial"/>
          <w:spacing w:val="28"/>
        </w:rPr>
        <w:t xml:space="preserve"> </w:t>
      </w:r>
      <w:r w:rsidRPr="009A277C">
        <w:rPr>
          <w:rFonts w:eastAsia="Arial"/>
          <w:spacing w:val="1"/>
        </w:rPr>
        <w:t>t</w:t>
      </w:r>
      <w:r w:rsidRPr="009A277C">
        <w:rPr>
          <w:rFonts w:eastAsia="Arial"/>
        </w:rPr>
        <w:t>he</w:t>
      </w:r>
      <w:r w:rsidRPr="009A277C">
        <w:rPr>
          <w:rFonts w:eastAsia="Arial"/>
          <w:spacing w:val="27"/>
        </w:rPr>
        <w:t xml:space="preserve"> B</w:t>
      </w:r>
      <w:r w:rsidRPr="009A277C">
        <w:rPr>
          <w:rFonts w:eastAsia="Arial"/>
          <w:spacing w:val="-1"/>
        </w:rPr>
        <w:t>i</w:t>
      </w:r>
      <w:r w:rsidRPr="009A277C">
        <w:rPr>
          <w:rFonts w:eastAsia="Arial"/>
        </w:rPr>
        <w:t>d</w:t>
      </w:r>
      <w:r w:rsidRPr="009A277C">
        <w:rPr>
          <w:rFonts w:eastAsia="Arial"/>
          <w:spacing w:val="25"/>
        </w:rPr>
        <w:t xml:space="preserve"> </w:t>
      </w:r>
      <w:r w:rsidRPr="009A277C">
        <w:rPr>
          <w:rFonts w:eastAsia="Arial"/>
          <w:spacing w:val="1"/>
        </w:rPr>
        <w:t>f</w:t>
      </w:r>
      <w:r w:rsidRPr="009A277C">
        <w:rPr>
          <w:rFonts w:eastAsia="Arial"/>
        </w:rPr>
        <w:t>or</w:t>
      </w:r>
      <w:r w:rsidRPr="009A277C">
        <w:rPr>
          <w:rFonts w:eastAsia="Arial"/>
          <w:spacing w:val="26"/>
        </w:rPr>
        <w:t xml:space="preserve"> </w:t>
      </w:r>
      <w:r w:rsidRPr="009A277C">
        <w:rPr>
          <w:rFonts w:eastAsia="Arial"/>
          <w:spacing w:val="1"/>
        </w:rPr>
        <w:t>t</w:t>
      </w:r>
      <w:r w:rsidRPr="009A277C">
        <w:rPr>
          <w:rFonts w:eastAsia="Arial"/>
        </w:rPr>
        <w:t>he</w:t>
      </w:r>
      <w:r w:rsidRPr="009A277C">
        <w:rPr>
          <w:rFonts w:eastAsia="Arial"/>
          <w:spacing w:val="25"/>
        </w:rPr>
        <w:t xml:space="preserve"> </w:t>
      </w:r>
      <w:r w:rsidRPr="009A277C">
        <w:rPr>
          <w:rFonts w:eastAsia="Arial"/>
        </w:rPr>
        <w:t>a</w:t>
      </w:r>
      <w:r w:rsidRPr="009A277C">
        <w:rPr>
          <w:rFonts w:eastAsia="Arial"/>
          <w:spacing w:val="-1"/>
        </w:rPr>
        <w:t>b</w:t>
      </w:r>
      <w:r w:rsidRPr="009A277C">
        <w:rPr>
          <w:rFonts w:eastAsia="Arial"/>
        </w:rPr>
        <w:t>o</w:t>
      </w:r>
      <w:r w:rsidRPr="009A277C">
        <w:rPr>
          <w:rFonts w:eastAsia="Arial"/>
          <w:spacing w:val="-3"/>
        </w:rPr>
        <w:t>v</w:t>
      </w:r>
      <w:r w:rsidRPr="009A277C">
        <w:rPr>
          <w:rFonts w:eastAsia="Arial"/>
        </w:rPr>
        <w:t>e</w:t>
      </w:r>
      <w:r w:rsidRPr="009A277C">
        <w:rPr>
          <w:rFonts w:eastAsia="Arial"/>
          <w:spacing w:val="27"/>
        </w:rPr>
        <w:t xml:space="preserve"> </w:t>
      </w:r>
      <w:r w:rsidRPr="009A277C">
        <w:rPr>
          <w:rFonts w:eastAsia="Arial"/>
          <w:spacing w:val="1"/>
        </w:rPr>
        <w:t>m</w:t>
      </w:r>
      <w:r w:rsidRPr="009A277C">
        <w:rPr>
          <w:rFonts w:eastAsia="Arial"/>
        </w:rPr>
        <w:t>e</w:t>
      </w:r>
      <w:r w:rsidRPr="009A277C">
        <w:rPr>
          <w:rFonts w:eastAsia="Arial"/>
          <w:spacing w:val="-1"/>
        </w:rPr>
        <w:t>n</w:t>
      </w:r>
      <w:r w:rsidRPr="009A277C">
        <w:rPr>
          <w:rFonts w:eastAsia="Arial"/>
          <w:spacing w:val="1"/>
        </w:rPr>
        <w:t>t</w:t>
      </w:r>
      <w:r w:rsidRPr="009A277C">
        <w:rPr>
          <w:rFonts w:eastAsia="Arial"/>
          <w:spacing w:val="-1"/>
        </w:rPr>
        <w:t>i</w:t>
      </w:r>
      <w:r w:rsidRPr="009A277C">
        <w:rPr>
          <w:rFonts w:eastAsia="Arial"/>
        </w:rPr>
        <w:t>o</w:t>
      </w:r>
      <w:r w:rsidRPr="009A277C">
        <w:rPr>
          <w:rFonts w:eastAsia="Arial"/>
          <w:spacing w:val="-1"/>
        </w:rPr>
        <w:t>n</w:t>
      </w:r>
      <w:r w:rsidRPr="009A277C">
        <w:rPr>
          <w:rFonts w:eastAsia="Arial"/>
        </w:rPr>
        <w:t>ed</w:t>
      </w:r>
      <w:r w:rsidRPr="009A277C">
        <w:rPr>
          <w:rFonts w:eastAsia="Arial"/>
          <w:spacing w:val="30"/>
        </w:rPr>
        <w:t xml:space="preserve"> </w:t>
      </w:r>
      <w:r w:rsidRPr="009A277C">
        <w:rPr>
          <w:rFonts w:eastAsia="Arial"/>
          <w:spacing w:val="-1"/>
        </w:rPr>
        <w:t>i</w:t>
      </w:r>
      <w:r w:rsidRPr="009A277C">
        <w:rPr>
          <w:rFonts w:eastAsia="Arial"/>
        </w:rPr>
        <w:t>s</w:t>
      </w:r>
      <w:r w:rsidRPr="009A277C">
        <w:rPr>
          <w:rFonts w:eastAsia="Arial"/>
          <w:spacing w:val="28"/>
        </w:rPr>
        <w:t xml:space="preserve"> </w:t>
      </w:r>
      <w:r w:rsidRPr="009A277C">
        <w:rPr>
          <w:rFonts w:eastAsia="Arial"/>
          <w:spacing w:val="-1"/>
        </w:rPr>
        <w:t xml:space="preserve">accepted by the </w:t>
      </w:r>
      <w:r w:rsidR="000E2563">
        <w:rPr>
          <w:rFonts w:eastAsia="Arial"/>
          <w:spacing w:val="-1"/>
        </w:rPr>
        <w:t>Scarborough Health Network</w:t>
      </w:r>
      <w:r w:rsidRPr="009A277C">
        <w:rPr>
          <w:rFonts w:eastAsia="Arial"/>
          <w:spacing w:val="-1"/>
        </w:rPr>
        <w:t xml:space="preserve"> (</w:t>
      </w:r>
      <w:r w:rsidR="005330EF">
        <w:rPr>
          <w:rFonts w:eastAsia="Arial"/>
          <w:spacing w:val="-1"/>
        </w:rPr>
        <w:t>Hospital</w:t>
      </w:r>
      <w:r w:rsidRPr="009A277C">
        <w:rPr>
          <w:rFonts w:eastAsia="Arial"/>
          <w:spacing w:val="-1"/>
        </w:rPr>
        <w:t>)</w:t>
      </w:r>
      <w:r w:rsidRPr="009A277C">
        <w:rPr>
          <w:rFonts w:eastAsia="Arial"/>
        </w:rPr>
        <w:t>,</w:t>
      </w:r>
      <w:r w:rsidRPr="009A277C">
        <w:rPr>
          <w:rFonts w:eastAsia="Arial"/>
          <w:spacing w:val="28"/>
        </w:rPr>
        <w:t xml:space="preserve"> </w:t>
      </w:r>
      <w:r w:rsidRPr="009A277C">
        <w:rPr>
          <w:rFonts w:eastAsia="Arial"/>
          <w:spacing w:val="1"/>
        </w:rPr>
        <w:t>t</w:t>
      </w:r>
      <w:r w:rsidRPr="009A277C">
        <w:rPr>
          <w:rFonts w:eastAsia="Arial"/>
          <w:spacing w:val="-3"/>
        </w:rPr>
        <w:t>h</w:t>
      </w:r>
      <w:r w:rsidRPr="009A277C">
        <w:rPr>
          <w:rFonts w:eastAsia="Arial"/>
        </w:rPr>
        <w:t>e u</w:t>
      </w:r>
      <w:r w:rsidRPr="009A277C">
        <w:rPr>
          <w:rFonts w:eastAsia="Arial"/>
          <w:spacing w:val="-1"/>
        </w:rPr>
        <w:t>n</w:t>
      </w:r>
      <w:r w:rsidRPr="009A277C">
        <w:rPr>
          <w:rFonts w:eastAsia="Arial"/>
        </w:rPr>
        <w:t>d</w:t>
      </w:r>
      <w:r w:rsidRPr="009A277C">
        <w:rPr>
          <w:rFonts w:eastAsia="Arial"/>
          <w:spacing w:val="-1"/>
        </w:rPr>
        <w:t>e</w:t>
      </w:r>
      <w:r w:rsidRPr="009A277C">
        <w:rPr>
          <w:rFonts w:eastAsia="Arial"/>
          <w:spacing w:val="1"/>
        </w:rPr>
        <w:t>r</w:t>
      </w:r>
      <w:r w:rsidRPr="009A277C">
        <w:rPr>
          <w:rFonts w:eastAsia="Arial"/>
        </w:rPr>
        <w:t>s</w:t>
      </w:r>
      <w:r w:rsidRPr="009A277C">
        <w:rPr>
          <w:rFonts w:eastAsia="Arial"/>
          <w:spacing w:val="-1"/>
        </w:rPr>
        <w:t>i</w:t>
      </w:r>
      <w:r w:rsidRPr="009A277C">
        <w:rPr>
          <w:rFonts w:eastAsia="Arial"/>
          <w:spacing w:val="2"/>
        </w:rPr>
        <w:t>g</w:t>
      </w:r>
      <w:r w:rsidRPr="009A277C">
        <w:rPr>
          <w:rFonts w:eastAsia="Arial"/>
        </w:rPr>
        <w:t>n</w:t>
      </w:r>
      <w:r w:rsidRPr="009A277C">
        <w:rPr>
          <w:rFonts w:eastAsia="Arial"/>
          <w:spacing w:val="-1"/>
        </w:rPr>
        <w:t>e</w:t>
      </w:r>
      <w:r w:rsidRPr="009A277C">
        <w:rPr>
          <w:rFonts w:eastAsia="Arial"/>
        </w:rPr>
        <w:t>d</w:t>
      </w:r>
      <w:r w:rsidRPr="009A277C">
        <w:rPr>
          <w:rFonts w:eastAsia="Arial"/>
          <w:spacing w:val="-2"/>
        </w:rPr>
        <w:t xml:space="preserve"> </w:t>
      </w:r>
      <w:r w:rsidRPr="009A277C">
        <w:rPr>
          <w:rFonts w:eastAsia="Arial"/>
          <w:spacing w:val="-3"/>
        </w:rPr>
        <w:t>w</w:t>
      </w:r>
      <w:r w:rsidRPr="009A277C">
        <w:rPr>
          <w:rFonts w:eastAsia="Arial"/>
          <w:spacing w:val="-1"/>
        </w:rPr>
        <w:t>il</w:t>
      </w:r>
      <w:r w:rsidRPr="009A277C">
        <w:rPr>
          <w:rFonts w:eastAsia="Arial"/>
        </w:rPr>
        <w:t xml:space="preserve">l </w:t>
      </w:r>
      <w:r w:rsidRPr="009A277C">
        <w:rPr>
          <w:rFonts w:eastAsia="Arial"/>
          <w:spacing w:val="2"/>
        </w:rPr>
        <w:t>e</w:t>
      </w:r>
      <w:r w:rsidRPr="009A277C">
        <w:rPr>
          <w:rFonts w:eastAsia="Arial"/>
          <w:spacing w:val="-2"/>
        </w:rPr>
        <w:t>x</w:t>
      </w:r>
      <w:r w:rsidRPr="009A277C">
        <w:rPr>
          <w:rFonts w:eastAsia="Arial"/>
        </w:rPr>
        <w:t>ec</w:t>
      </w:r>
      <w:r w:rsidRPr="009A277C">
        <w:rPr>
          <w:rFonts w:eastAsia="Arial"/>
          <w:spacing w:val="-1"/>
        </w:rPr>
        <w:t>u</w:t>
      </w:r>
      <w:r w:rsidRPr="009A277C">
        <w:rPr>
          <w:rFonts w:eastAsia="Arial"/>
          <w:spacing w:val="1"/>
        </w:rPr>
        <w:t>t</w:t>
      </w:r>
      <w:r w:rsidRPr="009A277C">
        <w:rPr>
          <w:rFonts w:eastAsia="Arial"/>
        </w:rPr>
        <w:t xml:space="preserve">e </w:t>
      </w:r>
      <w:r w:rsidRPr="009A277C">
        <w:rPr>
          <w:rFonts w:eastAsia="Arial"/>
          <w:spacing w:val="2"/>
        </w:rPr>
        <w:t>t</w:t>
      </w:r>
      <w:r w:rsidRPr="009A277C">
        <w:rPr>
          <w:rFonts w:eastAsia="Arial"/>
        </w:rPr>
        <w:t>he</w:t>
      </w:r>
      <w:r w:rsidRPr="009A277C">
        <w:rPr>
          <w:rFonts w:eastAsia="Arial"/>
          <w:spacing w:val="-2"/>
        </w:rPr>
        <w:t xml:space="preserve"> </w:t>
      </w:r>
      <w:r w:rsidRPr="009A277C">
        <w:rPr>
          <w:rFonts w:eastAsia="Arial"/>
        </w:rPr>
        <w:t>b</w:t>
      </w:r>
      <w:r w:rsidRPr="009A277C">
        <w:rPr>
          <w:rFonts w:eastAsia="Arial"/>
          <w:spacing w:val="-1"/>
        </w:rPr>
        <w:t>o</w:t>
      </w:r>
      <w:r w:rsidRPr="009A277C">
        <w:rPr>
          <w:rFonts w:eastAsia="Arial"/>
        </w:rPr>
        <w:t>nd</w:t>
      </w:r>
      <w:r w:rsidRPr="009A277C">
        <w:rPr>
          <w:rFonts w:eastAsia="Arial"/>
          <w:spacing w:val="1"/>
        </w:rPr>
        <w:t xml:space="preserve"> </w:t>
      </w:r>
      <w:r w:rsidRPr="009A277C">
        <w:rPr>
          <w:rFonts w:eastAsia="Arial"/>
          <w:spacing w:val="-3"/>
        </w:rPr>
        <w:t>w</w:t>
      </w:r>
      <w:r w:rsidRPr="009A277C">
        <w:rPr>
          <w:rFonts w:eastAsia="Arial"/>
          <w:spacing w:val="-1"/>
        </w:rPr>
        <w:t>i</w:t>
      </w:r>
      <w:r w:rsidRPr="009A277C">
        <w:rPr>
          <w:rFonts w:eastAsia="Arial"/>
          <w:spacing w:val="1"/>
        </w:rPr>
        <w:t>t</w:t>
      </w:r>
      <w:r w:rsidRPr="009A277C">
        <w:rPr>
          <w:rFonts w:eastAsia="Arial"/>
        </w:rPr>
        <w:t>h</w:t>
      </w:r>
      <w:r w:rsidRPr="009A277C">
        <w:rPr>
          <w:rFonts w:eastAsia="Arial"/>
          <w:spacing w:val="-1"/>
        </w:rPr>
        <w:t>i</w:t>
      </w:r>
      <w:r w:rsidRPr="009A277C">
        <w:rPr>
          <w:rFonts w:eastAsia="Arial"/>
        </w:rPr>
        <w:t xml:space="preserve">n </w:t>
      </w:r>
      <w:r w:rsidRPr="009A277C">
        <w:rPr>
          <w:rFonts w:eastAsia="Arial"/>
          <w:b/>
        </w:rPr>
        <w:t>ten</w:t>
      </w:r>
      <w:r w:rsidRPr="009A277C">
        <w:rPr>
          <w:rFonts w:eastAsia="Arial"/>
          <w:b/>
          <w:spacing w:val="1"/>
        </w:rPr>
        <w:t xml:space="preserve"> (10</w:t>
      </w:r>
      <w:r w:rsidRPr="009A277C">
        <w:rPr>
          <w:rFonts w:eastAsia="Arial"/>
          <w:b/>
        </w:rPr>
        <w:t>)</w:t>
      </w:r>
      <w:r w:rsidRPr="009A277C">
        <w:rPr>
          <w:rFonts w:eastAsia="Arial"/>
          <w:spacing w:val="2"/>
        </w:rPr>
        <w:t xml:space="preserve"> business </w:t>
      </w:r>
      <w:r w:rsidRPr="009A277C">
        <w:rPr>
          <w:rFonts w:eastAsia="Arial"/>
        </w:rPr>
        <w:t>d</w:t>
      </w:r>
      <w:r w:rsidRPr="009A277C">
        <w:rPr>
          <w:rFonts w:eastAsia="Arial"/>
          <w:spacing w:val="-1"/>
        </w:rPr>
        <w:t>a</w:t>
      </w:r>
      <w:r w:rsidRPr="009A277C">
        <w:rPr>
          <w:rFonts w:eastAsia="Arial"/>
          <w:spacing w:val="-2"/>
        </w:rPr>
        <w:t>y</w:t>
      </w:r>
      <w:r w:rsidRPr="009A277C">
        <w:rPr>
          <w:rFonts w:eastAsia="Arial"/>
        </w:rPr>
        <w:t>s</w:t>
      </w:r>
      <w:r w:rsidRPr="009A277C">
        <w:rPr>
          <w:rFonts w:eastAsia="Arial"/>
          <w:spacing w:val="1"/>
        </w:rPr>
        <w:t xml:space="preserve"> </w:t>
      </w:r>
      <w:r w:rsidRPr="009A277C">
        <w:rPr>
          <w:rFonts w:eastAsia="Arial"/>
          <w:spacing w:val="-3"/>
        </w:rPr>
        <w:t>o</w:t>
      </w:r>
      <w:r w:rsidRPr="009A277C">
        <w:rPr>
          <w:rFonts w:eastAsia="Arial"/>
        </w:rPr>
        <w:t>f</w:t>
      </w:r>
      <w:r w:rsidRPr="009A277C">
        <w:rPr>
          <w:rFonts w:eastAsia="Arial"/>
          <w:spacing w:val="2"/>
        </w:rPr>
        <w:t xml:space="preserve"> </w:t>
      </w:r>
      <w:r w:rsidRPr="009A277C">
        <w:rPr>
          <w:rFonts w:eastAsia="Arial"/>
        </w:rPr>
        <w:t>n</w:t>
      </w:r>
      <w:r w:rsidRPr="009A277C">
        <w:rPr>
          <w:rFonts w:eastAsia="Arial"/>
          <w:spacing w:val="-3"/>
        </w:rPr>
        <w:t>o</w:t>
      </w:r>
      <w:r w:rsidRPr="009A277C">
        <w:rPr>
          <w:rFonts w:eastAsia="Arial"/>
          <w:spacing w:val="1"/>
        </w:rPr>
        <w:t>t</w:t>
      </w:r>
      <w:r w:rsidRPr="009A277C">
        <w:rPr>
          <w:rFonts w:eastAsia="Arial"/>
          <w:spacing w:val="-3"/>
        </w:rPr>
        <w:t>i</w:t>
      </w:r>
      <w:r w:rsidRPr="009A277C">
        <w:rPr>
          <w:rFonts w:eastAsia="Arial"/>
          <w:spacing w:val="3"/>
        </w:rPr>
        <w:t>f</w:t>
      </w:r>
      <w:r w:rsidRPr="009A277C">
        <w:rPr>
          <w:rFonts w:eastAsia="Arial"/>
          <w:spacing w:val="-1"/>
        </w:rPr>
        <w:t>i</w:t>
      </w:r>
      <w:r w:rsidRPr="009A277C">
        <w:rPr>
          <w:rFonts w:eastAsia="Arial"/>
        </w:rPr>
        <w:t>cati</w:t>
      </w:r>
      <w:r w:rsidRPr="009A277C">
        <w:rPr>
          <w:rFonts w:eastAsia="Arial"/>
          <w:spacing w:val="-1"/>
        </w:rPr>
        <w:t>o</w:t>
      </w:r>
      <w:r w:rsidRPr="009A277C">
        <w:rPr>
          <w:rFonts w:eastAsia="Arial"/>
        </w:rPr>
        <w:t xml:space="preserve">n </w:t>
      </w:r>
      <w:r w:rsidRPr="009A277C">
        <w:rPr>
          <w:rFonts w:eastAsia="Arial"/>
          <w:spacing w:val="-2"/>
        </w:rPr>
        <w:t>o</w:t>
      </w:r>
      <w:r w:rsidRPr="009A277C">
        <w:rPr>
          <w:rFonts w:eastAsia="Arial"/>
        </w:rPr>
        <w:t>f</w:t>
      </w:r>
      <w:r w:rsidRPr="009A277C">
        <w:rPr>
          <w:rFonts w:eastAsia="Arial"/>
          <w:spacing w:val="2"/>
        </w:rPr>
        <w:t xml:space="preserve"> </w:t>
      </w:r>
      <w:r w:rsidRPr="009A277C">
        <w:rPr>
          <w:rFonts w:eastAsia="Arial"/>
          <w:spacing w:val="-3"/>
        </w:rPr>
        <w:t>a</w:t>
      </w:r>
      <w:r w:rsidRPr="009A277C">
        <w:rPr>
          <w:rFonts w:eastAsia="Arial"/>
        </w:rPr>
        <w:t>cce</w:t>
      </w:r>
      <w:r w:rsidRPr="009A277C">
        <w:rPr>
          <w:rFonts w:eastAsia="Arial"/>
          <w:spacing w:val="-1"/>
        </w:rPr>
        <w:t>p</w:t>
      </w:r>
      <w:r w:rsidRPr="009A277C">
        <w:rPr>
          <w:rFonts w:eastAsia="Arial"/>
          <w:spacing w:val="1"/>
        </w:rPr>
        <w:t>t</w:t>
      </w:r>
      <w:r w:rsidRPr="009A277C">
        <w:rPr>
          <w:rFonts w:eastAsia="Arial"/>
        </w:rPr>
        <w:t>a</w:t>
      </w:r>
      <w:r w:rsidRPr="009A277C">
        <w:rPr>
          <w:rFonts w:eastAsia="Arial"/>
          <w:spacing w:val="-1"/>
        </w:rPr>
        <w:t>n</w:t>
      </w:r>
      <w:r w:rsidRPr="009A277C">
        <w:rPr>
          <w:rFonts w:eastAsia="Arial"/>
        </w:rPr>
        <w:t>ce</w:t>
      </w:r>
      <w:r w:rsidRPr="009A277C">
        <w:rPr>
          <w:rFonts w:eastAsia="Arial"/>
          <w:spacing w:val="-2"/>
        </w:rPr>
        <w:t xml:space="preserve"> </w:t>
      </w:r>
      <w:r w:rsidRPr="009A277C">
        <w:rPr>
          <w:rFonts w:eastAsia="Arial"/>
          <w:spacing w:val="-3"/>
        </w:rPr>
        <w:t>o</w:t>
      </w:r>
      <w:r w:rsidRPr="009A277C">
        <w:rPr>
          <w:rFonts w:eastAsia="Arial"/>
        </w:rPr>
        <w:t>f</w:t>
      </w:r>
      <w:r w:rsidRPr="009A277C">
        <w:rPr>
          <w:rFonts w:eastAsia="Arial"/>
          <w:spacing w:val="2"/>
        </w:rPr>
        <w:t xml:space="preserve"> </w:t>
      </w:r>
      <w:r w:rsidRPr="009A277C">
        <w:rPr>
          <w:rFonts w:eastAsia="Arial"/>
          <w:spacing w:val="1"/>
        </w:rPr>
        <w:t>t</w:t>
      </w:r>
      <w:r w:rsidRPr="009A277C">
        <w:rPr>
          <w:rFonts w:eastAsia="Arial"/>
        </w:rPr>
        <w:t>he</w:t>
      </w:r>
      <w:r w:rsidRPr="009A277C">
        <w:rPr>
          <w:rFonts w:eastAsia="Arial"/>
          <w:spacing w:val="-2"/>
        </w:rPr>
        <w:t xml:space="preserve"> B</w:t>
      </w:r>
      <w:r w:rsidRPr="009A277C">
        <w:rPr>
          <w:rFonts w:eastAsia="Arial"/>
          <w:spacing w:val="-1"/>
        </w:rPr>
        <w:t>i</w:t>
      </w:r>
      <w:r w:rsidRPr="009A277C">
        <w:rPr>
          <w:rFonts w:eastAsia="Arial"/>
        </w:rPr>
        <w:t>d.</w:t>
      </w:r>
    </w:p>
    <w:p w14:paraId="4E6BF717" w14:textId="77777777" w:rsidR="009A277C" w:rsidRPr="009A277C" w:rsidRDefault="009A277C" w:rsidP="009A277C">
      <w:pPr>
        <w:spacing w:line="200" w:lineRule="exact"/>
      </w:pPr>
    </w:p>
    <w:p w14:paraId="1EF310F0" w14:textId="77777777" w:rsidR="009A277C" w:rsidRPr="009A277C" w:rsidRDefault="009A277C" w:rsidP="009A277C">
      <w:pPr>
        <w:tabs>
          <w:tab w:val="left" w:pos="9880"/>
        </w:tabs>
        <w:spacing w:line="240" w:lineRule="exact"/>
        <w:rPr>
          <w:rFonts w:eastAsia="Arial"/>
        </w:rPr>
      </w:pPr>
      <w:r w:rsidRPr="009A277C">
        <w:rPr>
          <w:rFonts w:eastAsia="Arial"/>
          <w:spacing w:val="-1"/>
          <w:position w:val="-1"/>
        </w:rPr>
        <w:t>D</w:t>
      </w:r>
      <w:r w:rsidRPr="009A277C">
        <w:rPr>
          <w:rFonts w:eastAsia="Arial"/>
          <w:position w:val="-1"/>
        </w:rPr>
        <w:t>ated</w:t>
      </w:r>
      <w:r w:rsidRPr="009A277C">
        <w:rPr>
          <w:rFonts w:eastAsia="Arial"/>
          <w:spacing w:val="1"/>
          <w:position w:val="-1"/>
        </w:rPr>
        <w:t xml:space="preserve"> t</w:t>
      </w:r>
      <w:r w:rsidRPr="009A277C">
        <w:rPr>
          <w:rFonts w:eastAsia="Arial"/>
          <w:position w:val="-1"/>
        </w:rPr>
        <w:t>h</w:t>
      </w:r>
      <w:r w:rsidRPr="009A277C">
        <w:rPr>
          <w:rFonts w:eastAsia="Arial"/>
          <w:spacing w:val="-1"/>
          <w:position w:val="-1"/>
        </w:rPr>
        <w:t>i</w:t>
      </w:r>
      <w:r w:rsidRPr="009A277C">
        <w:rPr>
          <w:rFonts w:eastAsia="Arial"/>
          <w:position w:val="-1"/>
        </w:rPr>
        <w:t xml:space="preserve">s                                                    </w:t>
      </w:r>
      <w:r w:rsidRPr="009A277C">
        <w:rPr>
          <w:rFonts w:eastAsia="Arial"/>
          <w:spacing w:val="-1"/>
          <w:position w:val="-1"/>
        </w:rPr>
        <w:t>D</w:t>
      </w:r>
      <w:r w:rsidRPr="009A277C">
        <w:rPr>
          <w:rFonts w:eastAsia="Arial"/>
          <w:position w:val="-1"/>
        </w:rPr>
        <w:t>ay</w:t>
      </w:r>
      <w:r w:rsidRPr="009A277C">
        <w:rPr>
          <w:rFonts w:eastAsia="Arial"/>
          <w:spacing w:val="-2"/>
          <w:position w:val="-1"/>
        </w:rPr>
        <w:t xml:space="preserve"> </w:t>
      </w:r>
      <w:r w:rsidRPr="009A277C">
        <w:rPr>
          <w:rFonts w:eastAsia="Arial"/>
          <w:position w:val="-1"/>
        </w:rPr>
        <w:t>of                                      202</w:t>
      </w:r>
      <w:r w:rsidRPr="001C61E6">
        <w:rPr>
          <w:rFonts w:eastAsia="Arial"/>
          <w:position w:val="-1"/>
          <w:u w:val="single"/>
        </w:rPr>
        <w:t>__</w:t>
      </w:r>
      <w:r w:rsidRPr="009A277C">
        <w:rPr>
          <w:rFonts w:eastAsia="Arial"/>
          <w:position w:val="-1"/>
          <w:u w:val="single"/>
        </w:rPr>
        <w:t xml:space="preserve"> </w:t>
      </w:r>
      <w:r w:rsidRPr="009A277C">
        <w:rPr>
          <w:rFonts w:eastAsia="Arial"/>
          <w:position w:val="-1"/>
        </w:rPr>
        <w:t xml:space="preserve">   </w:t>
      </w:r>
      <w:r w:rsidRPr="009A277C">
        <w:rPr>
          <w:rFonts w:eastAsia="Arial"/>
          <w:spacing w:val="-11"/>
          <w:position w:val="-1"/>
        </w:rPr>
        <w:t xml:space="preserve"> </w:t>
      </w:r>
      <w:r w:rsidRPr="009A277C">
        <w:rPr>
          <w:rFonts w:eastAsia="Arial"/>
          <w:position w:val="-1"/>
          <w:u w:val="single" w:color="000000"/>
        </w:rPr>
        <w:t xml:space="preserve"> </w:t>
      </w:r>
    </w:p>
    <w:p w14:paraId="6DDD8A05" w14:textId="77777777" w:rsidR="009A277C" w:rsidRPr="009A277C" w:rsidRDefault="009A277C" w:rsidP="009A277C">
      <w:pPr>
        <w:spacing w:before="18" w:line="280" w:lineRule="exact"/>
      </w:pPr>
      <w:r w:rsidRPr="009A277C">
        <w:rPr>
          <w:noProof/>
        </w:rPr>
        <mc:AlternateContent>
          <mc:Choice Requires="wpg">
            <w:drawing>
              <wp:anchor distT="0" distB="0" distL="114300" distR="114300" simplePos="0" relativeHeight="251610624" behindDoc="1" locked="0" layoutInCell="1" allowOverlap="1" wp14:anchorId="0BAA5D2B" wp14:editId="6137FC68">
                <wp:simplePos x="0" y="0"/>
                <wp:positionH relativeFrom="page">
                  <wp:posOffset>4143538</wp:posOffset>
                </wp:positionH>
                <wp:positionV relativeFrom="paragraph">
                  <wp:posOffset>46499</wp:posOffset>
                </wp:positionV>
                <wp:extent cx="1180883" cy="45719"/>
                <wp:effectExtent l="0" t="0" r="19685" b="0"/>
                <wp:wrapNone/>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0883" cy="45719"/>
                          <a:chOff x="6524" y="312"/>
                          <a:chExt cx="3253" cy="0"/>
                        </a:xfrm>
                      </wpg:grpSpPr>
                      <wps:wsp>
                        <wps:cNvPr id="29" name="Freeform 5"/>
                        <wps:cNvSpPr>
                          <a:spLocks/>
                        </wps:cNvSpPr>
                        <wps:spPr bwMode="auto">
                          <a:xfrm>
                            <a:off x="6524" y="312"/>
                            <a:ext cx="3253" cy="0"/>
                          </a:xfrm>
                          <a:custGeom>
                            <a:avLst/>
                            <a:gdLst>
                              <a:gd name="T0" fmla="+- 0 6524 6524"/>
                              <a:gd name="T1" fmla="*/ T0 w 3253"/>
                              <a:gd name="T2" fmla="+- 0 9777 6524"/>
                              <a:gd name="T3" fmla="*/ T2 w 3253"/>
                            </a:gdLst>
                            <a:ahLst/>
                            <a:cxnLst>
                              <a:cxn ang="0">
                                <a:pos x="T1" y="0"/>
                              </a:cxn>
                              <a:cxn ang="0">
                                <a:pos x="T3" y="0"/>
                              </a:cxn>
                            </a:cxnLst>
                            <a:rect l="0" t="0" r="r" b="b"/>
                            <a:pathLst>
                              <a:path w="3253">
                                <a:moveTo>
                                  <a:pt x="0" y="0"/>
                                </a:moveTo>
                                <a:lnTo>
                                  <a:pt x="325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w:pict w14:anchorId="3B7F4303">
              <v:group id="Group 28" style="position:absolute;margin-left:326.25pt;margin-top:3.65pt;width:93pt;height:3.6pt;z-index:-251705856;mso-position-horizontal-relative:page" coordsize="3253,0" coordorigin="6524,312" o:spid="_x0000_s1026" w14:anchorId="70A2B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">
                <v:shape id="Freeform 5" style="position:absolute;left:6524;top:312;width:3253;height:0;visibility:visible;mso-wrap-style:square;v-text-anchor:top" coordsize="3253,0" o:spid="_x0000_s1027" filled="f" strokeweight=".58pt" path="m,l325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">
                  <v:path arrowok="t" o:connecttype="custom" o:connectlocs="0,0;3253,0" o:connectangles="0,0"/>
                </v:shape>
                <w10:wrap anchorx="page"/>
              </v:group>
            </w:pict>
          </mc:Fallback>
        </mc:AlternateContent>
      </w:r>
      <w:r w:rsidRPr="009A277C">
        <w:rPr>
          <w:noProof/>
        </w:rPr>
        <mc:AlternateContent>
          <mc:Choice Requires="wpg">
            <w:drawing>
              <wp:anchor distT="0" distB="0" distL="114300" distR="114300" simplePos="0" relativeHeight="251597312" behindDoc="1" locked="0" layoutInCell="1" allowOverlap="1" wp14:anchorId="1B385375" wp14:editId="2A8C3E1F">
                <wp:simplePos x="0" y="0"/>
                <wp:positionH relativeFrom="page">
                  <wp:posOffset>1577939</wp:posOffset>
                </wp:positionH>
                <wp:positionV relativeFrom="paragraph">
                  <wp:posOffset>46355</wp:posOffset>
                </wp:positionV>
                <wp:extent cx="1860151" cy="45719"/>
                <wp:effectExtent l="0" t="0" r="26035" b="0"/>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0151" cy="45719"/>
                          <a:chOff x="2271" y="312"/>
                          <a:chExt cx="3132" cy="0"/>
                        </a:xfrm>
                      </wpg:grpSpPr>
                      <wps:wsp>
                        <wps:cNvPr id="27" name="Freeform 3"/>
                        <wps:cNvSpPr>
                          <a:spLocks/>
                        </wps:cNvSpPr>
                        <wps:spPr bwMode="auto">
                          <a:xfrm>
                            <a:off x="2271" y="312"/>
                            <a:ext cx="3132" cy="0"/>
                          </a:xfrm>
                          <a:custGeom>
                            <a:avLst/>
                            <a:gdLst>
                              <a:gd name="T0" fmla="+- 0 2271 2271"/>
                              <a:gd name="T1" fmla="*/ T0 w 3132"/>
                              <a:gd name="T2" fmla="+- 0 5403 2271"/>
                              <a:gd name="T3" fmla="*/ T2 w 3132"/>
                            </a:gdLst>
                            <a:ahLst/>
                            <a:cxnLst>
                              <a:cxn ang="0">
                                <a:pos x="T1" y="0"/>
                              </a:cxn>
                              <a:cxn ang="0">
                                <a:pos x="T3" y="0"/>
                              </a:cxn>
                            </a:cxnLst>
                            <a:rect l="0" t="0" r="r" b="b"/>
                            <a:pathLst>
                              <a:path w="3132">
                                <a:moveTo>
                                  <a:pt x="0" y="0"/>
                                </a:moveTo>
                                <a:lnTo>
                                  <a:pt x="313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w:pict w14:anchorId="092ECF0B">
              <v:group id="Group 26" style="position:absolute;margin-left:124.25pt;margin-top:3.65pt;width:146.45pt;height:3.6pt;z-index:-251719168;mso-position-horizontal-relative:page" coordsize="3132,0" coordorigin="2271,312" o:spid="_x0000_s1026" w14:anchorId="5C0A9A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">
                <v:shape id="Freeform 3" style="position:absolute;left:2271;top:312;width:3132;height:0;visibility:visible;mso-wrap-style:square;v-text-anchor:top" coordsize="3132,0" o:spid="_x0000_s1027" filled="f" strokeweight=".58pt" path="m,l313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">
                  <v:path arrowok="t" o:connecttype="custom" o:connectlocs="0,0;3132,0" o:connectangles="0,0"/>
                </v:shape>
                <w10:wrap anchorx="page"/>
              </v:group>
            </w:pict>
          </mc:Fallback>
        </mc:AlternateContent>
      </w:r>
    </w:p>
    <w:tbl>
      <w:tblPr>
        <w:tblW w:w="0" w:type="auto"/>
        <w:tblInd w:w="147" w:type="dxa"/>
        <w:tblLayout w:type="fixed"/>
        <w:tblCellMar>
          <w:left w:w="0" w:type="dxa"/>
          <w:right w:w="0" w:type="dxa"/>
        </w:tblCellMar>
        <w:tblLook w:val="01E0" w:firstRow="1" w:lastRow="1" w:firstColumn="1" w:lastColumn="1" w:noHBand="0" w:noVBand="0"/>
      </w:tblPr>
      <w:tblGrid>
        <w:gridCol w:w="5233"/>
        <w:gridCol w:w="4635"/>
      </w:tblGrid>
      <w:tr w:rsidR="009A277C" w:rsidRPr="009A277C" w14:paraId="39928A5C" w14:textId="77777777" w:rsidTr="009A277C">
        <w:trPr>
          <w:trHeight w:hRule="exact" w:val="1037"/>
        </w:trPr>
        <w:tc>
          <w:tcPr>
            <w:tcW w:w="5233" w:type="dxa"/>
            <w:tcBorders>
              <w:top w:val="single" w:sz="5" w:space="0" w:color="000000"/>
              <w:left w:val="single" w:sz="5" w:space="0" w:color="000000"/>
              <w:bottom w:val="single" w:sz="5" w:space="0" w:color="000000"/>
              <w:right w:val="single" w:sz="5" w:space="0" w:color="000000"/>
            </w:tcBorders>
            <w:vAlign w:val="center"/>
          </w:tcPr>
          <w:p w14:paraId="6704E2EA" w14:textId="77777777" w:rsidR="009A277C" w:rsidRPr="009A277C" w:rsidRDefault="009A277C" w:rsidP="009A277C">
            <w:pPr>
              <w:ind w:left="102" w:right="140"/>
              <w:rPr>
                <w:rFonts w:eastAsia="Arial"/>
              </w:rPr>
            </w:pPr>
            <w:r w:rsidRPr="009A277C">
              <w:rPr>
                <w:rFonts w:eastAsia="Arial"/>
                <w:spacing w:val="-1"/>
              </w:rPr>
              <w:t>N</w:t>
            </w:r>
            <w:r w:rsidRPr="009A277C">
              <w:rPr>
                <w:rFonts w:eastAsia="Arial"/>
              </w:rPr>
              <w:t>ame</w:t>
            </w:r>
            <w:r w:rsidRPr="009A277C">
              <w:rPr>
                <w:rFonts w:eastAsia="Arial"/>
                <w:spacing w:val="1"/>
              </w:rPr>
              <w:t xml:space="preserve"> </w:t>
            </w:r>
            <w:r w:rsidRPr="009A277C">
              <w:rPr>
                <w:rFonts w:eastAsia="Arial"/>
                <w:spacing w:val="-3"/>
              </w:rPr>
              <w:t>o</w:t>
            </w:r>
            <w:r w:rsidRPr="009A277C">
              <w:rPr>
                <w:rFonts w:eastAsia="Arial"/>
              </w:rPr>
              <w:t>f</w:t>
            </w:r>
            <w:r w:rsidRPr="009A277C">
              <w:rPr>
                <w:rFonts w:eastAsia="Arial"/>
                <w:spacing w:val="2"/>
              </w:rPr>
              <w:t xml:space="preserve"> </w:t>
            </w:r>
            <w:r w:rsidRPr="009A277C">
              <w:rPr>
                <w:rFonts w:eastAsia="Arial"/>
                <w:spacing w:val="-1"/>
              </w:rPr>
              <w:t>S</w:t>
            </w:r>
            <w:r w:rsidRPr="009A277C">
              <w:rPr>
                <w:rFonts w:eastAsia="Arial"/>
              </w:rPr>
              <w:t>ur</w:t>
            </w:r>
            <w:r w:rsidRPr="009A277C">
              <w:rPr>
                <w:rFonts w:eastAsia="Arial"/>
                <w:spacing w:val="-2"/>
              </w:rPr>
              <w:t>e</w:t>
            </w:r>
            <w:r w:rsidRPr="009A277C">
              <w:rPr>
                <w:rFonts w:eastAsia="Arial"/>
                <w:spacing w:val="1"/>
              </w:rPr>
              <w:t>t</w:t>
            </w:r>
            <w:r w:rsidRPr="009A277C">
              <w:rPr>
                <w:rFonts w:eastAsia="Arial"/>
              </w:rPr>
              <w:t>y</w:t>
            </w:r>
            <w:r w:rsidRPr="009A277C">
              <w:rPr>
                <w:rFonts w:eastAsia="Arial"/>
                <w:spacing w:val="-1"/>
              </w:rPr>
              <w:t xml:space="preserve"> C</w:t>
            </w:r>
            <w:r w:rsidRPr="009A277C">
              <w:rPr>
                <w:rFonts w:eastAsia="Arial"/>
              </w:rPr>
              <w:t>ompa</w:t>
            </w:r>
            <w:r w:rsidRPr="009A277C">
              <w:rPr>
                <w:rFonts w:eastAsia="Arial"/>
                <w:spacing w:val="-3"/>
              </w:rPr>
              <w:t>n</w:t>
            </w:r>
            <w:r w:rsidRPr="009A277C">
              <w:rPr>
                <w:rFonts w:eastAsia="Arial"/>
              </w:rPr>
              <w:t>y</w:t>
            </w:r>
          </w:p>
        </w:tc>
        <w:tc>
          <w:tcPr>
            <w:tcW w:w="4635" w:type="dxa"/>
            <w:tcBorders>
              <w:top w:val="single" w:sz="5" w:space="0" w:color="000000"/>
              <w:left w:val="single" w:sz="5" w:space="0" w:color="000000"/>
              <w:bottom w:val="single" w:sz="5" w:space="0" w:color="000000"/>
              <w:right w:val="single" w:sz="5" w:space="0" w:color="000000"/>
            </w:tcBorders>
            <w:vAlign w:val="center"/>
          </w:tcPr>
          <w:p w14:paraId="41822A03" w14:textId="77777777" w:rsidR="009A277C" w:rsidRPr="009A277C" w:rsidRDefault="009A277C" w:rsidP="009A277C"/>
        </w:tc>
      </w:tr>
      <w:tr w:rsidR="009A277C" w:rsidRPr="009A277C" w14:paraId="22AED9E2" w14:textId="77777777" w:rsidTr="009A277C">
        <w:trPr>
          <w:trHeight w:hRule="exact" w:val="1034"/>
        </w:trPr>
        <w:tc>
          <w:tcPr>
            <w:tcW w:w="5233" w:type="dxa"/>
            <w:tcBorders>
              <w:top w:val="single" w:sz="5" w:space="0" w:color="000000"/>
              <w:left w:val="single" w:sz="5" w:space="0" w:color="000000"/>
              <w:bottom w:val="single" w:sz="5" w:space="0" w:color="000000"/>
              <w:right w:val="single" w:sz="5" w:space="0" w:color="000000"/>
            </w:tcBorders>
            <w:vAlign w:val="center"/>
          </w:tcPr>
          <w:p w14:paraId="45D2BA06" w14:textId="77777777" w:rsidR="009A277C" w:rsidRPr="009A277C" w:rsidRDefault="009A277C" w:rsidP="009A277C">
            <w:pPr>
              <w:ind w:left="102" w:right="140"/>
              <w:rPr>
                <w:rFonts w:eastAsia="Arial"/>
              </w:rPr>
            </w:pPr>
            <w:r w:rsidRPr="009A277C">
              <w:rPr>
                <w:rFonts w:eastAsia="Arial"/>
                <w:spacing w:val="-1"/>
              </w:rPr>
              <w:t>N</w:t>
            </w:r>
            <w:r w:rsidRPr="009A277C">
              <w:rPr>
                <w:rFonts w:eastAsia="Arial"/>
              </w:rPr>
              <w:t>ame</w:t>
            </w:r>
            <w:r w:rsidRPr="009A277C">
              <w:rPr>
                <w:rFonts w:eastAsia="Arial"/>
                <w:spacing w:val="1"/>
              </w:rPr>
              <w:t xml:space="preserve"> </w:t>
            </w:r>
            <w:r w:rsidRPr="009A277C">
              <w:rPr>
                <w:rFonts w:eastAsia="Arial"/>
                <w:spacing w:val="-3"/>
              </w:rPr>
              <w:t>o</w:t>
            </w:r>
            <w:r w:rsidRPr="009A277C">
              <w:rPr>
                <w:rFonts w:eastAsia="Arial"/>
              </w:rPr>
              <w:t>f</w:t>
            </w:r>
            <w:r w:rsidRPr="009A277C">
              <w:rPr>
                <w:rFonts w:eastAsia="Arial"/>
                <w:spacing w:val="2"/>
              </w:rPr>
              <w:t xml:space="preserve"> </w:t>
            </w:r>
            <w:r w:rsidRPr="009A277C">
              <w:rPr>
                <w:rFonts w:eastAsia="Arial"/>
                <w:spacing w:val="-1"/>
              </w:rPr>
              <w:t>A</w:t>
            </w:r>
            <w:r w:rsidRPr="009A277C">
              <w:rPr>
                <w:rFonts w:eastAsia="Arial"/>
              </w:rPr>
              <w:t>uth</w:t>
            </w:r>
            <w:r w:rsidRPr="009A277C">
              <w:rPr>
                <w:rFonts w:eastAsia="Arial"/>
                <w:spacing w:val="-2"/>
              </w:rPr>
              <w:t>o</w:t>
            </w:r>
            <w:r w:rsidRPr="009A277C">
              <w:rPr>
                <w:rFonts w:eastAsia="Arial"/>
                <w:spacing w:val="1"/>
              </w:rPr>
              <w:t>r</w:t>
            </w:r>
            <w:r w:rsidRPr="009A277C">
              <w:rPr>
                <w:rFonts w:eastAsia="Arial"/>
                <w:spacing w:val="-1"/>
              </w:rPr>
              <w:t>i</w:t>
            </w:r>
            <w:r w:rsidRPr="009A277C">
              <w:rPr>
                <w:rFonts w:eastAsia="Arial"/>
                <w:spacing w:val="-2"/>
              </w:rPr>
              <w:t>z</w:t>
            </w:r>
            <w:r w:rsidRPr="009A277C">
              <w:rPr>
                <w:rFonts w:eastAsia="Arial"/>
              </w:rPr>
              <w:t>ed</w:t>
            </w:r>
            <w:r w:rsidRPr="009A277C">
              <w:rPr>
                <w:rFonts w:eastAsia="Arial"/>
                <w:spacing w:val="1"/>
              </w:rPr>
              <w:t xml:space="preserve"> </w:t>
            </w:r>
            <w:r w:rsidRPr="009A277C">
              <w:rPr>
                <w:rFonts w:eastAsia="Arial"/>
                <w:spacing w:val="-1"/>
              </w:rPr>
              <w:t>P</w:t>
            </w:r>
            <w:r w:rsidRPr="009A277C">
              <w:rPr>
                <w:rFonts w:eastAsia="Arial"/>
              </w:rPr>
              <w:t>e</w:t>
            </w:r>
            <w:r w:rsidRPr="009A277C">
              <w:rPr>
                <w:rFonts w:eastAsia="Arial"/>
                <w:spacing w:val="-2"/>
              </w:rPr>
              <w:t>r</w:t>
            </w:r>
            <w:r w:rsidRPr="009A277C">
              <w:rPr>
                <w:rFonts w:eastAsia="Arial"/>
              </w:rPr>
              <w:t>son</w:t>
            </w:r>
            <w:r w:rsidRPr="009A277C">
              <w:rPr>
                <w:rFonts w:eastAsia="Arial"/>
                <w:spacing w:val="1"/>
              </w:rPr>
              <w:t xml:space="preserve"> (</w:t>
            </w:r>
            <w:r w:rsidRPr="009A277C">
              <w:rPr>
                <w:rFonts w:eastAsia="Arial"/>
                <w:spacing w:val="-3"/>
              </w:rPr>
              <w:t>P</w:t>
            </w:r>
            <w:r w:rsidRPr="009A277C">
              <w:rPr>
                <w:rFonts w:eastAsia="Arial"/>
                <w:spacing w:val="1"/>
              </w:rPr>
              <w:t>r</w:t>
            </w:r>
            <w:r w:rsidRPr="009A277C">
              <w:rPr>
                <w:rFonts w:eastAsia="Arial"/>
                <w:spacing w:val="-1"/>
              </w:rPr>
              <w:t>i</w:t>
            </w:r>
            <w:r w:rsidRPr="009A277C">
              <w:rPr>
                <w:rFonts w:eastAsia="Arial"/>
              </w:rPr>
              <w:t>nted)</w:t>
            </w:r>
          </w:p>
        </w:tc>
        <w:tc>
          <w:tcPr>
            <w:tcW w:w="4635" w:type="dxa"/>
            <w:tcBorders>
              <w:top w:val="single" w:sz="5" w:space="0" w:color="000000"/>
              <w:left w:val="single" w:sz="5" w:space="0" w:color="000000"/>
              <w:bottom w:val="single" w:sz="5" w:space="0" w:color="000000"/>
              <w:right w:val="single" w:sz="5" w:space="0" w:color="000000"/>
            </w:tcBorders>
            <w:vAlign w:val="center"/>
          </w:tcPr>
          <w:p w14:paraId="40374069" w14:textId="77777777" w:rsidR="009A277C" w:rsidRPr="009A277C" w:rsidRDefault="009A277C" w:rsidP="009A277C"/>
        </w:tc>
      </w:tr>
      <w:tr w:rsidR="009A277C" w:rsidRPr="009A277C" w14:paraId="74F89410" w14:textId="77777777" w:rsidTr="009A277C">
        <w:trPr>
          <w:trHeight w:hRule="exact" w:val="1037"/>
        </w:trPr>
        <w:tc>
          <w:tcPr>
            <w:tcW w:w="5233" w:type="dxa"/>
            <w:tcBorders>
              <w:top w:val="single" w:sz="5" w:space="0" w:color="000000"/>
              <w:left w:val="single" w:sz="5" w:space="0" w:color="000000"/>
              <w:bottom w:val="single" w:sz="5" w:space="0" w:color="000000"/>
              <w:right w:val="single" w:sz="5" w:space="0" w:color="000000"/>
            </w:tcBorders>
            <w:vAlign w:val="center"/>
          </w:tcPr>
          <w:p w14:paraId="28E96F7F" w14:textId="77777777" w:rsidR="009A277C" w:rsidRPr="009A277C" w:rsidRDefault="009A277C" w:rsidP="009A277C">
            <w:pPr>
              <w:ind w:left="102" w:right="140"/>
              <w:rPr>
                <w:rFonts w:eastAsia="Arial"/>
              </w:rPr>
            </w:pPr>
            <w:r w:rsidRPr="009A277C">
              <w:rPr>
                <w:rFonts w:eastAsia="Arial"/>
                <w:spacing w:val="-1"/>
              </w:rPr>
              <w:t>Si</w:t>
            </w:r>
            <w:r w:rsidRPr="009A277C">
              <w:rPr>
                <w:rFonts w:eastAsia="Arial"/>
                <w:spacing w:val="2"/>
              </w:rPr>
              <w:t>g</w:t>
            </w:r>
            <w:r w:rsidRPr="009A277C">
              <w:rPr>
                <w:rFonts w:eastAsia="Arial"/>
              </w:rPr>
              <w:t>n</w:t>
            </w:r>
            <w:r w:rsidRPr="009A277C">
              <w:rPr>
                <w:rFonts w:eastAsia="Arial"/>
                <w:spacing w:val="-1"/>
              </w:rPr>
              <w:t>a</w:t>
            </w:r>
            <w:r w:rsidRPr="009A277C">
              <w:rPr>
                <w:rFonts w:eastAsia="Arial"/>
                <w:spacing w:val="1"/>
              </w:rPr>
              <w:t>t</w:t>
            </w:r>
            <w:r w:rsidRPr="009A277C">
              <w:rPr>
                <w:rFonts w:eastAsia="Arial"/>
                <w:spacing w:val="-3"/>
              </w:rPr>
              <w:t>u</w:t>
            </w:r>
            <w:r w:rsidRPr="009A277C">
              <w:rPr>
                <w:rFonts w:eastAsia="Arial"/>
                <w:spacing w:val="1"/>
              </w:rPr>
              <w:t>r</w:t>
            </w:r>
            <w:r w:rsidRPr="009A277C">
              <w:rPr>
                <w:rFonts w:eastAsia="Arial"/>
              </w:rPr>
              <w:t xml:space="preserve">e </w:t>
            </w:r>
            <w:r w:rsidRPr="009A277C">
              <w:rPr>
                <w:rFonts w:eastAsia="Arial"/>
                <w:spacing w:val="-2"/>
              </w:rPr>
              <w:t>o</w:t>
            </w:r>
            <w:r w:rsidRPr="009A277C">
              <w:rPr>
                <w:rFonts w:eastAsia="Arial"/>
              </w:rPr>
              <w:t>f</w:t>
            </w:r>
            <w:r w:rsidRPr="009A277C">
              <w:rPr>
                <w:rFonts w:eastAsia="Arial"/>
                <w:spacing w:val="2"/>
              </w:rPr>
              <w:t xml:space="preserve"> </w:t>
            </w:r>
            <w:r w:rsidRPr="009A277C">
              <w:rPr>
                <w:rFonts w:eastAsia="Arial"/>
                <w:spacing w:val="-1"/>
              </w:rPr>
              <w:t>A</w:t>
            </w:r>
            <w:r w:rsidRPr="009A277C">
              <w:rPr>
                <w:rFonts w:eastAsia="Arial"/>
                <w:spacing w:val="-3"/>
              </w:rPr>
              <w:t>u</w:t>
            </w:r>
            <w:r w:rsidRPr="009A277C">
              <w:rPr>
                <w:rFonts w:eastAsia="Arial"/>
                <w:spacing w:val="1"/>
              </w:rPr>
              <w:t>t</w:t>
            </w:r>
            <w:r w:rsidRPr="009A277C">
              <w:rPr>
                <w:rFonts w:eastAsia="Arial"/>
              </w:rPr>
              <w:t>h</w:t>
            </w:r>
            <w:r w:rsidRPr="009A277C">
              <w:rPr>
                <w:rFonts w:eastAsia="Arial"/>
                <w:spacing w:val="-1"/>
              </w:rPr>
              <w:t>o</w:t>
            </w:r>
            <w:r w:rsidRPr="009A277C">
              <w:rPr>
                <w:rFonts w:eastAsia="Arial"/>
                <w:spacing w:val="1"/>
              </w:rPr>
              <w:t>r</w:t>
            </w:r>
            <w:r w:rsidRPr="009A277C">
              <w:rPr>
                <w:rFonts w:eastAsia="Arial"/>
                <w:spacing w:val="-1"/>
              </w:rPr>
              <w:t>i</w:t>
            </w:r>
            <w:r w:rsidRPr="009A277C">
              <w:rPr>
                <w:rFonts w:eastAsia="Arial"/>
                <w:spacing w:val="-2"/>
              </w:rPr>
              <w:t>z</w:t>
            </w:r>
            <w:r w:rsidRPr="009A277C">
              <w:rPr>
                <w:rFonts w:eastAsia="Arial"/>
              </w:rPr>
              <w:t>ed</w:t>
            </w:r>
            <w:r w:rsidRPr="009A277C">
              <w:rPr>
                <w:rFonts w:eastAsia="Arial"/>
                <w:spacing w:val="1"/>
              </w:rPr>
              <w:t xml:space="preserve"> </w:t>
            </w:r>
            <w:r w:rsidRPr="009A277C">
              <w:rPr>
                <w:rFonts w:eastAsia="Arial"/>
                <w:spacing w:val="-1"/>
              </w:rPr>
              <w:t>P</w:t>
            </w:r>
            <w:r w:rsidRPr="009A277C">
              <w:rPr>
                <w:rFonts w:eastAsia="Arial"/>
              </w:rPr>
              <w:t>erson</w:t>
            </w:r>
            <w:r w:rsidRPr="009A277C">
              <w:rPr>
                <w:rFonts w:eastAsia="Arial"/>
                <w:spacing w:val="1"/>
              </w:rPr>
              <w:t xml:space="preserve"> </w:t>
            </w:r>
            <w:r w:rsidRPr="009A277C">
              <w:rPr>
                <w:rFonts w:eastAsia="Arial"/>
                <w:spacing w:val="-1"/>
              </w:rPr>
              <w:t>S</w:t>
            </w:r>
            <w:r w:rsidRPr="009A277C">
              <w:rPr>
                <w:rFonts w:eastAsia="Arial"/>
                <w:spacing w:val="-3"/>
              </w:rPr>
              <w:t>i</w:t>
            </w:r>
            <w:r w:rsidRPr="009A277C">
              <w:rPr>
                <w:rFonts w:eastAsia="Arial"/>
                <w:spacing w:val="2"/>
              </w:rPr>
              <w:t>g</w:t>
            </w:r>
            <w:r w:rsidRPr="009A277C">
              <w:rPr>
                <w:rFonts w:eastAsia="Arial"/>
              </w:rPr>
              <w:t>n</w:t>
            </w:r>
            <w:r w:rsidRPr="009A277C">
              <w:rPr>
                <w:rFonts w:eastAsia="Arial"/>
                <w:spacing w:val="-1"/>
              </w:rPr>
              <w:t>i</w:t>
            </w:r>
            <w:r w:rsidRPr="009A277C">
              <w:rPr>
                <w:rFonts w:eastAsia="Arial"/>
              </w:rPr>
              <w:t>ng</w:t>
            </w:r>
            <w:r w:rsidRPr="009A277C">
              <w:rPr>
                <w:rFonts w:eastAsia="Arial"/>
                <w:spacing w:val="-2"/>
              </w:rPr>
              <w:t xml:space="preserve"> </w:t>
            </w:r>
            <w:r w:rsidRPr="009A277C">
              <w:rPr>
                <w:rFonts w:eastAsia="Arial"/>
                <w:spacing w:val="3"/>
              </w:rPr>
              <w:t>f</w:t>
            </w:r>
            <w:r w:rsidRPr="009A277C">
              <w:rPr>
                <w:rFonts w:eastAsia="Arial"/>
                <w:spacing w:val="-3"/>
              </w:rPr>
              <w:t>o</w:t>
            </w:r>
            <w:r w:rsidRPr="009A277C">
              <w:rPr>
                <w:rFonts w:eastAsia="Arial"/>
              </w:rPr>
              <w:t>r</w:t>
            </w:r>
            <w:r w:rsidRPr="009A277C">
              <w:rPr>
                <w:rFonts w:eastAsia="Arial"/>
                <w:spacing w:val="2"/>
              </w:rPr>
              <w:t xml:space="preserve"> </w:t>
            </w:r>
            <w:r w:rsidRPr="009A277C">
              <w:rPr>
                <w:rFonts w:eastAsia="Arial"/>
                <w:spacing w:val="-1"/>
              </w:rPr>
              <w:t>S</w:t>
            </w:r>
            <w:r w:rsidRPr="009A277C">
              <w:rPr>
                <w:rFonts w:eastAsia="Arial"/>
                <w:spacing w:val="-3"/>
              </w:rPr>
              <w:t>u</w:t>
            </w:r>
            <w:r w:rsidRPr="009A277C">
              <w:rPr>
                <w:rFonts w:eastAsia="Arial"/>
                <w:spacing w:val="1"/>
              </w:rPr>
              <w:t>r</w:t>
            </w:r>
            <w:r w:rsidRPr="009A277C">
              <w:rPr>
                <w:rFonts w:eastAsia="Arial"/>
              </w:rPr>
              <w:t>e</w:t>
            </w:r>
            <w:r w:rsidRPr="009A277C">
              <w:rPr>
                <w:rFonts w:eastAsia="Arial"/>
                <w:spacing w:val="-2"/>
              </w:rPr>
              <w:t>t</w:t>
            </w:r>
            <w:r w:rsidRPr="009A277C">
              <w:rPr>
                <w:rFonts w:eastAsia="Arial"/>
              </w:rPr>
              <w:t xml:space="preserve">y </w:t>
            </w:r>
            <w:r w:rsidRPr="009A277C">
              <w:rPr>
                <w:rFonts w:eastAsia="Arial"/>
                <w:spacing w:val="1"/>
              </w:rPr>
              <w:t>(</w:t>
            </w:r>
            <w:r w:rsidRPr="009A277C">
              <w:rPr>
                <w:rFonts w:eastAsia="Arial"/>
                <w:spacing w:val="-1"/>
              </w:rPr>
              <w:t>A</w:t>
            </w:r>
            <w:r w:rsidRPr="009A277C">
              <w:rPr>
                <w:rFonts w:eastAsia="Arial"/>
                <w:spacing w:val="1"/>
              </w:rPr>
              <w:t>tt</w:t>
            </w:r>
            <w:r w:rsidRPr="009A277C">
              <w:rPr>
                <w:rFonts w:eastAsia="Arial"/>
                <w:spacing w:val="-3"/>
              </w:rPr>
              <w:t>o</w:t>
            </w:r>
            <w:r w:rsidRPr="009A277C">
              <w:rPr>
                <w:rFonts w:eastAsia="Arial"/>
                <w:spacing w:val="1"/>
              </w:rPr>
              <w:t>r</w:t>
            </w:r>
            <w:r w:rsidRPr="009A277C">
              <w:rPr>
                <w:rFonts w:eastAsia="Arial"/>
              </w:rPr>
              <w:t>n</w:t>
            </w:r>
            <w:r w:rsidRPr="009A277C">
              <w:rPr>
                <w:rFonts w:eastAsia="Arial"/>
                <w:spacing w:val="-1"/>
              </w:rPr>
              <w:t>ey</w:t>
            </w:r>
            <w:r w:rsidRPr="009A277C">
              <w:rPr>
                <w:rFonts w:eastAsia="Arial"/>
                <w:spacing w:val="1"/>
              </w:rPr>
              <w:t>-</w:t>
            </w:r>
            <w:r w:rsidRPr="009A277C">
              <w:rPr>
                <w:rFonts w:eastAsia="Arial"/>
                <w:spacing w:val="-1"/>
              </w:rPr>
              <w:t>i</w:t>
            </w:r>
            <w:r w:rsidRPr="009A277C">
              <w:rPr>
                <w:rFonts w:eastAsia="Arial"/>
              </w:rPr>
              <w:t>n</w:t>
            </w:r>
            <w:r w:rsidRPr="009A277C">
              <w:rPr>
                <w:rFonts w:eastAsia="Arial"/>
                <w:spacing w:val="1"/>
              </w:rPr>
              <w:t>-</w:t>
            </w:r>
            <w:r w:rsidRPr="009A277C">
              <w:rPr>
                <w:rFonts w:eastAsia="Arial"/>
              </w:rPr>
              <w:t>F</w:t>
            </w:r>
            <w:r w:rsidRPr="009A277C">
              <w:rPr>
                <w:rFonts w:eastAsia="Arial"/>
                <w:spacing w:val="-1"/>
              </w:rPr>
              <w:t>a</w:t>
            </w:r>
            <w:r w:rsidRPr="009A277C">
              <w:rPr>
                <w:rFonts w:eastAsia="Arial"/>
              </w:rPr>
              <w:t>c</w:t>
            </w:r>
            <w:r w:rsidRPr="009A277C">
              <w:rPr>
                <w:rFonts w:eastAsia="Arial"/>
                <w:spacing w:val="-1"/>
              </w:rPr>
              <w:t>t</w:t>
            </w:r>
            <w:r w:rsidRPr="009A277C">
              <w:rPr>
                <w:rFonts w:eastAsia="Arial"/>
              </w:rPr>
              <w:t>)</w:t>
            </w:r>
          </w:p>
        </w:tc>
        <w:tc>
          <w:tcPr>
            <w:tcW w:w="4635" w:type="dxa"/>
            <w:tcBorders>
              <w:top w:val="single" w:sz="5" w:space="0" w:color="000000"/>
              <w:left w:val="single" w:sz="5" w:space="0" w:color="000000"/>
              <w:bottom w:val="single" w:sz="5" w:space="0" w:color="000000"/>
              <w:right w:val="single" w:sz="5" w:space="0" w:color="000000"/>
            </w:tcBorders>
            <w:vAlign w:val="center"/>
          </w:tcPr>
          <w:p w14:paraId="1E671E0D" w14:textId="77777777" w:rsidR="009A277C" w:rsidRPr="009A277C" w:rsidRDefault="009A277C" w:rsidP="009A277C"/>
        </w:tc>
      </w:tr>
    </w:tbl>
    <w:p w14:paraId="7F55249E" w14:textId="77777777" w:rsidR="009A277C" w:rsidRPr="009A277C" w:rsidRDefault="009A277C" w:rsidP="009A277C">
      <w:pPr>
        <w:spacing w:before="4" w:line="120" w:lineRule="exact"/>
      </w:pPr>
    </w:p>
    <w:p w14:paraId="006AB684" w14:textId="77777777" w:rsidR="009A277C" w:rsidRPr="009A277C" w:rsidRDefault="009A277C" w:rsidP="009A277C">
      <w:pPr>
        <w:spacing w:line="200" w:lineRule="exact"/>
      </w:pPr>
    </w:p>
    <w:p w14:paraId="18E895D6" w14:textId="77777777" w:rsidR="009A277C" w:rsidRPr="009A277C" w:rsidRDefault="009A277C" w:rsidP="009A277C">
      <w:pPr>
        <w:rPr>
          <w:b/>
          <w:bCs/>
          <w:iCs/>
          <w:lang w:val="en-US"/>
        </w:rPr>
      </w:pPr>
      <w:r w:rsidRPr="009A277C">
        <w:rPr>
          <w:rFonts w:eastAsia="Arial"/>
          <w:spacing w:val="1"/>
        </w:rPr>
        <w:t>(</w:t>
      </w:r>
      <w:r w:rsidRPr="009A277C">
        <w:rPr>
          <w:rFonts w:eastAsia="Arial"/>
          <w:spacing w:val="-1"/>
        </w:rPr>
        <w:t>C</w:t>
      </w:r>
      <w:r w:rsidRPr="009A277C">
        <w:rPr>
          <w:rFonts w:eastAsia="Arial"/>
        </w:rPr>
        <w:t>ompany</w:t>
      </w:r>
      <w:r w:rsidRPr="009A277C">
        <w:rPr>
          <w:rFonts w:eastAsia="Arial"/>
          <w:spacing w:val="-2"/>
        </w:rPr>
        <w:t xml:space="preserve"> </w:t>
      </w:r>
      <w:r w:rsidRPr="009A277C">
        <w:rPr>
          <w:rFonts w:eastAsia="Arial"/>
          <w:spacing w:val="-1"/>
        </w:rPr>
        <w:t>S</w:t>
      </w:r>
      <w:r w:rsidRPr="009A277C">
        <w:rPr>
          <w:rFonts w:eastAsia="Arial"/>
        </w:rPr>
        <w:t>e</w:t>
      </w:r>
      <w:r w:rsidRPr="009A277C">
        <w:rPr>
          <w:rFonts w:eastAsia="Arial"/>
          <w:spacing w:val="-1"/>
        </w:rPr>
        <w:t>al</w:t>
      </w:r>
      <w:r w:rsidRPr="009A277C">
        <w:rPr>
          <w:rFonts w:eastAsia="Arial"/>
        </w:rPr>
        <w:t>)</w:t>
      </w:r>
      <w:r w:rsidRPr="009A277C">
        <w:rPr>
          <w:bCs/>
          <w:iCs/>
          <w:lang w:val="en-US"/>
        </w:rPr>
        <w:t xml:space="preserve"> </w:t>
      </w:r>
    </w:p>
    <w:p w14:paraId="590AF5C8" w14:textId="701F93C1" w:rsidR="00906BAD" w:rsidRDefault="00906BAD">
      <w:pPr>
        <w:jc w:val="left"/>
      </w:pPr>
    </w:p>
    <w:p w14:paraId="4D2DC82B" w14:textId="77777777" w:rsidR="00B65C94" w:rsidRDefault="00B65C94">
      <w:pPr>
        <w:jc w:val="left"/>
      </w:pPr>
      <w:r>
        <w:br w:type="page"/>
      </w:r>
    </w:p>
    <w:p w14:paraId="429B2B72" w14:textId="25709E3E" w:rsidR="005A1643" w:rsidRDefault="005A1643" w:rsidP="005A1643">
      <w:pPr>
        <w:pStyle w:val="ScheduleLevel2"/>
        <w:spacing w:before="0"/>
      </w:pPr>
      <w:bookmarkStart w:id="405" w:name="_Toc111724716"/>
      <w:bookmarkStart w:id="406" w:name="_Toc168509338"/>
      <w:r>
        <w:lastRenderedPageBreak/>
        <w:t>APPENDIX 7 – Bid Security (Bid Bond)</w:t>
      </w:r>
      <w:bookmarkEnd w:id="405"/>
      <w:bookmarkEnd w:id="406"/>
    </w:p>
    <w:p w14:paraId="55DE8E8D" w14:textId="1310E871" w:rsidR="005A1643" w:rsidRDefault="005A1643" w:rsidP="005A1643">
      <w:pPr>
        <w:jc w:val="left"/>
      </w:pPr>
      <w:r w:rsidRPr="003526D8">
        <w:rPr>
          <w:bCs/>
          <w:iCs/>
        </w:rPr>
        <w:t xml:space="preserve">Each Bidder </w:t>
      </w:r>
      <w:r w:rsidRPr="003526D8">
        <w:rPr>
          <w:b/>
          <w:bCs/>
          <w:iCs/>
        </w:rPr>
        <w:t xml:space="preserve">shall </w:t>
      </w:r>
      <w:r w:rsidRPr="00F43D41">
        <w:rPr>
          <w:bCs/>
          <w:iCs/>
        </w:rPr>
        <w:t xml:space="preserve">attach </w:t>
      </w:r>
      <w:r>
        <w:rPr>
          <w:bCs/>
          <w:iCs/>
        </w:rPr>
        <w:t xml:space="preserve">an executed Bid Bond for this RFT in accordance with </w:t>
      </w:r>
      <w:r w:rsidRPr="0030435B">
        <w:rPr>
          <w:b/>
          <w:bCs/>
          <w:iCs/>
        </w:rPr>
        <w:t xml:space="preserve">Section </w:t>
      </w:r>
      <w:r>
        <w:rPr>
          <w:b/>
          <w:bCs/>
          <w:iCs/>
        </w:rPr>
        <w:fldChar w:fldCharType="begin"/>
      </w:r>
      <w:r>
        <w:rPr>
          <w:b/>
          <w:bCs/>
          <w:iCs/>
        </w:rPr>
        <w:instrText xml:space="preserve"> REF _Ref36108013 \r \h </w:instrText>
      </w:r>
      <w:r>
        <w:rPr>
          <w:b/>
          <w:bCs/>
          <w:iCs/>
        </w:rPr>
      </w:r>
      <w:r>
        <w:rPr>
          <w:b/>
          <w:bCs/>
          <w:iCs/>
        </w:rPr>
        <w:fldChar w:fldCharType="separate"/>
      </w:r>
      <w:r w:rsidR="00C03776">
        <w:rPr>
          <w:b/>
          <w:bCs/>
          <w:iCs/>
        </w:rPr>
        <w:t>3.9.1</w:t>
      </w:r>
      <w:r>
        <w:rPr>
          <w:b/>
          <w:bCs/>
          <w:iCs/>
        </w:rPr>
        <w:fldChar w:fldCharType="end"/>
      </w:r>
      <w:r>
        <w:rPr>
          <w:b/>
          <w:bCs/>
          <w:iCs/>
        </w:rPr>
        <w:t xml:space="preserve"> </w:t>
      </w:r>
      <w:r w:rsidRPr="00CA2A14">
        <w:rPr>
          <w:b/>
          <w:bCs/>
          <w:iCs/>
        </w:rPr>
        <w:fldChar w:fldCharType="begin"/>
      </w:r>
      <w:r w:rsidRPr="00CA2A14">
        <w:rPr>
          <w:b/>
          <w:bCs/>
          <w:iCs/>
        </w:rPr>
        <w:instrText xml:space="preserve"> REF _Ref36108013 \h  \* MERGEFORMAT </w:instrText>
      </w:r>
      <w:r w:rsidRPr="00CA2A14">
        <w:rPr>
          <w:b/>
          <w:bCs/>
          <w:iCs/>
        </w:rPr>
      </w:r>
      <w:r w:rsidRPr="00CA2A14">
        <w:rPr>
          <w:b/>
          <w:bCs/>
          <w:iCs/>
        </w:rPr>
        <w:fldChar w:fldCharType="separate"/>
      </w:r>
      <w:r w:rsidR="00C03776" w:rsidRPr="00C03776">
        <w:rPr>
          <w:b/>
        </w:rPr>
        <w:t xml:space="preserve">Bid Security Requirements </w:t>
      </w:r>
      <w:r w:rsidRPr="00CA2A14">
        <w:rPr>
          <w:b/>
          <w:bCs/>
          <w:iCs/>
        </w:rPr>
        <w:fldChar w:fldCharType="end"/>
      </w:r>
      <w:r w:rsidR="00FE48D0">
        <w:rPr>
          <w:b/>
          <w:bCs/>
          <w:iCs/>
        </w:rPr>
        <w:t>.</w:t>
      </w:r>
    </w:p>
    <w:p w14:paraId="3130E279" w14:textId="3B327B87" w:rsidR="005A1643" w:rsidRDefault="005A1643" w:rsidP="005A1643">
      <w:pPr>
        <w:jc w:val="left"/>
      </w:pPr>
    </w:p>
    <w:p w14:paraId="326AE8CC" w14:textId="721775BC" w:rsidR="002219D9" w:rsidRDefault="002219D9">
      <w:pPr>
        <w:jc w:val="left"/>
      </w:pPr>
      <w:r>
        <w:br w:type="page"/>
      </w:r>
    </w:p>
    <w:p w14:paraId="2B7B3C3F" w14:textId="05E796B0" w:rsidR="002219D9" w:rsidRDefault="002219D9" w:rsidP="002219D9">
      <w:pPr>
        <w:pStyle w:val="ScheduleLevel2"/>
        <w:spacing w:before="0"/>
        <w:rPr>
          <w:b w:val="0"/>
        </w:rPr>
      </w:pPr>
      <w:bookmarkStart w:id="407" w:name="_Toc168509339"/>
      <w:r w:rsidRPr="00C3012A">
        <w:rPr>
          <w:b w:val="0"/>
        </w:rPr>
        <w:lastRenderedPageBreak/>
        <w:t xml:space="preserve">APPENDIX </w:t>
      </w:r>
      <w:r>
        <w:rPr>
          <w:b w:val="0"/>
        </w:rPr>
        <w:t>8</w:t>
      </w:r>
      <w:r w:rsidRPr="00C3012A">
        <w:rPr>
          <w:b w:val="0"/>
        </w:rPr>
        <w:t xml:space="preserve"> – Proposed Subcontractors</w:t>
      </w:r>
      <w:bookmarkEnd w:id="407"/>
    </w:p>
    <w:p w14:paraId="38207C27" w14:textId="77777777" w:rsidR="00F95D09" w:rsidRPr="00CF2013" w:rsidRDefault="00F95D09" w:rsidP="00F95D09">
      <w:pPr>
        <w:rPr>
          <w:rFonts w:eastAsia="Verdana"/>
          <w:sz w:val="22"/>
          <w:szCs w:val="22"/>
        </w:rPr>
      </w:pPr>
      <w:r w:rsidRPr="00CF2013">
        <w:rPr>
          <w:sz w:val="22"/>
          <w:szCs w:val="22"/>
        </w:rPr>
        <w:t>H</w:t>
      </w:r>
      <w:r w:rsidRPr="00CF2013">
        <w:rPr>
          <w:rFonts w:eastAsia="Verdana"/>
          <w:sz w:val="22"/>
          <w:szCs w:val="22"/>
        </w:rPr>
        <w:t>erewith is the list of proposed Subcontractors</w:t>
      </w:r>
      <w:r>
        <w:rPr>
          <w:rFonts w:eastAsia="Verdana"/>
          <w:sz w:val="22"/>
          <w:szCs w:val="22"/>
        </w:rPr>
        <w:t>.</w:t>
      </w:r>
    </w:p>
    <w:p w14:paraId="5147BC8C" w14:textId="77777777" w:rsidR="00F95D09" w:rsidRPr="00CF2013" w:rsidRDefault="00F95D09" w:rsidP="00F95D09">
      <w:pPr>
        <w:widowControl w:val="0"/>
        <w:autoSpaceDE w:val="0"/>
        <w:autoSpaceDN w:val="0"/>
        <w:ind w:left="140" w:right="130"/>
      </w:pPr>
    </w:p>
    <w:p w14:paraId="481916E2" w14:textId="1C3C24A4" w:rsidR="00F95D09" w:rsidRPr="00F95D09" w:rsidRDefault="00F95D09" w:rsidP="00F95D09">
      <w:pPr>
        <w:jc w:val="left"/>
        <w:rPr>
          <w:sz w:val="22"/>
          <w:szCs w:val="22"/>
          <w:lang w:val="en-US"/>
        </w:rPr>
      </w:pPr>
      <w:r w:rsidRPr="00F95D09">
        <w:rPr>
          <w:sz w:val="22"/>
          <w:szCs w:val="22"/>
          <w:lang w:val="en-US"/>
        </w:rPr>
        <w:t>to:</w:t>
      </w:r>
      <w:r w:rsidRPr="00F95D09">
        <w:rPr>
          <w:sz w:val="22"/>
          <w:szCs w:val="22"/>
          <w:lang w:val="en-US"/>
        </w:rPr>
        <w:tab/>
      </w:r>
      <w:r w:rsidR="000E2563">
        <w:rPr>
          <w:sz w:val="22"/>
          <w:szCs w:val="22"/>
          <w:lang w:val="en-US" w:eastAsia="en-US"/>
        </w:rPr>
        <w:t>Scarborough Health Network</w:t>
      </w:r>
    </w:p>
    <w:p w14:paraId="058FB5A5" w14:textId="77777777" w:rsidR="00F95D09" w:rsidRPr="00FE2A04" w:rsidRDefault="00F95D09" w:rsidP="00F95D09">
      <w:pPr>
        <w:jc w:val="left"/>
        <w:rPr>
          <w:sz w:val="22"/>
          <w:szCs w:val="22"/>
          <w:lang w:val="en-US"/>
        </w:rPr>
      </w:pPr>
    </w:p>
    <w:p w14:paraId="753830BD" w14:textId="77777777" w:rsidR="00F95D09" w:rsidRPr="00FE2A04" w:rsidRDefault="00F95D09" w:rsidP="00F95D09">
      <w:pPr>
        <w:tabs>
          <w:tab w:val="right" w:leader="dot" w:pos="9360"/>
        </w:tabs>
        <w:jc w:val="left"/>
        <w:rPr>
          <w:sz w:val="22"/>
          <w:szCs w:val="22"/>
          <w:lang w:val="en-US"/>
        </w:rPr>
      </w:pPr>
      <w:r w:rsidRPr="00FE2A04">
        <w:rPr>
          <w:sz w:val="22"/>
          <w:szCs w:val="22"/>
          <w:lang w:val="en-US"/>
        </w:rPr>
        <w:t>by:</w:t>
      </w:r>
      <w:r w:rsidRPr="00FE2A04">
        <w:rPr>
          <w:sz w:val="22"/>
          <w:szCs w:val="22"/>
          <w:lang w:val="en-US"/>
        </w:rPr>
        <w:tab/>
      </w:r>
    </w:p>
    <w:p w14:paraId="07B2AC8A" w14:textId="77777777" w:rsidR="00F95D09" w:rsidRPr="00FE2A04" w:rsidRDefault="00F95D09" w:rsidP="00F95D09">
      <w:pPr>
        <w:jc w:val="center"/>
        <w:rPr>
          <w:sz w:val="22"/>
          <w:szCs w:val="22"/>
          <w:lang w:val="en-US"/>
        </w:rPr>
      </w:pPr>
      <w:r w:rsidRPr="00FE2A04">
        <w:rPr>
          <w:sz w:val="22"/>
          <w:szCs w:val="22"/>
          <w:lang w:val="en-US"/>
        </w:rPr>
        <w:t>(</w:t>
      </w:r>
      <w:r>
        <w:rPr>
          <w:sz w:val="22"/>
          <w:szCs w:val="22"/>
          <w:lang w:val="en-US"/>
        </w:rPr>
        <w:t>Bidder</w:t>
      </w:r>
      <w:r w:rsidRPr="00FE2A04">
        <w:rPr>
          <w:sz w:val="22"/>
          <w:szCs w:val="22"/>
          <w:lang w:val="en-US"/>
        </w:rPr>
        <w:t xml:space="preserve"> Name)</w:t>
      </w:r>
    </w:p>
    <w:p w14:paraId="6C91D092" w14:textId="77777777" w:rsidR="00F95D09" w:rsidRPr="00FE2A04" w:rsidRDefault="00F95D09" w:rsidP="00F95D09">
      <w:pPr>
        <w:jc w:val="center"/>
        <w:rPr>
          <w:sz w:val="22"/>
          <w:szCs w:val="22"/>
          <w:lang w:val="en-US"/>
        </w:rPr>
      </w:pPr>
    </w:p>
    <w:p w14:paraId="30FB51D9" w14:textId="77777777" w:rsidR="00F95D09" w:rsidRPr="00FE2A04" w:rsidRDefault="00F95D09" w:rsidP="00F95D09">
      <w:pPr>
        <w:tabs>
          <w:tab w:val="right" w:leader="dot" w:pos="9360"/>
        </w:tabs>
        <w:jc w:val="left"/>
        <w:rPr>
          <w:sz w:val="22"/>
          <w:szCs w:val="22"/>
          <w:lang w:val="en-US"/>
        </w:rPr>
      </w:pPr>
      <w:r w:rsidRPr="00FE2A04">
        <w:rPr>
          <w:sz w:val="22"/>
          <w:szCs w:val="22"/>
          <w:lang w:val="en-US"/>
        </w:rPr>
        <w:tab/>
      </w:r>
    </w:p>
    <w:p w14:paraId="347FBF62" w14:textId="77777777" w:rsidR="00F95D09" w:rsidRPr="00FE2A04" w:rsidRDefault="00F95D09" w:rsidP="00F95D09">
      <w:pPr>
        <w:jc w:val="center"/>
        <w:rPr>
          <w:sz w:val="22"/>
          <w:szCs w:val="22"/>
          <w:lang w:val="en-US"/>
        </w:rPr>
      </w:pPr>
      <w:r w:rsidRPr="00FE2A04">
        <w:rPr>
          <w:sz w:val="22"/>
          <w:szCs w:val="22"/>
          <w:lang w:val="en-US"/>
        </w:rPr>
        <w:t>(</w:t>
      </w:r>
      <w:r>
        <w:rPr>
          <w:sz w:val="22"/>
          <w:szCs w:val="22"/>
          <w:lang w:val="en-US"/>
        </w:rPr>
        <w:t>Bidder</w:t>
      </w:r>
      <w:r w:rsidRPr="00FE2A04">
        <w:rPr>
          <w:sz w:val="22"/>
          <w:szCs w:val="22"/>
          <w:lang w:val="en-US"/>
        </w:rPr>
        <w:t xml:space="preserve"> Address)</w:t>
      </w:r>
    </w:p>
    <w:p w14:paraId="23DDEC5E" w14:textId="77777777" w:rsidR="00F95D09" w:rsidRDefault="00F95D09" w:rsidP="00F95D09">
      <w:pPr>
        <w:rPr>
          <w:sz w:val="22"/>
          <w:szCs w:val="22"/>
        </w:rPr>
      </w:pPr>
    </w:p>
    <w:p w14:paraId="13C19CDB" w14:textId="77777777" w:rsidR="00F95D09" w:rsidRDefault="00F95D09" w:rsidP="00F95D09">
      <w:pPr>
        <w:spacing w:after="60"/>
        <w:rPr>
          <w:sz w:val="22"/>
          <w:szCs w:val="22"/>
        </w:rPr>
      </w:pPr>
      <w:r w:rsidRPr="00CF2013">
        <w:rPr>
          <w:sz w:val="22"/>
          <w:szCs w:val="22"/>
        </w:rPr>
        <w:t xml:space="preserve">The undersigned submits that in proposing the following Subcontractors he has consulted each and has ascertained to his complete satisfaction that those named are fully acquainted with the extent and nature of the Work involved and of the proposed construction schedule, and that they will execute the Work and conform to the requirements of the Contract Documents.  </w:t>
      </w:r>
    </w:p>
    <w:p w14:paraId="05AB34B6" w14:textId="77777777" w:rsidR="00F95D09" w:rsidRPr="00782CE9" w:rsidRDefault="00F95D09" w:rsidP="00F95D09">
      <w:pPr>
        <w:spacing w:after="60"/>
        <w:rPr>
          <w:sz w:val="22"/>
          <w:szCs w:val="22"/>
        </w:rPr>
      </w:pPr>
      <w:r w:rsidRPr="00782CE9">
        <w:rPr>
          <w:sz w:val="22"/>
          <w:szCs w:val="22"/>
        </w:rPr>
        <w:t xml:space="preserve">In declaring its intent to utilize Sub-trades/Sub-contractors, the </w:t>
      </w:r>
      <w:r>
        <w:rPr>
          <w:sz w:val="22"/>
          <w:szCs w:val="22"/>
        </w:rPr>
        <w:t>Bidder</w:t>
      </w:r>
      <w:r w:rsidRPr="00782CE9">
        <w:rPr>
          <w:sz w:val="22"/>
          <w:szCs w:val="22"/>
        </w:rPr>
        <w:t xml:space="preserve"> acknowledges the following:</w:t>
      </w:r>
    </w:p>
    <w:p w14:paraId="1411D19B" w14:textId="77777777" w:rsidR="00F95D09" w:rsidRPr="00782CE9" w:rsidRDefault="00F95D09" w:rsidP="00C71529">
      <w:pPr>
        <w:pStyle w:val="ListParagraph"/>
        <w:numPr>
          <w:ilvl w:val="0"/>
          <w:numId w:val="24"/>
        </w:numPr>
        <w:spacing w:after="60"/>
        <w:rPr>
          <w:sz w:val="22"/>
          <w:szCs w:val="22"/>
        </w:rPr>
      </w:pPr>
      <w:r w:rsidRPr="00782CE9">
        <w:rPr>
          <w:sz w:val="22"/>
          <w:szCs w:val="22"/>
        </w:rPr>
        <w:t>The Purchaser reserves the right to accept or reject any or all of the sub-contractors identified in this attachment; and,</w:t>
      </w:r>
    </w:p>
    <w:p w14:paraId="0AA2F696" w14:textId="1CD576A4" w:rsidR="00F95D09" w:rsidRPr="00F95D09" w:rsidRDefault="00F95D09" w:rsidP="00C71529">
      <w:pPr>
        <w:pStyle w:val="ListParagraph"/>
        <w:numPr>
          <w:ilvl w:val="0"/>
          <w:numId w:val="24"/>
        </w:numPr>
        <w:spacing w:after="60"/>
        <w:rPr>
          <w:sz w:val="22"/>
          <w:szCs w:val="22"/>
        </w:rPr>
      </w:pPr>
      <w:r w:rsidRPr="00782CE9">
        <w:rPr>
          <w:sz w:val="22"/>
          <w:szCs w:val="22"/>
        </w:rPr>
        <w:t xml:space="preserve">The Purchaser reserves the right, before awarding the Agreement to require the </w:t>
      </w:r>
      <w:r w:rsidR="00DA34F7">
        <w:rPr>
          <w:sz w:val="22"/>
          <w:szCs w:val="22"/>
        </w:rPr>
        <w:t>Bidder</w:t>
      </w:r>
      <w:r w:rsidRPr="00782CE9">
        <w:rPr>
          <w:sz w:val="22"/>
          <w:szCs w:val="22"/>
        </w:rPr>
        <w:t xml:space="preserve"> to submit such further evidence of its sub-</w:t>
      </w:r>
      <w:r w:rsidRPr="00F95D09">
        <w:rPr>
          <w:sz w:val="22"/>
          <w:szCs w:val="22"/>
        </w:rPr>
        <w:t>contractors, as Purchaser may deem necessary.</w:t>
      </w:r>
    </w:p>
    <w:p w14:paraId="28DA92B7" w14:textId="469BF318" w:rsidR="00F95D09" w:rsidRPr="00F95D09" w:rsidRDefault="00F95D09" w:rsidP="00F95D09">
      <w:pPr>
        <w:spacing w:after="60"/>
        <w:rPr>
          <w:b/>
          <w:sz w:val="22"/>
          <w:szCs w:val="22"/>
        </w:rPr>
      </w:pPr>
      <w:r w:rsidRPr="00F95D09">
        <w:rPr>
          <w:sz w:val="22"/>
          <w:szCs w:val="22"/>
        </w:rPr>
        <w:t>The Bidder should list only one Subcontractor for each element of the work.  After bid submission, no substitution for a Subcontractor will be permitted except as provided in the Contract (attach additional page(s) as necessary</w:t>
      </w:r>
      <w:r w:rsidRPr="00F95D09">
        <w:rPr>
          <w:i/>
          <w:sz w:val="22"/>
          <w:szCs w:val="22"/>
        </w:rPr>
        <w:t xml:space="preserve">). </w:t>
      </w:r>
      <w:r w:rsidRPr="00F95D09">
        <w:rPr>
          <w:sz w:val="22"/>
          <w:szCs w:val="22"/>
        </w:rPr>
        <w:t xml:space="preserve">All items of the Work, other than those to be placed with the named subcontractors shall be executed by the </w:t>
      </w:r>
      <w:r w:rsidR="00DA34F7">
        <w:rPr>
          <w:sz w:val="22"/>
          <w:szCs w:val="22"/>
        </w:rPr>
        <w:t>Bidder</w:t>
      </w:r>
      <w:r w:rsidRPr="00F95D09">
        <w:rPr>
          <w:sz w:val="22"/>
          <w:szCs w:val="22"/>
        </w:rPr>
        <w:t>’s own forces.</w:t>
      </w:r>
      <w:r w:rsidRPr="00F95D09">
        <w:rPr>
          <w:b/>
          <w:sz w:val="22"/>
          <w:szCs w:val="22"/>
        </w:rPr>
        <w:t xml:space="preserve"> </w:t>
      </w:r>
    </w:p>
    <w:p w14:paraId="6012A22C" w14:textId="4A56707C" w:rsidR="00270964" w:rsidRPr="008E2776" w:rsidRDefault="00270964" w:rsidP="00270964">
      <w:pPr>
        <w:jc w:val="center"/>
        <w:rPr>
          <w:b/>
          <w:color w:val="C00000"/>
          <w:sz w:val="22"/>
          <w:szCs w:val="22"/>
        </w:rPr>
      </w:pPr>
      <w:r w:rsidRPr="00782CE9">
        <w:rPr>
          <w:b/>
          <w:sz w:val="22"/>
          <w:szCs w:val="22"/>
        </w:rPr>
        <w:t>PROPOSED SUBCONTRACTORS</w:t>
      </w:r>
      <w:r>
        <w:rPr>
          <w:b/>
          <w:sz w:val="22"/>
          <w:szCs w:val="22"/>
        </w:rPr>
        <w:t xml:space="preserve"> </w:t>
      </w:r>
      <w:r w:rsidRPr="008E2776">
        <w:rPr>
          <w:b/>
          <w:color w:val="C00000"/>
          <w:sz w:val="22"/>
          <w:szCs w:val="22"/>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5"/>
        <w:gridCol w:w="3420"/>
        <w:gridCol w:w="3416"/>
      </w:tblGrid>
      <w:tr w:rsidR="00270964" w:rsidRPr="00470C82" w14:paraId="3E7C1FF0" w14:textId="77777777" w:rsidTr="000E2563">
        <w:tc>
          <w:tcPr>
            <w:tcW w:w="2515" w:type="dxa"/>
            <w:shd w:val="pct20" w:color="auto" w:fill="FFFFFF"/>
          </w:tcPr>
          <w:p w14:paraId="45E45D48" w14:textId="77777777" w:rsidR="00270964" w:rsidRPr="00470C82" w:rsidRDefault="00270964" w:rsidP="00AB1041">
            <w:pPr>
              <w:widowControl w:val="0"/>
              <w:jc w:val="left"/>
              <w:rPr>
                <w:b/>
                <w:sz w:val="20"/>
                <w:szCs w:val="20"/>
                <w:lang w:eastAsia="en-US"/>
              </w:rPr>
            </w:pPr>
            <w:r w:rsidRPr="00E87F9D">
              <w:rPr>
                <w:b/>
                <w:sz w:val="22"/>
                <w:szCs w:val="22"/>
                <w:lang w:eastAsia="en-US"/>
              </w:rPr>
              <w:t>Item of Work to be Completed</w:t>
            </w:r>
            <w:r>
              <w:rPr>
                <w:b/>
                <w:sz w:val="22"/>
                <w:szCs w:val="22"/>
                <w:lang w:eastAsia="en-US"/>
              </w:rPr>
              <w:t>*</w:t>
            </w:r>
            <w:r w:rsidRPr="00E87F9D">
              <w:rPr>
                <w:b/>
                <w:sz w:val="22"/>
                <w:szCs w:val="22"/>
                <w:lang w:eastAsia="en-US"/>
              </w:rPr>
              <w:t xml:space="preserve"> </w:t>
            </w:r>
          </w:p>
        </w:tc>
        <w:tc>
          <w:tcPr>
            <w:tcW w:w="3420" w:type="dxa"/>
            <w:shd w:val="pct20" w:color="auto" w:fill="FFFFFF"/>
          </w:tcPr>
          <w:p w14:paraId="64DB7130" w14:textId="77777777" w:rsidR="00270964" w:rsidRPr="00470C82" w:rsidRDefault="00270964" w:rsidP="00AB1041">
            <w:pPr>
              <w:widowControl w:val="0"/>
              <w:jc w:val="left"/>
              <w:rPr>
                <w:b/>
                <w:sz w:val="20"/>
                <w:szCs w:val="20"/>
                <w:lang w:eastAsia="en-US"/>
              </w:rPr>
            </w:pPr>
            <w:r>
              <w:rPr>
                <w:b/>
                <w:sz w:val="22"/>
                <w:szCs w:val="22"/>
                <w:lang w:eastAsia="en-US"/>
              </w:rPr>
              <w:t>Subcontractor</w:t>
            </w:r>
            <w:r w:rsidRPr="00E87F9D">
              <w:rPr>
                <w:b/>
                <w:sz w:val="22"/>
                <w:szCs w:val="22"/>
                <w:lang w:eastAsia="en-US"/>
              </w:rPr>
              <w:t xml:space="preserve"> Name and Address</w:t>
            </w:r>
          </w:p>
        </w:tc>
        <w:tc>
          <w:tcPr>
            <w:tcW w:w="3416" w:type="dxa"/>
            <w:shd w:val="pct20" w:color="auto" w:fill="FFFFFF"/>
          </w:tcPr>
          <w:p w14:paraId="51923D11" w14:textId="77777777" w:rsidR="00270964" w:rsidRDefault="00270964" w:rsidP="00AB1041">
            <w:pPr>
              <w:widowControl w:val="0"/>
              <w:jc w:val="left"/>
              <w:rPr>
                <w:b/>
                <w:sz w:val="22"/>
                <w:szCs w:val="22"/>
                <w:lang w:eastAsia="en-US"/>
              </w:rPr>
            </w:pPr>
            <w:r w:rsidRPr="00E87F9D">
              <w:rPr>
                <w:b/>
                <w:sz w:val="22"/>
                <w:szCs w:val="22"/>
                <w:lang w:eastAsia="en-US"/>
              </w:rPr>
              <w:t>Contact and Phone No.</w:t>
            </w:r>
            <w:r>
              <w:rPr>
                <w:b/>
                <w:sz w:val="22"/>
                <w:szCs w:val="22"/>
                <w:lang w:eastAsia="en-US"/>
              </w:rPr>
              <w:t xml:space="preserve"> </w:t>
            </w:r>
          </w:p>
          <w:p w14:paraId="723D8DF7" w14:textId="77777777" w:rsidR="00270964" w:rsidRPr="00470C82" w:rsidRDefault="00270964" w:rsidP="00AB1041">
            <w:pPr>
              <w:widowControl w:val="0"/>
              <w:jc w:val="left"/>
              <w:rPr>
                <w:b/>
                <w:sz w:val="20"/>
                <w:szCs w:val="20"/>
                <w:lang w:eastAsia="en-US"/>
              </w:rPr>
            </w:pPr>
            <w:r>
              <w:rPr>
                <w:b/>
                <w:sz w:val="22"/>
                <w:szCs w:val="22"/>
                <w:lang w:eastAsia="en-US"/>
              </w:rPr>
              <w:t>(requested)</w:t>
            </w:r>
          </w:p>
        </w:tc>
      </w:tr>
      <w:tr w:rsidR="00270964" w:rsidRPr="00470C82" w14:paraId="1880A305" w14:textId="77777777" w:rsidTr="000E2563">
        <w:tc>
          <w:tcPr>
            <w:tcW w:w="2515" w:type="dxa"/>
          </w:tcPr>
          <w:p w14:paraId="3AE2008C" w14:textId="34A27128" w:rsidR="00270964" w:rsidRPr="00470C82" w:rsidRDefault="00270964" w:rsidP="00AB1041">
            <w:pPr>
              <w:widowControl w:val="0"/>
              <w:jc w:val="left"/>
              <w:rPr>
                <w:sz w:val="20"/>
                <w:szCs w:val="20"/>
                <w:lang w:eastAsia="en-US"/>
              </w:rPr>
            </w:pPr>
            <w:r>
              <w:rPr>
                <w:sz w:val="20"/>
                <w:szCs w:val="20"/>
                <w:lang w:eastAsia="en-US"/>
              </w:rPr>
              <w:t xml:space="preserve">Mechanical </w:t>
            </w:r>
            <w:r w:rsidR="000E2563">
              <w:rPr>
                <w:sz w:val="20"/>
                <w:szCs w:val="20"/>
                <w:lang w:eastAsia="en-US"/>
              </w:rPr>
              <w:t>Subcontractor</w:t>
            </w:r>
          </w:p>
        </w:tc>
        <w:tc>
          <w:tcPr>
            <w:tcW w:w="3420" w:type="dxa"/>
          </w:tcPr>
          <w:p w14:paraId="0B3BC3D8" w14:textId="77777777" w:rsidR="00270964" w:rsidRPr="00470C82" w:rsidRDefault="00270964" w:rsidP="00AB1041">
            <w:pPr>
              <w:widowControl w:val="0"/>
              <w:jc w:val="left"/>
              <w:rPr>
                <w:sz w:val="20"/>
                <w:szCs w:val="20"/>
                <w:lang w:eastAsia="en-US"/>
              </w:rPr>
            </w:pPr>
          </w:p>
        </w:tc>
        <w:tc>
          <w:tcPr>
            <w:tcW w:w="3416" w:type="dxa"/>
          </w:tcPr>
          <w:p w14:paraId="0ED4E5CD" w14:textId="77777777" w:rsidR="00270964" w:rsidRPr="00470C82" w:rsidRDefault="00270964" w:rsidP="00AB1041">
            <w:pPr>
              <w:widowControl w:val="0"/>
              <w:jc w:val="left"/>
              <w:rPr>
                <w:sz w:val="20"/>
                <w:szCs w:val="20"/>
                <w:lang w:eastAsia="en-US"/>
              </w:rPr>
            </w:pPr>
          </w:p>
        </w:tc>
      </w:tr>
      <w:tr w:rsidR="00270964" w:rsidRPr="00470C82" w14:paraId="593E5AF9" w14:textId="77777777" w:rsidTr="000E2563">
        <w:tc>
          <w:tcPr>
            <w:tcW w:w="2515" w:type="dxa"/>
          </w:tcPr>
          <w:p w14:paraId="19FABD7A" w14:textId="6B35CB60" w:rsidR="00270964" w:rsidRPr="00470C82" w:rsidRDefault="00270964" w:rsidP="00AB1041">
            <w:pPr>
              <w:widowControl w:val="0"/>
              <w:jc w:val="left"/>
              <w:rPr>
                <w:sz w:val="20"/>
                <w:szCs w:val="20"/>
                <w:lang w:eastAsia="en-US"/>
              </w:rPr>
            </w:pPr>
            <w:r>
              <w:rPr>
                <w:sz w:val="20"/>
                <w:szCs w:val="20"/>
                <w:lang w:eastAsia="en-US"/>
              </w:rPr>
              <w:t xml:space="preserve">Electrical </w:t>
            </w:r>
            <w:r w:rsidR="000E2563">
              <w:rPr>
                <w:sz w:val="20"/>
                <w:szCs w:val="20"/>
                <w:lang w:eastAsia="en-US"/>
              </w:rPr>
              <w:t>Subcontractor</w:t>
            </w:r>
          </w:p>
        </w:tc>
        <w:tc>
          <w:tcPr>
            <w:tcW w:w="3420" w:type="dxa"/>
          </w:tcPr>
          <w:p w14:paraId="4343AFD0" w14:textId="77777777" w:rsidR="00270964" w:rsidRPr="00470C82" w:rsidRDefault="00270964" w:rsidP="00AB1041">
            <w:pPr>
              <w:widowControl w:val="0"/>
              <w:jc w:val="left"/>
              <w:rPr>
                <w:sz w:val="20"/>
                <w:szCs w:val="20"/>
                <w:lang w:eastAsia="en-US"/>
              </w:rPr>
            </w:pPr>
          </w:p>
        </w:tc>
        <w:tc>
          <w:tcPr>
            <w:tcW w:w="3416" w:type="dxa"/>
          </w:tcPr>
          <w:p w14:paraId="16BC84C6" w14:textId="77777777" w:rsidR="00270964" w:rsidRPr="00470C82" w:rsidRDefault="00270964" w:rsidP="00AB1041">
            <w:pPr>
              <w:widowControl w:val="0"/>
              <w:jc w:val="left"/>
              <w:rPr>
                <w:sz w:val="20"/>
                <w:szCs w:val="20"/>
                <w:lang w:eastAsia="en-US"/>
              </w:rPr>
            </w:pPr>
          </w:p>
        </w:tc>
      </w:tr>
      <w:tr w:rsidR="002E1FC2" w:rsidRPr="00470C82" w14:paraId="0E3A36E0" w14:textId="77777777" w:rsidTr="00AB1041">
        <w:tc>
          <w:tcPr>
            <w:tcW w:w="2515" w:type="dxa"/>
          </w:tcPr>
          <w:p w14:paraId="4834E164" w14:textId="2EED5EA3" w:rsidR="002E1FC2" w:rsidRPr="007806F2" w:rsidRDefault="002E1FC2" w:rsidP="00AB1041">
            <w:pPr>
              <w:widowControl w:val="0"/>
              <w:jc w:val="left"/>
              <w:rPr>
                <w:sz w:val="20"/>
                <w:szCs w:val="20"/>
                <w:highlight w:val="yellow"/>
                <w:lang w:eastAsia="en-US"/>
              </w:rPr>
            </w:pPr>
            <w:r w:rsidRPr="002D0790">
              <w:rPr>
                <w:sz w:val="20"/>
                <w:szCs w:val="20"/>
                <w:lang w:eastAsia="en-US"/>
              </w:rPr>
              <w:t>Building Contractors**</w:t>
            </w:r>
          </w:p>
        </w:tc>
        <w:tc>
          <w:tcPr>
            <w:tcW w:w="6836" w:type="dxa"/>
            <w:gridSpan w:val="2"/>
          </w:tcPr>
          <w:p w14:paraId="3161C11D" w14:textId="28F7E099" w:rsidR="002E1FC2" w:rsidRPr="002E1FC2" w:rsidRDefault="002E1FC2" w:rsidP="00AB1041">
            <w:pPr>
              <w:widowControl w:val="0"/>
              <w:jc w:val="left"/>
              <w:rPr>
                <w:i/>
                <w:iCs/>
                <w:sz w:val="20"/>
                <w:szCs w:val="20"/>
                <w:highlight w:val="yellow"/>
                <w:lang w:eastAsia="en-US"/>
              </w:rPr>
            </w:pPr>
            <w:r w:rsidRPr="002E1FC2">
              <w:rPr>
                <w:i/>
                <w:iCs/>
                <w:sz w:val="20"/>
                <w:szCs w:val="20"/>
                <w:lang w:eastAsia="en-US"/>
              </w:rPr>
              <w:t>Refer to Attached SHN Base Building Contractors</w:t>
            </w:r>
          </w:p>
        </w:tc>
      </w:tr>
      <w:tr w:rsidR="00C03776" w:rsidRPr="00470C82" w14:paraId="6E1949BF" w14:textId="77777777" w:rsidTr="000E2563">
        <w:tc>
          <w:tcPr>
            <w:tcW w:w="2515" w:type="dxa"/>
          </w:tcPr>
          <w:p w14:paraId="33D31FCC" w14:textId="77777777" w:rsidR="00C03776" w:rsidRPr="007806F2" w:rsidRDefault="00C03776" w:rsidP="00AB1041">
            <w:pPr>
              <w:widowControl w:val="0"/>
              <w:jc w:val="left"/>
              <w:rPr>
                <w:sz w:val="20"/>
                <w:szCs w:val="20"/>
                <w:highlight w:val="yellow"/>
                <w:lang w:eastAsia="en-US"/>
              </w:rPr>
            </w:pPr>
          </w:p>
        </w:tc>
        <w:tc>
          <w:tcPr>
            <w:tcW w:w="3420" w:type="dxa"/>
          </w:tcPr>
          <w:p w14:paraId="45779B04" w14:textId="77777777" w:rsidR="00C03776" w:rsidRPr="007806F2" w:rsidRDefault="00C03776" w:rsidP="00AB1041">
            <w:pPr>
              <w:widowControl w:val="0"/>
              <w:jc w:val="left"/>
              <w:rPr>
                <w:sz w:val="20"/>
                <w:szCs w:val="20"/>
                <w:highlight w:val="yellow"/>
                <w:lang w:eastAsia="en-US"/>
              </w:rPr>
            </w:pPr>
          </w:p>
        </w:tc>
        <w:tc>
          <w:tcPr>
            <w:tcW w:w="3416" w:type="dxa"/>
          </w:tcPr>
          <w:p w14:paraId="1882D45A" w14:textId="77777777" w:rsidR="00C03776" w:rsidRPr="007806F2" w:rsidRDefault="00C03776" w:rsidP="00AB1041">
            <w:pPr>
              <w:widowControl w:val="0"/>
              <w:jc w:val="left"/>
              <w:rPr>
                <w:sz w:val="20"/>
                <w:szCs w:val="20"/>
                <w:highlight w:val="yellow"/>
                <w:lang w:eastAsia="en-US"/>
              </w:rPr>
            </w:pPr>
          </w:p>
        </w:tc>
      </w:tr>
      <w:tr w:rsidR="00270964" w:rsidRPr="00470C82" w14:paraId="586BA269" w14:textId="77777777" w:rsidTr="000E2563">
        <w:tc>
          <w:tcPr>
            <w:tcW w:w="2515" w:type="dxa"/>
          </w:tcPr>
          <w:p w14:paraId="6A57F1D6" w14:textId="12FE48FE" w:rsidR="00270964" w:rsidRPr="007806F2" w:rsidRDefault="00270964" w:rsidP="00AB1041">
            <w:pPr>
              <w:widowControl w:val="0"/>
              <w:jc w:val="left"/>
              <w:rPr>
                <w:sz w:val="20"/>
                <w:szCs w:val="20"/>
                <w:highlight w:val="yellow"/>
                <w:lang w:eastAsia="en-US"/>
              </w:rPr>
            </w:pPr>
          </w:p>
        </w:tc>
        <w:tc>
          <w:tcPr>
            <w:tcW w:w="3420" w:type="dxa"/>
          </w:tcPr>
          <w:p w14:paraId="4AE57D00" w14:textId="5C35B219" w:rsidR="00270964" w:rsidRPr="007806F2" w:rsidRDefault="00270964" w:rsidP="00AB1041">
            <w:pPr>
              <w:widowControl w:val="0"/>
              <w:jc w:val="left"/>
              <w:rPr>
                <w:sz w:val="20"/>
                <w:szCs w:val="20"/>
                <w:highlight w:val="yellow"/>
                <w:lang w:eastAsia="en-US"/>
              </w:rPr>
            </w:pPr>
          </w:p>
        </w:tc>
        <w:tc>
          <w:tcPr>
            <w:tcW w:w="3416" w:type="dxa"/>
          </w:tcPr>
          <w:p w14:paraId="60F9562B" w14:textId="2FEAC288" w:rsidR="00270964" w:rsidRPr="007806F2" w:rsidRDefault="00270964" w:rsidP="00AB1041">
            <w:pPr>
              <w:widowControl w:val="0"/>
              <w:jc w:val="left"/>
              <w:rPr>
                <w:sz w:val="20"/>
                <w:szCs w:val="20"/>
                <w:highlight w:val="yellow"/>
                <w:lang w:eastAsia="en-US"/>
              </w:rPr>
            </w:pPr>
          </w:p>
        </w:tc>
      </w:tr>
      <w:tr w:rsidR="00270964" w:rsidRPr="00470C82" w14:paraId="2D6627FC" w14:textId="77777777" w:rsidTr="000E2563">
        <w:tc>
          <w:tcPr>
            <w:tcW w:w="2515" w:type="dxa"/>
          </w:tcPr>
          <w:p w14:paraId="34427A79" w14:textId="1D164AA3" w:rsidR="00270964" w:rsidRPr="007806F2" w:rsidRDefault="00270964" w:rsidP="00AB1041">
            <w:pPr>
              <w:widowControl w:val="0"/>
              <w:jc w:val="left"/>
              <w:rPr>
                <w:sz w:val="20"/>
                <w:szCs w:val="20"/>
                <w:highlight w:val="yellow"/>
                <w:lang w:eastAsia="en-US"/>
              </w:rPr>
            </w:pPr>
          </w:p>
        </w:tc>
        <w:tc>
          <w:tcPr>
            <w:tcW w:w="3420" w:type="dxa"/>
          </w:tcPr>
          <w:p w14:paraId="7561561C" w14:textId="653AD550" w:rsidR="00270964" w:rsidRPr="007806F2" w:rsidRDefault="00270964" w:rsidP="00AB1041">
            <w:pPr>
              <w:widowControl w:val="0"/>
              <w:jc w:val="left"/>
              <w:rPr>
                <w:sz w:val="20"/>
                <w:szCs w:val="20"/>
                <w:highlight w:val="yellow"/>
                <w:lang w:eastAsia="en-US"/>
              </w:rPr>
            </w:pPr>
          </w:p>
        </w:tc>
        <w:tc>
          <w:tcPr>
            <w:tcW w:w="3416" w:type="dxa"/>
          </w:tcPr>
          <w:p w14:paraId="32316E6D" w14:textId="4042FEEE" w:rsidR="00270964" w:rsidRPr="007806F2" w:rsidRDefault="00270964" w:rsidP="00AB1041">
            <w:pPr>
              <w:widowControl w:val="0"/>
              <w:jc w:val="left"/>
              <w:rPr>
                <w:sz w:val="20"/>
                <w:szCs w:val="20"/>
                <w:highlight w:val="yellow"/>
                <w:lang w:eastAsia="en-US"/>
              </w:rPr>
            </w:pPr>
          </w:p>
        </w:tc>
      </w:tr>
    </w:tbl>
    <w:p w14:paraId="01F067B7" w14:textId="77777777" w:rsidR="000E2563" w:rsidRDefault="000E2563" w:rsidP="00270964">
      <w:pPr>
        <w:spacing w:after="60"/>
      </w:pPr>
    </w:p>
    <w:p w14:paraId="425C4A5C" w14:textId="30B4A26D" w:rsidR="002219D9" w:rsidRPr="006C67D4" w:rsidRDefault="002219D9" w:rsidP="00270964">
      <w:pPr>
        <w:spacing w:after="120"/>
      </w:pPr>
      <w:r w:rsidRPr="006C67D4">
        <w:t>Signature of Bidder:</w:t>
      </w:r>
    </w:p>
    <w:p w14:paraId="699D79CB" w14:textId="77777777" w:rsidR="002219D9" w:rsidRDefault="002219D9" w:rsidP="002219D9">
      <w:pPr>
        <w:tabs>
          <w:tab w:val="center" w:leader="dot" w:pos="4680"/>
          <w:tab w:val="left" w:pos="5040"/>
          <w:tab w:val="right" w:leader="dot" w:pos="9360"/>
        </w:tabs>
        <w:jc w:val="left"/>
        <w:rPr>
          <w:sz w:val="22"/>
          <w:szCs w:val="22"/>
          <w:lang w:val="en-US"/>
        </w:rPr>
      </w:pPr>
    </w:p>
    <w:p w14:paraId="595660CC" w14:textId="77777777" w:rsidR="002219D9" w:rsidRPr="00FE2A04" w:rsidRDefault="002219D9" w:rsidP="002219D9">
      <w:pPr>
        <w:tabs>
          <w:tab w:val="center" w:leader="dot" w:pos="4680"/>
          <w:tab w:val="left" w:pos="5040"/>
          <w:tab w:val="right" w:leader="dot" w:pos="9360"/>
        </w:tabs>
        <w:jc w:val="left"/>
        <w:rPr>
          <w:sz w:val="22"/>
          <w:szCs w:val="22"/>
          <w:lang w:val="en-US"/>
        </w:rPr>
      </w:pPr>
      <w:r w:rsidRPr="00FE2A04">
        <w:rPr>
          <w:sz w:val="22"/>
          <w:szCs w:val="22"/>
          <w:lang w:val="en-US"/>
        </w:rPr>
        <w:tab/>
      </w:r>
      <w:r w:rsidRPr="00FE2A04">
        <w:rPr>
          <w:sz w:val="22"/>
          <w:szCs w:val="22"/>
          <w:lang w:val="en-US"/>
        </w:rPr>
        <w:tab/>
      </w:r>
      <w:r w:rsidRPr="00FE2A04">
        <w:rPr>
          <w:sz w:val="22"/>
          <w:szCs w:val="22"/>
          <w:lang w:val="en-US"/>
        </w:rPr>
        <w:tab/>
      </w:r>
    </w:p>
    <w:p w14:paraId="61CC5C35" w14:textId="77777777" w:rsidR="002219D9" w:rsidRPr="00FE2A04" w:rsidRDefault="002219D9" w:rsidP="002219D9">
      <w:pPr>
        <w:jc w:val="left"/>
        <w:rPr>
          <w:sz w:val="22"/>
          <w:szCs w:val="22"/>
          <w:lang w:val="en-US"/>
        </w:rPr>
      </w:pPr>
      <w:r w:rsidRPr="00FE2A04">
        <w:rPr>
          <w:sz w:val="22"/>
          <w:szCs w:val="22"/>
          <w:lang w:val="en-US"/>
        </w:rPr>
        <w:t>(Name of Firm)</w:t>
      </w:r>
      <w:r w:rsidRPr="00FE2A04">
        <w:rPr>
          <w:sz w:val="22"/>
          <w:szCs w:val="22"/>
          <w:lang w:val="en-US"/>
        </w:rPr>
        <w:tab/>
      </w:r>
      <w:r w:rsidRPr="00FE2A04">
        <w:rPr>
          <w:sz w:val="22"/>
          <w:szCs w:val="22"/>
          <w:lang w:val="en-US"/>
        </w:rPr>
        <w:tab/>
      </w:r>
      <w:r w:rsidRPr="00FE2A04">
        <w:rPr>
          <w:sz w:val="22"/>
          <w:szCs w:val="22"/>
          <w:lang w:val="en-US"/>
        </w:rPr>
        <w:tab/>
      </w:r>
      <w:r w:rsidRPr="00FE2A04">
        <w:rPr>
          <w:sz w:val="22"/>
          <w:szCs w:val="22"/>
          <w:lang w:val="en-US"/>
        </w:rPr>
        <w:tab/>
      </w:r>
      <w:r w:rsidRPr="00FE2A04">
        <w:rPr>
          <w:sz w:val="22"/>
          <w:szCs w:val="22"/>
          <w:lang w:val="en-US"/>
        </w:rPr>
        <w:tab/>
      </w:r>
      <w:r>
        <w:rPr>
          <w:sz w:val="22"/>
          <w:szCs w:val="22"/>
          <w:lang w:val="en-US"/>
        </w:rPr>
        <w:tab/>
      </w:r>
      <w:r w:rsidRPr="00FE2A04">
        <w:rPr>
          <w:sz w:val="22"/>
          <w:szCs w:val="22"/>
          <w:lang w:val="en-US"/>
        </w:rPr>
        <w:t>(Signed by)</w:t>
      </w:r>
    </w:p>
    <w:p w14:paraId="77FA3EE2" w14:textId="77777777" w:rsidR="002219D9" w:rsidRDefault="002219D9" w:rsidP="002219D9">
      <w:pPr>
        <w:ind w:left="720"/>
        <w:jc w:val="left"/>
        <w:rPr>
          <w:sz w:val="22"/>
          <w:szCs w:val="22"/>
          <w:lang w:val="en-US"/>
        </w:rPr>
      </w:pPr>
    </w:p>
    <w:p w14:paraId="564B57F1" w14:textId="77777777" w:rsidR="002219D9" w:rsidRPr="00FE2A04" w:rsidRDefault="002219D9" w:rsidP="002219D9">
      <w:pPr>
        <w:tabs>
          <w:tab w:val="center" w:leader="dot" w:pos="4680"/>
          <w:tab w:val="left" w:pos="5040"/>
          <w:tab w:val="right" w:leader="dot" w:pos="9360"/>
        </w:tabs>
        <w:jc w:val="left"/>
        <w:rPr>
          <w:sz w:val="22"/>
          <w:szCs w:val="22"/>
          <w:lang w:val="en-US"/>
        </w:rPr>
      </w:pPr>
      <w:r w:rsidRPr="00FE2A04">
        <w:rPr>
          <w:sz w:val="22"/>
          <w:szCs w:val="22"/>
          <w:lang w:val="en-US"/>
        </w:rPr>
        <w:tab/>
      </w:r>
      <w:r w:rsidRPr="00FE2A04">
        <w:rPr>
          <w:sz w:val="22"/>
          <w:szCs w:val="22"/>
          <w:lang w:val="en-US"/>
        </w:rPr>
        <w:tab/>
        <w:t xml:space="preserve">This </w:t>
      </w:r>
      <w:r w:rsidRPr="00A22DD1">
        <w:rPr>
          <w:sz w:val="22"/>
          <w:szCs w:val="22"/>
          <w:u w:val="dotted"/>
          <w:lang w:val="en-US"/>
        </w:rPr>
        <w:t>___</w:t>
      </w:r>
      <w:r w:rsidRPr="00A22DD1">
        <w:rPr>
          <w:b/>
          <w:sz w:val="22"/>
          <w:szCs w:val="22"/>
          <w:u w:val="dotted"/>
          <w:lang w:val="en-US"/>
        </w:rPr>
        <w:t xml:space="preserve"> </w:t>
      </w:r>
      <w:r w:rsidRPr="00FE2A04">
        <w:rPr>
          <w:sz w:val="22"/>
          <w:szCs w:val="22"/>
          <w:lang w:val="en-US"/>
        </w:rPr>
        <w:t xml:space="preserve">day of </w:t>
      </w:r>
      <w:r w:rsidRPr="00A22DD1">
        <w:rPr>
          <w:sz w:val="22"/>
          <w:szCs w:val="22"/>
          <w:u w:val="dotted"/>
          <w:lang w:val="en-US"/>
        </w:rPr>
        <w:t>_______________</w:t>
      </w:r>
      <w:r w:rsidRPr="00FE2A04">
        <w:rPr>
          <w:sz w:val="22"/>
          <w:szCs w:val="22"/>
          <w:lang w:val="en-US"/>
        </w:rPr>
        <w:t>20</w:t>
      </w:r>
      <w:r w:rsidRPr="00A22DD1">
        <w:rPr>
          <w:sz w:val="22"/>
          <w:szCs w:val="22"/>
          <w:u w:val="dotted"/>
          <w:lang w:val="en-US"/>
        </w:rPr>
        <w:t>___</w:t>
      </w:r>
    </w:p>
    <w:p w14:paraId="23798B80" w14:textId="77777777" w:rsidR="002219D9" w:rsidRDefault="002219D9" w:rsidP="002219D9">
      <w:pPr>
        <w:jc w:val="left"/>
        <w:rPr>
          <w:sz w:val="22"/>
          <w:szCs w:val="22"/>
          <w:lang w:val="en-US"/>
        </w:rPr>
      </w:pPr>
      <w:r w:rsidRPr="00FE2A04">
        <w:rPr>
          <w:sz w:val="22"/>
          <w:szCs w:val="22"/>
          <w:lang w:val="en-US"/>
        </w:rPr>
        <w:t>(Dated at)</w:t>
      </w:r>
      <w:r>
        <w:rPr>
          <w:sz w:val="22"/>
          <w:szCs w:val="22"/>
          <w:lang w:val="en-US"/>
        </w:rPr>
        <w:br w:type="page"/>
      </w:r>
    </w:p>
    <w:p w14:paraId="59800270" w14:textId="73C3BD01" w:rsidR="002219D9" w:rsidRPr="00776C68" w:rsidRDefault="002219D9" w:rsidP="002219D9">
      <w:pPr>
        <w:pStyle w:val="ScheduleLevel2"/>
        <w:spacing w:before="0"/>
        <w:rPr>
          <w:b w:val="0"/>
        </w:rPr>
      </w:pPr>
      <w:bookmarkStart w:id="408" w:name="_Toc168509340"/>
      <w:r>
        <w:rPr>
          <w:b w:val="0"/>
        </w:rPr>
        <w:lastRenderedPageBreak/>
        <w:t>APPENDIX</w:t>
      </w:r>
      <w:r w:rsidRPr="00776C68">
        <w:rPr>
          <w:b w:val="0"/>
        </w:rPr>
        <w:t xml:space="preserve"> </w:t>
      </w:r>
      <w:r>
        <w:rPr>
          <w:b w:val="0"/>
        </w:rPr>
        <w:t>9</w:t>
      </w:r>
      <w:r w:rsidRPr="00776C68">
        <w:rPr>
          <w:b w:val="0"/>
        </w:rPr>
        <w:t xml:space="preserve"> – </w:t>
      </w:r>
      <w:r>
        <w:rPr>
          <w:b w:val="0"/>
        </w:rPr>
        <w:t>Preliminary Construction Schedule</w:t>
      </w:r>
      <w:bookmarkEnd w:id="408"/>
      <w:r>
        <w:rPr>
          <w:b w:val="0"/>
        </w:rPr>
        <w:t xml:space="preserve"> </w:t>
      </w:r>
    </w:p>
    <w:p w14:paraId="1EEA5B08" w14:textId="089940F4" w:rsidR="002219D9" w:rsidRPr="005F5E36" w:rsidRDefault="002219D9" w:rsidP="002219D9">
      <w:pPr>
        <w:spacing w:after="120"/>
        <w:rPr>
          <w:bCs/>
          <w:iCs/>
        </w:rPr>
      </w:pPr>
      <w:r>
        <w:rPr>
          <w:bCs/>
          <w:iCs/>
        </w:rPr>
        <w:t>Bidders</w:t>
      </w:r>
      <w:r w:rsidRPr="005F5E36">
        <w:rPr>
          <w:bCs/>
          <w:iCs/>
        </w:rPr>
        <w:t xml:space="preserve"> </w:t>
      </w:r>
      <w:r w:rsidRPr="005F5E36">
        <w:rPr>
          <w:b/>
          <w:bCs/>
          <w:iCs/>
        </w:rPr>
        <w:t>shall</w:t>
      </w:r>
      <w:r w:rsidRPr="005F5E36">
        <w:rPr>
          <w:bCs/>
          <w:iCs/>
        </w:rPr>
        <w:t xml:space="preserve"> complete and submit this form</w:t>
      </w:r>
      <w:r w:rsidR="00163230">
        <w:rPr>
          <w:bCs/>
          <w:iCs/>
        </w:rPr>
        <w:t xml:space="preserve"> as part of the zipped file.</w:t>
      </w:r>
    </w:p>
    <w:p w14:paraId="1FB2FB4E" w14:textId="3C083563" w:rsidR="002219D9" w:rsidRPr="00862F21" w:rsidRDefault="002219D9" w:rsidP="002219D9">
      <w:pPr>
        <w:rPr>
          <w:bCs/>
          <w:iCs/>
          <w:lang w:val="en-US" w:eastAsia="en-US"/>
        </w:rPr>
      </w:pPr>
      <w:r w:rsidRPr="00862F21">
        <w:rPr>
          <w:bCs/>
          <w:iCs/>
          <w:lang w:eastAsia="en-US"/>
        </w:rPr>
        <w:t>Bidder</w:t>
      </w:r>
      <w:r>
        <w:rPr>
          <w:bCs/>
          <w:iCs/>
          <w:lang w:eastAsia="en-US"/>
        </w:rPr>
        <w:t>s</w:t>
      </w:r>
      <w:r w:rsidRPr="00862F21">
        <w:rPr>
          <w:bCs/>
          <w:iCs/>
          <w:lang w:eastAsia="en-US"/>
        </w:rPr>
        <w:t xml:space="preserve"> </w:t>
      </w:r>
      <w:r w:rsidRPr="00862F21">
        <w:rPr>
          <w:b/>
          <w:bCs/>
          <w:iCs/>
          <w:lang w:eastAsia="en-US"/>
        </w:rPr>
        <w:t xml:space="preserve">shall attach </w:t>
      </w:r>
      <w:r w:rsidRPr="00862F21">
        <w:rPr>
          <w:bCs/>
          <w:iCs/>
          <w:lang w:eastAsia="en-US"/>
        </w:rPr>
        <w:t xml:space="preserve">a printed copy of </w:t>
      </w:r>
      <w:r w:rsidRPr="00862F21">
        <w:rPr>
          <w:bCs/>
          <w:iCs/>
          <w:lang w:val="en-US" w:eastAsia="en-US"/>
        </w:rPr>
        <w:t xml:space="preserve">a detailed, realistic preliminary construction schedule to </w:t>
      </w:r>
      <w:r w:rsidRPr="00862F21">
        <w:rPr>
          <w:b/>
          <w:bCs/>
          <w:iCs/>
          <w:lang w:val="en-US" w:eastAsia="en-US"/>
        </w:rPr>
        <w:t xml:space="preserve">Appendix </w:t>
      </w:r>
      <w:r w:rsidR="00135A2C">
        <w:rPr>
          <w:b/>
          <w:bCs/>
          <w:iCs/>
          <w:lang w:val="en-US" w:eastAsia="en-US"/>
        </w:rPr>
        <w:t>9</w:t>
      </w:r>
      <w:r w:rsidRPr="00862F21">
        <w:rPr>
          <w:bCs/>
          <w:iCs/>
          <w:lang w:val="en-US" w:eastAsia="en-US"/>
        </w:rPr>
        <w:t xml:space="preserve"> to illustrate construction activity sequencing in order to attain Substantial Performance of the Work by the date indicated in </w:t>
      </w:r>
      <w:r w:rsidRPr="00862F21">
        <w:rPr>
          <w:b/>
          <w:bCs/>
          <w:iCs/>
          <w:lang w:val="en-US" w:eastAsia="en-US"/>
        </w:rPr>
        <w:t xml:space="preserve">Appendix </w:t>
      </w:r>
      <w:r>
        <w:rPr>
          <w:b/>
          <w:bCs/>
          <w:iCs/>
          <w:lang w:val="en-US" w:eastAsia="en-US"/>
        </w:rPr>
        <w:t>10</w:t>
      </w:r>
      <w:r w:rsidRPr="00862F21">
        <w:rPr>
          <w:b/>
          <w:bCs/>
          <w:iCs/>
          <w:lang w:val="en-US" w:eastAsia="en-US"/>
        </w:rPr>
        <w:t xml:space="preserve"> </w:t>
      </w:r>
      <w:r w:rsidRPr="00862F21">
        <w:rPr>
          <w:bCs/>
          <w:iCs/>
          <w:lang w:val="en-US" w:eastAsia="en-US"/>
        </w:rPr>
        <w:t xml:space="preserve">(Offer and Declarations). </w:t>
      </w:r>
    </w:p>
    <w:p w14:paraId="305F980F" w14:textId="5B3E56F0" w:rsidR="002219D9" w:rsidRPr="00E87D6A" w:rsidRDefault="002219D9" w:rsidP="00C71529">
      <w:pPr>
        <w:pStyle w:val="2010LEV3PARA-1"/>
        <w:numPr>
          <w:ilvl w:val="4"/>
          <w:numId w:val="28"/>
        </w:numPr>
        <w:rPr>
          <w:rFonts w:ascii="Times New Roman" w:hAnsi="Times New Roman"/>
          <w:sz w:val="24"/>
          <w:szCs w:val="24"/>
        </w:rPr>
      </w:pPr>
      <w:r w:rsidRPr="00E87D6A">
        <w:rPr>
          <w:rFonts w:ascii="Times New Roman" w:hAnsi="Times New Roman"/>
          <w:sz w:val="24"/>
          <w:szCs w:val="24"/>
        </w:rPr>
        <w:t xml:space="preserve">Such preliminary construction schedule shall be consistent with the time for Substantial Performance of the Work stated in </w:t>
      </w:r>
      <w:r w:rsidRPr="00E87D6A">
        <w:rPr>
          <w:rFonts w:ascii="Times New Roman" w:hAnsi="Times New Roman"/>
          <w:b/>
          <w:bCs/>
          <w:iCs/>
          <w:sz w:val="24"/>
          <w:szCs w:val="24"/>
        </w:rPr>
        <w:t xml:space="preserve">Appendix </w:t>
      </w:r>
      <w:r>
        <w:rPr>
          <w:rFonts w:ascii="Times New Roman" w:hAnsi="Times New Roman"/>
          <w:b/>
          <w:bCs/>
          <w:iCs/>
          <w:sz w:val="24"/>
          <w:szCs w:val="24"/>
        </w:rPr>
        <w:t>10</w:t>
      </w:r>
      <w:r w:rsidRPr="00E87D6A">
        <w:rPr>
          <w:rFonts w:ascii="Times New Roman" w:hAnsi="Times New Roman"/>
          <w:b/>
          <w:bCs/>
          <w:iCs/>
          <w:sz w:val="24"/>
          <w:szCs w:val="24"/>
        </w:rPr>
        <w:t xml:space="preserve"> </w:t>
      </w:r>
      <w:r w:rsidRPr="00E87D6A">
        <w:rPr>
          <w:rFonts w:ascii="Times New Roman" w:hAnsi="Times New Roman"/>
          <w:bCs/>
          <w:iCs/>
          <w:sz w:val="24"/>
          <w:szCs w:val="24"/>
        </w:rPr>
        <w:t>(Offer and Declarations)</w:t>
      </w:r>
      <w:r w:rsidRPr="00E87D6A">
        <w:rPr>
          <w:rFonts w:ascii="Times New Roman" w:hAnsi="Times New Roman"/>
          <w:sz w:val="24"/>
          <w:szCs w:val="24"/>
        </w:rPr>
        <w:t xml:space="preserve"> of the Bid Documents.  </w:t>
      </w:r>
    </w:p>
    <w:p w14:paraId="5E593E2E" w14:textId="77777777" w:rsidR="002219D9" w:rsidRPr="00862F21" w:rsidRDefault="002219D9" w:rsidP="00C71529">
      <w:pPr>
        <w:numPr>
          <w:ilvl w:val="4"/>
          <w:numId w:val="14"/>
        </w:numPr>
        <w:suppressAutoHyphens/>
        <w:spacing w:before="60"/>
        <w:outlineLvl w:val="2"/>
        <w:rPr>
          <w:lang w:val="en-US" w:eastAsia="en-US"/>
        </w:rPr>
      </w:pPr>
      <w:r w:rsidRPr="00E87D6A">
        <w:rPr>
          <w:lang w:val="en-US" w:eastAsia="en-US"/>
        </w:rPr>
        <w:t>The original format of such preliminary construction schedule should be produced in</w:t>
      </w:r>
      <w:r w:rsidRPr="00862F21">
        <w:rPr>
          <w:lang w:val="en-US" w:eastAsia="en-US"/>
        </w:rPr>
        <w:t xml:space="preserve"> GANTT or Microsoft Project and shall include all major sub-trades and show Project milestones and critical schedule items, such as start and completion of major Project components; and/or clarification or any other information. </w:t>
      </w:r>
    </w:p>
    <w:p w14:paraId="20B35689" w14:textId="77777777" w:rsidR="002219D9" w:rsidRPr="00862F21" w:rsidRDefault="002219D9" w:rsidP="00C71529">
      <w:pPr>
        <w:numPr>
          <w:ilvl w:val="4"/>
          <w:numId w:val="14"/>
        </w:numPr>
        <w:suppressAutoHyphens/>
        <w:spacing w:before="100"/>
        <w:outlineLvl w:val="2"/>
        <w:rPr>
          <w:lang w:val="en-US" w:eastAsia="en-US"/>
        </w:rPr>
      </w:pPr>
      <w:r w:rsidRPr="00E87D6A">
        <w:rPr>
          <w:b/>
          <w:lang w:val="en-US" w:eastAsia="en-US"/>
        </w:rPr>
        <w:t>Time Frame</w:t>
      </w:r>
      <w:r w:rsidRPr="00862F21">
        <w:rPr>
          <w:lang w:val="en-US" w:eastAsia="en-US"/>
        </w:rPr>
        <w:t xml:space="preserve">:  Extend schedule from date established for Notice of Award to date of Substantial Performance of the Work.  Clearly note critical path on schedule. </w:t>
      </w:r>
    </w:p>
    <w:p w14:paraId="1B0B87DC" w14:textId="5B2F2869" w:rsidR="002219D9" w:rsidRPr="00862F21" w:rsidRDefault="002219D9" w:rsidP="00C71529">
      <w:pPr>
        <w:numPr>
          <w:ilvl w:val="4"/>
          <w:numId w:val="14"/>
        </w:numPr>
        <w:suppressAutoHyphens/>
        <w:spacing w:before="100"/>
        <w:outlineLvl w:val="2"/>
        <w:rPr>
          <w:lang w:val="en-US" w:eastAsia="en-US"/>
        </w:rPr>
      </w:pPr>
      <w:r w:rsidRPr="00862F21">
        <w:rPr>
          <w:lang w:val="en-US" w:eastAsia="en-US"/>
        </w:rPr>
        <w:t xml:space="preserve">Treat each activity separately and number each principal element of the Work.  Indicate important stages of construction for each major portion of </w:t>
      </w:r>
      <w:r>
        <w:rPr>
          <w:lang w:val="en-US" w:eastAsia="en-US"/>
        </w:rPr>
        <w:t>t</w:t>
      </w:r>
      <w:r w:rsidRPr="00862F21">
        <w:rPr>
          <w:lang w:val="en-US" w:eastAsia="en-US"/>
        </w:rPr>
        <w:t>he Work, when the Owner will be engaged</w:t>
      </w:r>
      <w:r w:rsidR="00C03776">
        <w:rPr>
          <w:lang w:val="en-US" w:eastAsia="en-US"/>
        </w:rPr>
        <w:t>,</w:t>
      </w:r>
      <w:r w:rsidRPr="00862F21">
        <w:rPr>
          <w:lang w:val="en-US" w:eastAsia="en-US"/>
        </w:rPr>
        <w:t xml:space="preserve"> and who will be responsible for each task/activity.</w:t>
      </w:r>
    </w:p>
    <w:p w14:paraId="2467BE58" w14:textId="77777777" w:rsidR="002219D9" w:rsidRPr="00862F21" w:rsidRDefault="002219D9" w:rsidP="00C71529">
      <w:pPr>
        <w:numPr>
          <w:ilvl w:val="4"/>
          <w:numId w:val="14"/>
        </w:numPr>
        <w:suppressAutoHyphens/>
        <w:spacing w:before="100"/>
        <w:outlineLvl w:val="2"/>
        <w:rPr>
          <w:lang w:val="en-US" w:eastAsia="en-US"/>
        </w:rPr>
      </w:pPr>
      <w:r w:rsidRPr="00E87D6A">
        <w:rPr>
          <w:b/>
          <w:lang w:val="en-US" w:eastAsia="en-US"/>
        </w:rPr>
        <w:t>Submittal Review Time</w:t>
      </w:r>
      <w:r w:rsidRPr="00862F21">
        <w:rPr>
          <w:lang w:val="en-US" w:eastAsia="en-US"/>
        </w:rPr>
        <w:t xml:space="preserve">:  </w:t>
      </w:r>
      <w:r>
        <w:rPr>
          <w:lang w:val="en-US" w:eastAsia="en-US"/>
        </w:rPr>
        <w:t>Include</w:t>
      </w:r>
      <w:r w:rsidRPr="00862F21">
        <w:rPr>
          <w:lang w:val="en-US" w:eastAsia="en-US"/>
        </w:rPr>
        <w:t xml:space="preserve"> </w:t>
      </w:r>
      <w:r>
        <w:rPr>
          <w:lang w:val="en-US" w:eastAsia="en-US"/>
        </w:rPr>
        <w:t xml:space="preserve">reasonable </w:t>
      </w:r>
      <w:r w:rsidRPr="00862F21">
        <w:rPr>
          <w:lang w:val="en-US" w:eastAsia="en-US"/>
        </w:rPr>
        <w:t xml:space="preserve">allowances for review and resubmittals.  </w:t>
      </w:r>
    </w:p>
    <w:p w14:paraId="3AFDEB05" w14:textId="77777777" w:rsidR="002219D9" w:rsidRPr="00862F21" w:rsidRDefault="002219D9" w:rsidP="00C71529">
      <w:pPr>
        <w:numPr>
          <w:ilvl w:val="4"/>
          <w:numId w:val="14"/>
        </w:numPr>
        <w:suppressAutoHyphens/>
        <w:spacing w:before="100"/>
        <w:outlineLvl w:val="2"/>
        <w:rPr>
          <w:lang w:val="en-US" w:eastAsia="en-US"/>
        </w:rPr>
      </w:pPr>
      <w:r w:rsidRPr="00E87D6A">
        <w:rPr>
          <w:b/>
          <w:lang w:val="en-US" w:eastAsia="en-US"/>
        </w:rPr>
        <w:t>Mobilization and Demobilization</w:t>
      </w:r>
      <w:r w:rsidRPr="00862F21">
        <w:rPr>
          <w:lang w:val="en-US" w:eastAsia="en-US"/>
        </w:rPr>
        <w:t xml:space="preserve">:  </w:t>
      </w:r>
      <w:r>
        <w:rPr>
          <w:lang w:val="en-US" w:eastAsia="en-US"/>
        </w:rPr>
        <w:t>Include</w:t>
      </w:r>
      <w:r w:rsidRPr="00862F21">
        <w:rPr>
          <w:lang w:val="en-US" w:eastAsia="en-US"/>
        </w:rPr>
        <w:t xml:space="preserve"> </w:t>
      </w:r>
      <w:r>
        <w:rPr>
          <w:lang w:val="en-US" w:eastAsia="en-US"/>
        </w:rPr>
        <w:t xml:space="preserve">reasonable </w:t>
      </w:r>
      <w:r w:rsidRPr="00862F21">
        <w:rPr>
          <w:lang w:val="en-US" w:eastAsia="en-US"/>
        </w:rPr>
        <w:t>allowances for mobilization and demobilization.</w:t>
      </w:r>
    </w:p>
    <w:p w14:paraId="3A2DE95F" w14:textId="50F841B1" w:rsidR="002219D9" w:rsidRPr="00862F21" w:rsidRDefault="002219D9" w:rsidP="00C71529">
      <w:pPr>
        <w:numPr>
          <w:ilvl w:val="4"/>
          <w:numId w:val="14"/>
        </w:numPr>
        <w:suppressAutoHyphens/>
        <w:spacing w:before="100"/>
        <w:outlineLvl w:val="2"/>
        <w:rPr>
          <w:lang w:val="en-US" w:eastAsia="en-US"/>
        </w:rPr>
      </w:pPr>
      <w:r w:rsidRPr="00E87D6A">
        <w:rPr>
          <w:b/>
          <w:lang w:val="en-US" w:eastAsia="en-US"/>
        </w:rPr>
        <w:t>Substantial Performance of the Work</w:t>
      </w:r>
      <w:r w:rsidRPr="00862F21">
        <w:rPr>
          <w:lang w:val="en-US" w:eastAsia="en-US"/>
        </w:rPr>
        <w:t xml:space="preserve">:  Indicate completion in advance of date established for Substantial Performance of the </w:t>
      </w:r>
      <w:r w:rsidR="00A15503" w:rsidRPr="00862F21">
        <w:rPr>
          <w:lang w:val="en-US" w:eastAsia="en-US"/>
        </w:rPr>
        <w:t>Work and</w:t>
      </w:r>
      <w:r w:rsidRPr="00862F21">
        <w:rPr>
          <w:lang w:val="en-US" w:eastAsia="en-US"/>
        </w:rPr>
        <w:t xml:space="preserve"> allow </w:t>
      </w:r>
      <w:r>
        <w:rPr>
          <w:lang w:val="en-US" w:eastAsia="en-US"/>
        </w:rPr>
        <w:t xml:space="preserve">reasonable </w:t>
      </w:r>
      <w:r w:rsidRPr="00862F21">
        <w:rPr>
          <w:lang w:val="en-US" w:eastAsia="en-US"/>
        </w:rPr>
        <w:t>time for Consultant’s administrative procedures necessary for certification of Substantial Performance of the Work.</w:t>
      </w:r>
    </w:p>
    <w:p w14:paraId="0E5EB117" w14:textId="77777777" w:rsidR="002219D9" w:rsidRPr="00862F21" w:rsidRDefault="002219D9" w:rsidP="00C71529">
      <w:pPr>
        <w:numPr>
          <w:ilvl w:val="4"/>
          <w:numId w:val="14"/>
        </w:numPr>
        <w:suppressAutoHyphens/>
        <w:spacing w:before="100"/>
        <w:outlineLvl w:val="2"/>
        <w:rPr>
          <w:lang w:val="en-US" w:eastAsia="en-US"/>
        </w:rPr>
      </w:pPr>
      <w:r w:rsidRPr="00862F21">
        <w:rPr>
          <w:lang w:val="en-US" w:eastAsia="en-US"/>
        </w:rPr>
        <w:t xml:space="preserve">Indicate time required to repair deficiencies. </w:t>
      </w:r>
    </w:p>
    <w:p w14:paraId="1D0CDE6E" w14:textId="77777777" w:rsidR="002219D9" w:rsidRDefault="002219D9" w:rsidP="002219D9">
      <w:pPr>
        <w:jc w:val="center"/>
      </w:pPr>
    </w:p>
    <w:p w14:paraId="11BDF150" w14:textId="124B9129" w:rsidR="002219D9" w:rsidRDefault="002219D9" w:rsidP="002219D9">
      <w:pPr>
        <w:jc w:val="center"/>
      </w:pPr>
      <w:r w:rsidRPr="005F5E36">
        <w:t xml:space="preserve">END OF APPENDIX </w:t>
      </w:r>
      <w:r>
        <w:t>9</w:t>
      </w:r>
    </w:p>
    <w:p w14:paraId="090C8FAE" w14:textId="77777777" w:rsidR="008F298E" w:rsidRDefault="008F298E">
      <w:pPr>
        <w:jc w:val="left"/>
      </w:pPr>
    </w:p>
    <w:p w14:paraId="0950918F" w14:textId="026C6D5B" w:rsidR="005A1643" w:rsidRDefault="005A1643">
      <w:pPr>
        <w:jc w:val="left"/>
      </w:pPr>
    </w:p>
    <w:p w14:paraId="14ABDFF4" w14:textId="77777777" w:rsidR="005A1643" w:rsidRDefault="005A1643">
      <w:pPr>
        <w:jc w:val="left"/>
        <w:sectPr w:rsidR="005A1643" w:rsidSect="00511F82">
          <w:headerReference w:type="default" r:id="rId26"/>
          <w:pgSz w:w="12240" w:h="15840"/>
          <w:pgMar w:top="1440" w:right="1440" w:bottom="1440" w:left="1440" w:header="706" w:footer="706" w:gutter="0"/>
          <w:pgNumType w:start="1"/>
          <w:cols w:space="708"/>
          <w:docGrid w:linePitch="360"/>
        </w:sectPr>
      </w:pPr>
    </w:p>
    <w:p w14:paraId="0FC10BBC" w14:textId="77777777" w:rsidR="00C401DF" w:rsidRDefault="00C401DF" w:rsidP="00C401DF">
      <w:pPr>
        <w:jc w:val="left"/>
      </w:pPr>
    </w:p>
    <w:p w14:paraId="7BEBEEBB" w14:textId="77777777" w:rsidR="00C401DF" w:rsidRPr="0007030A" w:rsidRDefault="00C401DF" w:rsidP="00C401DF">
      <w:pPr>
        <w:jc w:val="left"/>
        <w:rPr>
          <w:bCs/>
          <w:iCs/>
          <w:lang w:eastAsia="en-US"/>
        </w:rPr>
      </w:pPr>
    </w:p>
    <w:p w14:paraId="2532680F" w14:textId="77777777" w:rsidR="00C401DF" w:rsidRDefault="00C401DF" w:rsidP="00C401DF">
      <w:pPr>
        <w:pStyle w:val="BodyText"/>
        <w:spacing w:after="0"/>
        <w:jc w:val="center"/>
        <w:rPr>
          <w:b/>
          <w:sz w:val="22"/>
          <w:szCs w:val="22"/>
        </w:rPr>
      </w:pPr>
    </w:p>
    <w:p w14:paraId="19CEBF20" w14:textId="77777777" w:rsidR="00C401DF" w:rsidRDefault="00C401DF" w:rsidP="00C401DF">
      <w:pPr>
        <w:pStyle w:val="BodyText"/>
        <w:spacing w:after="0"/>
        <w:jc w:val="center"/>
        <w:rPr>
          <w:b/>
          <w:sz w:val="22"/>
          <w:szCs w:val="22"/>
        </w:rPr>
      </w:pPr>
    </w:p>
    <w:p w14:paraId="2B86E087" w14:textId="77777777" w:rsidR="00C401DF" w:rsidRDefault="00C401DF" w:rsidP="00C401DF">
      <w:pPr>
        <w:pStyle w:val="BodyText"/>
        <w:spacing w:after="0"/>
        <w:jc w:val="center"/>
        <w:rPr>
          <w:b/>
          <w:sz w:val="22"/>
          <w:szCs w:val="22"/>
        </w:rPr>
      </w:pPr>
    </w:p>
    <w:p w14:paraId="706073D5" w14:textId="77777777" w:rsidR="00C401DF" w:rsidRDefault="00C401DF" w:rsidP="00C401DF">
      <w:pPr>
        <w:pStyle w:val="BodyText"/>
        <w:spacing w:after="0"/>
        <w:jc w:val="center"/>
        <w:rPr>
          <w:b/>
          <w:sz w:val="22"/>
          <w:szCs w:val="22"/>
        </w:rPr>
      </w:pPr>
    </w:p>
    <w:p w14:paraId="3F489596" w14:textId="77777777" w:rsidR="00C401DF" w:rsidRDefault="00C401DF" w:rsidP="00C401DF">
      <w:pPr>
        <w:pStyle w:val="BodyText"/>
        <w:spacing w:after="0"/>
        <w:jc w:val="center"/>
        <w:rPr>
          <w:b/>
          <w:sz w:val="22"/>
          <w:szCs w:val="22"/>
        </w:rPr>
      </w:pPr>
    </w:p>
    <w:p w14:paraId="5E9F61D9" w14:textId="77777777" w:rsidR="00C401DF" w:rsidRDefault="00C401DF" w:rsidP="00C401DF">
      <w:pPr>
        <w:pStyle w:val="BodyText"/>
        <w:spacing w:after="0"/>
        <w:jc w:val="center"/>
        <w:rPr>
          <w:b/>
          <w:sz w:val="22"/>
          <w:szCs w:val="22"/>
        </w:rPr>
      </w:pPr>
    </w:p>
    <w:p w14:paraId="2379B12D" w14:textId="77777777" w:rsidR="00C401DF" w:rsidRDefault="00C401DF" w:rsidP="00C401DF">
      <w:pPr>
        <w:pStyle w:val="BodyText"/>
        <w:spacing w:after="0"/>
        <w:jc w:val="center"/>
        <w:rPr>
          <w:b/>
          <w:sz w:val="22"/>
          <w:szCs w:val="22"/>
        </w:rPr>
      </w:pPr>
    </w:p>
    <w:p w14:paraId="1A7D9028" w14:textId="2D58DDDC" w:rsidR="00C401DF" w:rsidRPr="002C58DE" w:rsidRDefault="008A10C1" w:rsidP="00DD366D">
      <w:pPr>
        <w:pStyle w:val="Heading1"/>
        <w:spacing w:before="0"/>
        <w:ind w:left="720"/>
        <w:rPr>
          <w:b w:val="0"/>
          <w:bCs/>
          <w:iCs/>
          <w:sz w:val="32"/>
          <w:szCs w:val="32"/>
          <w:lang w:eastAsia="en-US"/>
        </w:rPr>
      </w:pPr>
      <w:bookmarkStart w:id="409" w:name="_Toc168509341"/>
      <w:r w:rsidRPr="002C58DE">
        <w:rPr>
          <w:bCs/>
          <w:iCs/>
          <w:sz w:val="32"/>
          <w:szCs w:val="32"/>
          <w:lang w:eastAsia="en-US"/>
        </w:rPr>
        <w:t xml:space="preserve">Stage 2 </w:t>
      </w:r>
      <w:r w:rsidR="00DD366D" w:rsidRPr="002C58DE">
        <w:rPr>
          <w:bCs/>
          <w:iCs/>
          <w:sz w:val="32"/>
          <w:szCs w:val="32"/>
          <w:lang w:eastAsia="en-US"/>
        </w:rPr>
        <w:t>Bid Form</w:t>
      </w:r>
      <w:bookmarkEnd w:id="409"/>
      <w:r w:rsidR="00D77856" w:rsidRPr="002C58DE">
        <w:rPr>
          <w:bCs/>
          <w:iCs/>
          <w:sz w:val="32"/>
          <w:szCs w:val="32"/>
          <w:lang w:eastAsia="en-US"/>
        </w:rPr>
        <w:t xml:space="preserve"> </w:t>
      </w:r>
    </w:p>
    <w:p w14:paraId="5E100D05" w14:textId="77777777" w:rsidR="00C401DF" w:rsidRDefault="00C401DF" w:rsidP="00C401DF">
      <w:pPr>
        <w:jc w:val="center"/>
        <w:rPr>
          <w:sz w:val="22"/>
          <w:szCs w:val="22"/>
        </w:rPr>
      </w:pPr>
    </w:p>
    <w:p w14:paraId="28D06564" w14:textId="46D22859" w:rsidR="00C401DF" w:rsidRDefault="00C401DF" w:rsidP="00C401DF">
      <w:pPr>
        <w:jc w:val="left"/>
      </w:pPr>
    </w:p>
    <w:p w14:paraId="0762B0E8" w14:textId="77777777" w:rsidR="000C18F0" w:rsidRDefault="000C18F0" w:rsidP="00C401DF">
      <w:pPr>
        <w:jc w:val="left"/>
      </w:pPr>
    </w:p>
    <w:p w14:paraId="5DCE685F" w14:textId="77777777" w:rsidR="00C401DF" w:rsidRDefault="00C401DF" w:rsidP="00C401DF">
      <w:pPr>
        <w:jc w:val="left"/>
      </w:pPr>
    </w:p>
    <w:p w14:paraId="5286E372" w14:textId="77777777" w:rsidR="00C401DF" w:rsidRDefault="00C401DF" w:rsidP="00C401DF">
      <w:pPr>
        <w:jc w:val="left"/>
      </w:pPr>
      <w:r>
        <w:br w:type="page"/>
      </w:r>
    </w:p>
    <w:p w14:paraId="43420DE4" w14:textId="3BEE41FE" w:rsidR="00CD25CA" w:rsidRDefault="00CD25CA" w:rsidP="00CD25CA">
      <w:pPr>
        <w:pStyle w:val="ScheduleLevel2"/>
        <w:spacing w:before="0"/>
      </w:pPr>
      <w:bookmarkStart w:id="410" w:name="_Toc168509342"/>
      <w:bookmarkStart w:id="411" w:name="_Toc511981635"/>
      <w:bookmarkStart w:id="412" w:name="_Toc38889460"/>
      <w:r>
        <w:lastRenderedPageBreak/>
        <w:t xml:space="preserve">APPENDIX </w:t>
      </w:r>
      <w:r w:rsidR="002219D9">
        <w:t>10</w:t>
      </w:r>
      <w:r>
        <w:t xml:space="preserve"> – Offer and Declarations</w:t>
      </w:r>
      <w:bookmarkEnd w:id="410"/>
    </w:p>
    <w:p w14:paraId="581BBCD7" w14:textId="77777777" w:rsidR="00CD25CA" w:rsidRPr="002F7D81" w:rsidRDefault="00CD25CA" w:rsidP="00CD25CA">
      <w:pPr>
        <w:widowControl w:val="0"/>
        <w:autoSpaceDE w:val="0"/>
        <w:autoSpaceDN w:val="0"/>
        <w:spacing w:before="120"/>
        <w:jc w:val="left"/>
        <w:rPr>
          <w:rFonts w:eastAsia="Verdana"/>
          <w:sz w:val="22"/>
          <w:szCs w:val="22"/>
          <w:u w:val="single"/>
          <w:lang w:val="en-US" w:eastAsia="en-US"/>
        </w:rPr>
      </w:pPr>
      <w:r w:rsidRPr="002C0668">
        <w:rPr>
          <w:rFonts w:eastAsia="Verdana"/>
          <w:sz w:val="22"/>
          <w:szCs w:val="22"/>
          <w:lang w:val="en-US" w:eastAsia="en-US"/>
        </w:rPr>
        <w:t xml:space="preserve">NAME OF BIDDER </w:t>
      </w:r>
      <w:r>
        <w:rPr>
          <w:rFonts w:eastAsia="Verdana"/>
          <w:sz w:val="22"/>
          <w:szCs w:val="22"/>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p>
    <w:p w14:paraId="3B287C37" w14:textId="77777777" w:rsidR="00CD25CA" w:rsidRPr="002F7D81" w:rsidRDefault="00CD25CA" w:rsidP="00CD25CA">
      <w:pPr>
        <w:widowControl w:val="0"/>
        <w:autoSpaceDE w:val="0"/>
        <w:autoSpaceDN w:val="0"/>
        <w:spacing w:before="120"/>
        <w:jc w:val="left"/>
        <w:rPr>
          <w:rFonts w:eastAsia="Verdana"/>
          <w:sz w:val="22"/>
          <w:szCs w:val="22"/>
          <w:lang w:val="en-US" w:eastAsia="en-US"/>
        </w:rPr>
      </w:pPr>
      <w:r w:rsidRPr="002F7D81">
        <w:rPr>
          <w:rFonts w:eastAsia="Verdana"/>
          <w:sz w:val="22"/>
          <w:szCs w:val="22"/>
          <w:lang w:val="en-US" w:eastAsia="en-US"/>
        </w:rPr>
        <w:t>ADDRESS</w:t>
      </w:r>
      <w:r w:rsidRPr="002F7D81">
        <w:rPr>
          <w:rFonts w:eastAsia="Verdana"/>
          <w:sz w:val="22"/>
          <w:szCs w:val="22"/>
          <w:lang w:val="en-US" w:eastAsia="en-US"/>
        </w:rPr>
        <w:tab/>
      </w:r>
      <w:r w:rsidRPr="002F7D81">
        <w:rPr>
          <w:rFonts w:eastAsia="Verdana"/>
          <w:sz w:val="22"/>
          <w:szCs w:val="22"/>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lang w:val="en-US" w:eastAsia="en-US"/>
        </w:rPr>
        <w:t xml:space="preserve"> </w:t>
      </w:r>
    </w:p>
    <w:p w14:paraId="1B322A57" w14:textId="77777777" w:rsidR="00CD25CA" w:rsidRPr="002F7D81" w:rsidRDefault="00CD25CA" w:rsidP="00CD25CA">
      <w:pPr>
        <w:widowControl w:val="0"/>
        <w:autoSpaceDE w:val="0"/>
        <w:autoSpaceDN w:val="0"/>
        <w:spacing w:before="120"/>
        <w:jc w:val="left"/>
        <w:rPr>
          <w:rFonts w:eastAsia="Verdana"/>
          <w:sz w:val="22"/>
          <w:szCs w:val="22"/>
          <w:lang w:val="en-US" w:eastAsia="en-US"/>
        </w:rPr>
      </w:pPr>
      <w:r w:rsidRPr="002F7D81">
        <w:rPr>
          <w:rFonts w:eastAsia="Verdana"/>
          <w:sz w:val="22"/>
          <w:szCs w:val="22"/>
          <w:lang w:val="en-US" w:eastAsia="en-US"/>
        </w:rPr>
        <w:t>CONTACT NAME</w:t>
      </w:r>
      <w:r w:rsidRPr="002F7D81">
        <w:rPr>
          <w:rFonts w:eastAsia="Verdana"/>
          <w:sz w:val="22"/>
          <w:szCs w:val="22"/>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lang w:val="en-US" w:eastAsia="en-US"/>
        </w:rPr>
        <w:t xml:space="preserve"> HST #</w:t>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p>
    <w:p w14:paraId="6E8F15B5" w14:textId="77777777" w:rsidR="00CD25CA" w:rsidRPr="002F7D81" w:rsidRDefault="00CD25CA" w:rsidP="00CD25CA">
      <w:pPr>
        <w:widowControl w:val="0"/>
        <w:autoSpaceDE w:val="0"/>
        <w:autoSpaceDN w:val="0"/>
        <w:spacing w:before="120"/>
        <w:jc w:val="left"/>
        <w:rPr>
          <w:rFonts w:eastAsia="Verdana"/>
          <w:sz w:val="22"/>
          <w:szCs w:val="22"/>
          <w:u w:val="single"/>
          <w:lang w:val="en-US" w:eastAsia="en-US"/>
        </w:rPr>
      </w:pPr>
      <w:r w:rsidRPr="002F7D81">
        <w:rPr>
          <w:rFonts w:eastAsia="Verdana"/>
          <w:sz w:val="22"/>
          <w:szCs w:val="22"/>
          <w:lang w:val="en-US" w:eastAsia="en-US"/>
        </w:rPr>
        <w:t xml:space="preserve">TELEPHONE </w:t>
      </w:r>
      <w:r w:rsidRPr="002F7D81">
        <w:rPr>
          <w:rFonts w:eastAsia="Verdana"/>
          <w:sz w:val="22"/>
          <w:szCs w:val="22"/>
          <w:lang w:val="en-US" w:eastAsia="en-US"/>
        </w:rPr>
        <w:tab/>
      </w:r>
      <w:r w:rsidRPr="002F7D81">
        <w:rPr>
          <w:rFonts w:eastAsia="Verdana"/>
          <w:sz w:val="22"/>
          <w:szCs w:val="22"/>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lang w:val="en-US" w:eastAsia="en-US"/>
        </w:rPr>
        <w:t xml:space="preserve"> FAX </w:t>
      </w:r>
      <w:r w:rsidRPr="002F7D81">
        <w:rPr>
          <w:rFonts w:eastAsia="Verdana"/>
          <w:sz w:val="22"/>
          <w:szCs w:val="22"/>
          <w:u w:val="single"/>
          <w:lang w:val="en-US" w:eastAsia="en-US"/>
        </w:rPr>
        <w:tab/>
      </w:r>
      <w:r w:rsidRPr="002F7D81">
        <w:rPr>
          <w:rFonts w:eastAsia="Verdana"/>
          <w:sz w:val="22"/>
          <w:szCs w:val="22"/>
          <w:u w:val="single"/>
          <w:lang w:val="en-US" w:eastAsia="en-US"/>
        </w:rPr>
        <w:tab/>
      </w:r>
      <w:proofErr w:type="gramStart"/>
      <w:r w:rsidRPr="002F7D81">
        <w:rPr>
          <w:rFonts w:eastAsia="Verdana"/>
          <w:sz w:val="22"/>
          <w:szCs w:val="22"/>
          <w:u w:val="single"/>
          <w:lang w:val="en-US" w:eastAsia="en-US"/>
        </w:rPr>
        <w:tab/>
        <w:t xml:space="preserve"> </w:t>
      </w:r>
      <w:r w:rsidRPr="002F7D81">
        <w:rPr>
          <w:rFonts w:eastAsia="Verdana"/>
          <w:sz w:val="22"/>
          <w:szCs w:val="22"/>
          <w:lang w:val="en-US" w:eastAsia="en-US"/>
        </w:rPr>
        <w:t xml:space="preserve"> EMAIL</w:t>
      </w:r>
      <w:proofErr w:type="gramEnd"/>
      <w:r w:rsidRPr="002F7D81">
        <w:rPr>
          <w:rFonts w:eastAsia="Verdana"/>
          <w:sz w:val="22"/>
          <w:szCs w:val="22"/>
          <w:lang w:val="en-US" w:eastAsia="en-US"/>
        </w:rPr>
        <w:t xml:space="preserve"> </w:t>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r w:rsidRPr="002F7D81">
        <w:rPr>
          <w:rFonts w:eastAsia="Verdana"/>
          <w:sz w:val="22"/>
          <w:szCs w:val="22"/>
          <w:u w:val="single"/>
          <w:lang w:val="en-US" w:eastAsia="en-US"/>
        </w:rPr>
        <w:tab/>
      </w:r>
    </w:p>
    <w:p w14:paraId="0240B340" w14:textId="77777777" w:rsidR="00CD25CA" w:rsidRDefault="00CD25CA" w:rsidP="00CD25CA">
      <w:pPr>
        <w:widowControl w:val="0"/>
        <w:tabs>
          <w:tab w:val="left" w:pos="860"/>
        </w:tabs>
        <w:autoSpaceDE w:val="0"/>
        <w:autoSpaceDN w:val="0"/>
        <w:ind w:right="5382"/>
        <w:jc w:val="left"/>
        <w:rPr>
          <w:rFonts w:eastAsia="Verdana"/>
          <w:color w:val="231F20"/>
          <w:sz w:val="22"/>
          <w:szCs w:val="22"/>
          <w:lang w:val="en-US" w:eastAsia="en-US"/>
        </w:rPr>
      </w:pPr>
    </w:p>
    <w:p w14:paraId="07294059" w14:textId="14C1CD9A" w:rsidR="00CD25CA" w:rsidRPr="00C03776" w:rsidRDefault="00CD25CA" w:rsidP="00CD25CA">
      <w:pPr>
        <w:widowControl w:val="0"/>
        <w:tabs>
          <w:tab w:val="left" w:pos="860"/>
        </w:tabs>
        <w:autoSpaceDE w:val="0"/>
        <w:autoSpaceDN w:val="0"/>
        <w:ind w:right="3798"/>
        <w:jc w:val="left"/>
        <w:rPr>
          <w:rFonts w:eastAsia="Verdana"/>
          <w:b/>
          <w:bCs/>
          <w:iCs/>
          <w:color w:val="231F20"/>
          <w:sz w:val="22"/>
          <w:szCs w:val="22"/>
          <w:lang w:val="en-US" w:eastAsia="en-US"/>
        </w:rPr>
      </w:pPr>
      <w:r w:rsidRPr="00C03776">
        <w:rPr>
          <w:rFonts w:eastAsia="Verdana"/>
          <w:b/>
          <w:color w:val="231F20"/>
          <w:sz w:val="22"/>
          <w:szCs w:val="22"/>
          <w:lang w:val="en-US" w:eastAsia="en-US"/>
        </w:rPr>
        <w:t>TO</w:t>
      </w:r>
      <w:r w:rsidRPr="00C03776">
        <w:rPr>
          <w:rFonts w:eastAsia="Verdana"/>
          <w:color w:val="231F20"/>
          <w:sz w:val="22"/>
          <w:szCs w:val="22"/>
          <w:lang w:val="en-US" w:eastAsia="en-US"/>
        </w:rPr>
        <w:t>:</w:t>
      </w:r>
      <w:r w:rsidRPr="00C03776">
        <w:rPr>
          <w:rFonts w:eastAsia="Verdana"/>
          <w:color w:val="231F20"/>
          <w:sz w:val="22"/>
          <w:szCs w:val="22"/>
          <w:lang w:val="en-US" w:eastAsia="en-US"/>
        </w:rPr>
        <w:tab/>
      </w:r>
      <w:r w:rsidR="00C03776" w:rsidRPr="00C03776">
        <w:rPr>
          <w:rFonts w:eastAsia="Verdana"/>
          <w:b/>
          <w:bCs/>
          <w:iCs/>
          <w:color w:val="231F20"/>
          <w:sz w:val="22"/>
          <w:szCs w:val="22"/>
          <w:lang w:val="en-US" w:eastAsia="en-US"/>
        </w:rPr>
        <w:t>Scarborough Health Network</w:t>
      </w:r>
    </w:p>
    <w:p w14:paraId="22922A46" w14:textId="29FB2A0D" w:rsidR="00CD25CA" w:rsidRPr="00C03776" w:rsidRDefault="00CD25CA" w:rsidP="00C03776">
      <w:pPr>
        <w:widowControl w:val="0"/>
        <w:tabs>
          <w:tab w:val="left" w:pos="860"/>
        </w:tabs>
        <w:autoSpaceDE w:val="0"/>
        <w:autoSpaceDN w:val="0"/>
        <w:ind w:left="859" w:right="5382" w:hanging="720"/>
        <w:jc w:val="left"/>
        <w:rPr>
          <w:rFonts w:eastAsia="Verdana"/>
          <w:b/>
          <w:bCs/>
          <w:iCs/>
          <w:color w:val="231F20"/>
          <w:sz w:val="22"/>
          <w:szCs w:val="22"/>
          <w:lang w:val="en-US" w:eastAsia="en-US"/>
        </w:rPr>
      </w:pPr>
    </w:p>
    <w:p w14:paraId="5C6C917A" w14:textId="3848CA21" w:rsidR="00CD25CA" w:rsidRDefault="00CD25CA" w:rsidP="00CD25CA">
      <w:pPr>
        <w:widowControl w:val="0"/>
        <w:tabs>
          <w:tab w:val="left" w:pos="859"/>
        </w:tabs>
        <w:autoSpaceDE w:val="0"/>
        <w:autoSpaceDN w:val="0"/>
        <w:spacing w:before="120"/>
        <w:ind w:right="133"/>
        <w:rPr>
          <w:rFonts w:eastAsia="Verdana"/>
          <w:b/>
          <w:color w:val="231F20"/>
          <w:sz w:val="22"/>
          <w:szCs w:val="22"/>
          <w:lang w:val="en-US" w:eastAsia="en-US"/>
        </w:rPr>
      </w:pPr>
      <w:r w:rsidRPr="00C03776">
        <w:rPr>
          <w:rFonts w:eastAsia="Verdana"/>
          <w:b/>
          <w:color w:val="231F20"/>
          <w:sz w:val="22"/>
          <w:szCs w:val="22"/>
          <w:lang w:val="en-US" w:eastAsia="en-US"/>
        </w:rPr>
        <w:t>RE:</w:t>
      </w:r>
      <w:r w:rsidRPr="00C03776">
        <w:rPr>
          <w:rFonts w:eastAsia="Verdana"/>
          <w:b/>
          <w:color w:val="231F20"/>
          <w:sz w:val="22"/>
          <w:szCs w:val="22"/>
          <w:lang w:val="en-US" w:eastAsia="en-US"/>
        </w:rPr>
        <w:tab/>
        <w:t xml:space="preserve">RFT </w:t>
      </w:r>
      <w:r w:rsidR="00163230">
        <w:rPr>
          <w:rFonts w:eastAsia="Verdana"/>
          <w:b/>
          <w:color w:val="231F20"/>
          <w:sz w:val="22"/>
          <w:szCs w:val="22"/>
          <w:lang w:val="en-US" w:eastAsia="en-US"/>
        </w:rPr>
        <w:t>for INTEGRATED LEARNERS PROJECT</w:t>
      </w:r>
      <w:r w:rsidR="00F030C3">
        <w:rPr>
          <w:rFonts w:eastAsia="Verdana"/>
          <w:b/>
          <w:color w:val="231F20"/>
          <w:sz w:val="22"/>
          <w:szCs w:val="22"/>
          <w:lang w:val="en-US" w:eastAsia="en-US"/>
        </w:rPr>
        <w:t xml:space="preserve"> – CENTENARY HOSPITAL</w:t>
      </w:r>
    </w:p>
    <w:p w14:paraId="4C15CB30" w14:textId="7DAB590C" w:rsidR="00CD25CA" w:rsidRPr="00DE2C44" w:rsidRDefault="00CD25CA" w:rsidP="00C71529">
      <w:pPr>
        <w:widowControl w:val="0"/>
        <w:numPr>
          <w:ilvl w:val="0"/>
          <w:numId w:val="17"/>
        </w:numPr>
        <w:tabs>
          <w:tab w:val="left" w:pos="861"/>
        </w:tabs>
        <w:autoSpaceDE w:val="0"/>
        <w:autoSpaceDN w:val="0"/>
        <w:spacing w:before="120"/>
        <w:ind w:right="251"/>
        <w:rPr>
          <w:rFonts w:eastAsia="Verdana"/>
          <w:color w:val="231F20"/>
          <w:sz w:val="22"/>
          <w:szCs w:val="22"/>
          <w:lang w:val="en-US" w:eastAsia="en-US"/>
        </w:rPr>
      </w:pPr>
      <w:r w:rsidRPr="007379D9">
        <w:rPr>
          <w:rFonts w:eastAsia="Verdana"/>
          <w:color w:val="231F20"/>
          <w:sz w:val="22"/>
          <w:szCs w:val="22"/>
          <w:lang w:val="en-US" w:eastAsia="en-US"/>
        </w:rPr>
        <w:t xml:space="preserve">We, the undersigned, declare that we have carefully examined the Instructions to Bidders, the Bid Documents and the Addenda numbered: </w:t>
      </w:r>
      <w:r w:rsidRPr="007379D9">
        <w:rPr>
          <w:rFonts w:eastAsia="Verdana"/>
          <w:color w:val="231F20"/>
          <w:sz w:val="22"/>
          <w:szCs w:val="22"/>
          <w:u w:val="single"/>
          <w:lang w:val="en-US" w:eastAsia="en-US"/>
        </w:rPr>
        <w:t xml:space="preserve">      </w:t>
      </w:r>
      <w:r>
        <w:rPr>
          <w:rFonts w:eastAsia="Verdana"/>
          <w:color w:val="231F20"/>
          <w:sz w:val="22"/>
          <w:szCs w:val="22"/>
          <w:u w:val="single"/>
          <w:lang w:val="en-US" w:eastAsia="en-US"/>
        </w:rPr>
        <w:t xml:space="preserve">  </w:t>
      </w:r>
      <w:r w:rsidRPr="007379D9">
        <w:rPr>
          <w:rFonts w:eastAsia="Verdana"/>
          <w:color w:val="231F20"/>
          <w:sz w:val="22"/>
          <w:szCs w:val="22"/>
          <w:lang w:val="en-US" w:eastAsia="en-US"/>
        </w:rPr>
        <w:t xml:space="preserve"> to </w:t>
      </w:r>
      <w:r w:rsidRPr="007379D9">
        <w:rPr>
          <w:rFonts w:eastAsia="Verdana"/>
          <w:color w:val="231F20"/>
          <w:sz w:val="22"/>
          <w:szCs w:val="22"/>
          <w:u w:val="single"/>
          <w:lang w:val="en-US" w:eastAsia="en-US"/>
        </w:rPr>
        <w:t xml:space="preserve">     </w:t>
      </w:r>
      <w:r>
        <w:rPr>
          <w:rFonts w:eastAsia="Verdana"/>
          <w:color w:val="231F20"/>
          <w:sz w:val="22"/>
          <w:szCs w:val="22"/>
          <w:u w:val="single"/>
          <w:lang w:val="en-US" w:eastAsia="en-US"/>
        </w:rPr>
        <w:t xml:space="preserve"> </w:t>
      </w:r>
      <w:r w:rsidRPr="007379D9">
        <w:rPr>
          <w:rFonts w:eastAsia="Verdana"/>
          <w:color w:val="231F20"/>
          <w:sz w:val="22"/>
          <w:szCs w:val="22"/>
          <w:lang w:val="en-US" w:eastAsia="en-US"/>
        </w:rPr>
        <w:t xml:space="preserve">  inclusive, visited and investigated the Place of the Work, and examined all conditions affecting the Work; and if notified in writing of the acceptance of this Bid within </w:t>
      </w:r>
      <w:r w:rsidRPr="007379D9">
        <w:rPr>
          <w:rFonts w:eastAsia="Verdana"/>
          <w:b/>
          <w:i/>
          <w:color w:val="231F20"/>
          <w:sz w:val="22"/>
          <w:szCs w:val="22"/>
          <w:lang w:val="en-US" w:eastAsia="en-US"/>
        </w:rPr>
        <w:t>ninety (90) days</w:t>
      </w:r>
      <w:r w:rsidRPr="007379D9">
        <w:rPr>
          <w:rFonts w:eastAsia="Verdana"/>
          <w:color w:val="231F20"/>
          <w:sz w:val="22"/>
          <w:szCs w:val="22"/>
          <w:lang w:val="en-US" w:eastAsia="en-US"/>
        </w:rPr>
        <w:t xml:space="preserve"> of the Closing Time, agree to enter into a contract with the Purchaser to provide all materials and perform the Work shown and described in the Bid Documents for the Bid Price</w:t>
      </w:r>
      <w:r w:rsidRPr="007379D9">
        <w:rPr>
          <w:rFonts w:eastAsia="Verdana"/>
          <w:color w:val="231F20"/>
          <w:spacing w:val="-7"/>
          <w:sz w:val="22"/>
          <w:szCs w:val="22"/>
          <w:lang w:val="en-US" w:eastAsia="en-US"/>
        </w:rPr>
        <w:t xml:space="preserve"> </w:t>
      </w:r>
      <w:r w:rsidRPr="007379D9">
        <w:rPr>
          <w:rFonts w:eastAsia="Verdana"/>
          <w:color w:val="231F20"/>
          <w:sz w:val="22"/>
          <w:szCs w:val="22"/>
          <w:lang w:val="en-US" w:eastAsia="en-US"/>
        </w:rPr>
        <w:t xml:space="preserve">of </w:t>
      </w:r>
      <w:r w:rsidRPr="007379D9">
        <w:rPr>
          <w:rFonts w:eastAsia="Verdana"/>
          <w:b/>
          <w:bCs/>
          <w:i/>
          <w:iCs/>
          <w:sz w:val="22"/>
          <w:szCs w:val="22"/>
          <w:lang w:eastAsia="en-US"/>
        </w:rPr>
        <w:t>(Insert amount in numbers only</w:t>
      </w:r>
      <w:r w:rsidRPr="00B61012">
        <w:rPr>
          <w:rFonts w:eastAsia="Verdana"/>
          <w:b/>
          <w:bCs/>
          <w:i/>
          <w:iCs/>
          <w:sz w:val="22"/>
          <w:szCs w:val="22"/>
          <w:lang w:eastAsia="en-US"/>
        </w:rPr>
        <w:t>)</w:t>
      </w:r>
      <w:r>
        <w:rPr>
          <w:rFonts w:eastAsia="Verdana"/>
          <w:color w:val="231F20"/>
          <w:sz w:val="22"/>
          <w:szCs w:val="22"/>
          <w:lang w:val="en-US" w:eastAsia="en-US"/>
        </w:rPr>
        <w:t xml:space="preserve"> </w:t>
      </w:r>
      <w:r w:rsidRPr="00E01001">
        <w:rPr>
          <w:rFonts w:eastAsia="Verdana"/>
          <w:color w:val="231F20"/>
          <w:sz w:val="22"/>
          <w:szCs w:val="22"/>
          <w:u w:val="single"/>
          <w:lang w:val="en-US" w:eastAsia="en-US"/>
        </w:rPr>
        <w:tab/>
      </w:r>
      <w:r>
        <w:rPr>
          <w:rFonts w:eastAsia="Verdana"/>
          <w:color w:val="231F20"/>
          <w:sz w:val="22"/>
          <w:szCs w:val="22"/>
          <w:u w:val="single"/>
          <w:lang w:val="en-US" w:eastAsia="en-US"/>
        </w:rPr>
        <w:t>$</w:t>
      </w:r>
      <w:r>
        <w:rPr>
          <w:rFonts w:eastAsia="Verdana"/>
          <w:color w:val="231F20"/>
          <w:sz w:val="22"/>
          <w:szCs w:val="22"/>
          <w:u w:val="single"/>
          <w:lang w:val="en-US" w:eastAsia="en-US"/>
        </w:rPr>
        <w:tab/>
      </w:r>
      <w:r w:rsidRPr="00E01001">
        <w:rPr>
          <w:rFonts w:eastAsia="Verdana"/>
          <w:color w:val="231F20"/>
          <w:sz w:val="22"/>
          <w:szCs w:val="22"/>
          <w:u w:val="single"/>
          <w:lang w:val="en-US" w:eastAsia="en-US"/>
        </w:rPr>
        <w:tab/>
      </w:r>
      <w:r>
        <w:rPr>
          <w:rFonts w:eastAsia="Verdana"/>
          <w:color w:val="231F20"/>
          <w:sz w:val="22"/>
          <w:szCs w:val="22"/>
          <w:lang w:val="en-US" w:eastAsia="en-US"/>
        </w:rPr>
        <w:t xml:space="preserve"> and </w:t>
      </w:r>
      <w:r w:rsidRPr="00423F7C">
        <w:rPr>
          <w:rFonts w:eastAsia="Verdana"/>
          <w:color w:val="231F20"/>
          <w:sz w:val="22"/>
          <w:szCs w:val="22"/>
          <w:lang w:val="en-US" w:eastAsia="en-US"/>
        </w:rPr>
        <w:t xml:space="preserve">the Work shown and described in the </w:t>
      </w:r>
      <w:r>
        <w:rPr>
          <w:rFonts w:eastAsia="Verdana"/>
          <w:color w:val="231F20"/>
          <w:sz w:val="22"/>
          <w:szCs w:val="22"/>
          <w:lang w:val="en-US" w:eastAsia="en-US"/>
        </w:rPr>
        <w:t>Supplement</w:t>
      </w:r>
      <w:r w:rsidR="001D5EC7">
        <w:rPr>
          <w:rFonts w:eastAsia="Verdana"/>
          <w:color w:val="231F20"/>
          <w:sz w:val="22"/>
          <w:szCs w:val="22"/>
          <w:lang w:val="en-US" w:eastAsia="en-US"/>
        </w:rPr>
        <w:t>ary Bid Form, Alternative Items</w:t>
      </w:r>
      <w:r>
        <w:rPr>
          <w:rFonts w:eastAsia="Verdana"/>
          <w:color w:val="231F20"/>
          <w:sz w:val="22"/>
          <w:szCs w:val="22"/>
          <w:lang w:val="en-US" w:eastAsia="en-US"/>
        </w:rPr>
        <w:t xml:space="preserve"> for the prices entered in that form</w:t>
      </w:r>
      <w:r w:rsidR="001D5EC7">
        <w:rPr>
          <w:rFonts w:eastAsia="Verdana"/>
          <w:color w:val="231F20"/>
          <w:sz w:val="22"/>
          <w:szCs w:val="22"/>
          <w:lang w:val="en-US" w:eastAsia="en-US"/>
        </w:rPr>
        <w:t xml:space="preserve"> (if applicable</w:t>
      </w:r>
      <w:r w:rsidR="00CF58D4">
        <w:rPr>
          <w:rFonts w:eastAsia="Verdana"/>
          <w:color w:val="231F20"/>
          <w:sz w:val="22"/>
          <w:szCs w:val="22"/>
          <w:lang w:val="en-US" w:eastAsia="en-US"/>
        </w:rPr>
        <w:t xml:space="preserve"> to this RFT</w:t>
      </w:r>
      <w:r w:rsidR="001D5EC7">
        <w:rPr>
          <w:rFonts w:eastAsia="Verdana"/>
          <w:color w:val="231F20"/>
          <w:sz w:val="22"/>
          <w:szCs w:val="22"/>
          <w:lang w:val="en-US" w:eastAsia="en-US"/>
        </w:rPr>
        <w:t>)</w:t>
      </w:r>
      <w:r>
        <w:rPr>
          <w:rFonts w:eastAsia="Verdana"/>
          <w:color w:val="231F20"/>
          <w:sz w:val="22"/>
          <w:szCs w:val="22"/>
          <w:lang w:val="en-US" w:eastAsia="en-US"/>
        </w:rPr>
        <w:t xml:space="preserve">, </w:t>
      </w:r>
      <w:r w:rsidRPr="007379D9">
        <w:rPr>
          <w:rFonts w:eastAsia="Verdana"/>
          <w:color w:val="231F20"/>
          <w:sz w:val="22"/>
          <w:szCs w:val="22"/>
          <w:lang w:val="en-US" w:eastAsia="en-US"/>
        </w:rPr>
        <w:t>inclusive of all stipulated Cash Allowances in the total amount of</w:t>
      </w:r>
      <w:r>
        <w:rPr>
          <w:rFonts w:eastAsia="Verdana"/>
          <w:color w:val="231F20"/>
          <w:sz w:val="22"/>
          <w:szCs w:val="22"/>
          <w:lang w:val="en-US" w:eastAsia="en-US"/>
        </w:rPr>
        <w:t xml:space="preserve"> </w:t>
      </w:r>
      <w:r w:rsidRPr="00163230">
        <w:rPr>
          <w:rFonts w:eastAsia="Verdana"/>
          <w:color w:val="231F20"/>
          <w:sz w:val="22"/>
          <w:szCs w:val="22"/>
          <w:lang w:val="en-US" w:eastAsia="en-US"/>
        </w:rPr>
        <w:t>$</w:t>
      </w:r>
      <w:r w:rsidR="00163230" w:rsidRPr="00163230">
        <w:rPr>
          <w:rFonts w:eastAsia="Verdana"/>
          <w:color w:val="231F20"/>
          <w:sz w:val="22"/>
          <w:szCs w:val="22"/>
          <w:lang w:val="en-US" w:eastAsia="en-US"/>
        </w:rPr>
        <w:t xml:space="preserve"> </w:t>
      </w:r>
      <w:r w:rsidR="00163230">
        <w:rPr>
          <w:rFonts w:eastAsia="Verdana"/>
          <w:color w:val="231F20"/>
          <w:sz w:val="22"/>
          <w:szCs w:val="22"/>
          <w:lang w:val="en-US" w:eastAsia="en-US"/>
        </w:rPr>
        <w:t>8,000</w:t>
      </w:r>
      <w:r w:rsidR="00F030C3">
        <w:rPr>
          <w:rFonts w:eastAsia="Verdana"/>
          <w:color w:val="231F20"/>
          <w:sz w:val="22"/>
          <w:szCs w:val="22"/>
          <w:lang w:val="en-US" w:eastAsia="en-US"/>
        </w:rPr>
        <w:t>.00</w:t>
      </w:r>
      <w:r w:rsidR="00163230">
        <w:rPr>
          <w:rFonts w:eastAsia="Verdana"/>
          <w:color w:val="231F20"/>
          <w:sz w:val="22"/>
          <w:szCs w:val="22"/>
          <w:lang w:val="en-US" w:eastAsia="en-US"/>
        </w:rPr>
        <w:t xml:space="preserve"> (Centenary) </w:t>
      </w:r>
      <w:r w:rsidRPr="007379D9">
        <w:rPr>
          <w:rFonts w:eastAsia="Verdana"/>
          <w:color w:val="231F20"/>
          <w:sz w:val="22"/>
          <w:szCs w:val="22"/>
          <w:lang w:val="en-US" w:eastAsia="en-US"/>
        </w:rPr>
        <w:t xml:space="preserve">in lawful money of Canada, </w:t>
      </w:r>
      <w:r w:rsidR="00F030C3">
        <w:rPr>
          <w:rFonts w:eastAsia="Verdana"/>
          <w:color w:val="231F20"/>
          <w:sz w:val="22"/>
          <w:szCs w:val="22"/>
          <w:lang w:val="en-US" w:eastAsia="en-US"/>
        </w:rPr>
        <w:t xml:space="preserve">is </w:t>
      </w:r>
      <w:r w:rsidRPr="007379D9">
        <w:rPr>
          <w:rFonts w:eastAsia="Verdana"/>
          <w:color w:val="231F20"/>
          <w:sz w:val="22"/>
          <w:szCs w:val="22"/>
          <w:lang w:val="en-US" w:eastAsia="en-US"/>
        </w:rPr>
        <w:t>included in which are all customs, duties, freight, exchange and all other charges, but exclusive of</w:t>
      </w:r>
      <w:r w:rsidRPr="007379D9">
        <w:rPr>
          <w:rFonts w:eastAsia="Verdana"/>
          <w:b/>
          <w:color w:val="231F20"/>
          <w:sz w:val="22"/>
          <w:szCs w:val="22"/>
          <w:lang w:val="en-US" w:eastAsia="en-US"/>
        </w:rPr>
        <w:t xml:space="preserve"> </w:t>
      </w:r>
      <w:r w:rsidRPr="007379D9">
        <w:rPr>
          <w:rFonts w:eastAsia="Verdana"/>
          <w:color w:val="231F20"/>
          <w:sz w:val="22"/>
          <w:szCs w:val="22"/>
          <w:lang w:val="en-US" w:eastAsia="en-US"/>
        </w:rPr>
        <w:t>Harmonized Sales Tax (“HST”).</w:t>
      </w:r>
      <w:r>
        <w:rPr>
          <w:rFonts w:eastAsia="Verdana"/>
          <w:color w:val="231F20"/>
          <w:spacing w:val="-7"/>
          <w:sz w:val="22"/>
          <w:szCs w:val="22"/>
          <w:lang w:val="en-US" w:eastAsia="en-US"/>
        </w:rPr>
        <w:t xml:space="preserve"> </w:t>
      </w:r>
    </w:p>
    <w:p w14:paraId="1D0617FD" w14:textId="77777777" w:rsidR="00DE2C44" w:rsidRPr="000339B5" w:rsidRDefault="00DE2C44" w:rsidP="00C71529">
      <w:pPr>
        <w:widowControl w:val="0"/>
        <w:numPr>
          <w:ilvl w:val="0"/>
          <w:numId w:val="17"/>
        </w:numPr>
        <w:tabs>
          <w:tab w:val="left" w:pos="861"/>
        </w:tabs>
        <w:autoSpaceDE w:val="0"/>
        <w:autoSpaceDN w:val="0"/>
        <w:spacing w:before="120"/>
        <w:ind w:right="251"/>
        <w:rPr>
          <w:rFonts w:eastAsia="Verdana"/>
          <w:b/>
          <w:color w:val="231F20"/>
          <w:sz w:val="22"/>
          <w:szCs w:val="22"/>
          <w:lang w:val="en-US" w:eastAsia="en-US"/>
        </w:rPr>
      </w:pPr>
      <w:r w:rsidRPr="000339B5">
        <w:rPr>
          <w:rFonts w:eastAsia="Verdana"/>
          <w:b/>
          <w:color w:val="231F20"/>
          <w:spacing w:val="-7"/>
          <w:sz w:val="22"/>
          <w:szCs w:val="22"/>
          <w:lang w:val="en-US" w:eastAsia="en-US"/>
        </w:rPr>
        <w:t>BREAKDOWN OF MECHANICAL AND ELECTRICAL COSTS</w:t>
      </w:r>
    </w:p>
    <w:p w14:paraId="0DD310F7" w14:textId="0332B79A" w:rsidR="00DE2C44" w:rsidRDefault="00DE2C44" w:rsidP="00DE2C44">
      <w:pPr>
        <w:widowControl w:val="0"/>
        <w:tabs>
          <w:tab w:val="left" w:pos="861"/>
        </w:tabs>
        <w:autoSpaceDE w:val="0"/>
        <w:autoSpaceDN w:val="0"/>
        <w:spacing w:before="120"/>
        <w:ind w:left="860" w:right="133"/>
        <w:rPr>
          <w:rFonts w:eastAsia="Verdana"/>
          <w:color w:val="231F20"/>
          <w:sz w:val="22"/>
          <w:szCs w:val="22"/>
          <w:lang w:val="en-US" w:eastAsia="en-US"/>
        </w:rPr>
      </w:pPr>
      <w:r w:rsidRPr="000339B5">
        <w:rPr>
          <w:rFonts w:eastAsia="Verdana"/>
          <w:color w:val="231F20"/>
          <w:sz w:val="22"/>
          <w:szCs w:val="22"/>
          <w:lang w:val="en-US" w:eastAsia="en-US"/>
        </w:rPr>
        <w:t>Bid Price, (excluding HST), of Mechanical</w:t>
      </w:r>
      <w:r w:rsidR="009E5BAB">
        <w:rPr>
          <w:rFonts w:eastAsia="Verdana"/>
          <w:color w:val="231F20"/>
          <w:sz w:val="22"/>
          <w:szCs w:val="22"/>
          <w:lang w:val="en-US" w:eastAsia="en-US"/>
        </w:rPr>
        <w:t xml:space="preserve"> and Electrical</w:t>
      </w:r>
      <w:r w:rsidRPr="000339B5">
        <w:rPr>
          <w:rFonts w:eastAsia="Verdana"/>
          <w:color w:val="231F20"/>
          <w:sz w:val="22"/>
          <w:szCs w:val="22"/>
          <w:lang w:val="en-US" w:eastAsia="en-US"/>
        </w:rPr>
        <w:t xml:space="preserve"> Subcontractor included in Base Bid Price for Work is:</w:t>
      </w:r>
      <w:r>
        <w:rPr>
          <w:rFonts w:eastAsia="Verdana"/>
          <w:color w:val="231F20"/>
          <w:sz w:val="22"/>
          <w:szCs w:val="22"/>
          <w:lang w:val="en-US" w:eastAsia="en-US"/>
        </w:rPr>
        <w:t xml:space="preserve"> $______________________.  </w:t>
      </w:r>
      <w:r w:rsidRPr="000339B5">
        <w:rPr>
          <w:rFonts w:eastAsia="Verdana"/>
          <w:color w:val="231F20"/>
          <w:sz w:val="22"/>
          <w:szCs w:val="22"/>
          <w:lang w:val="en-US" w:eastAsia="en-US"/>
        </w:rPr>
        <w:t xml:space="preserve">Bid Price, (excluding HST), of </w:t>
      </w:r>
      <w:r>
        <w:rPr>
          <w:rFonts w:eastAsia="Verdana"/>
          <w:color w:val="231F20"/>
          <w:sz w:val="22"/>
          <w:szCs w:val="22"/>
          <w:lang w:val="en-US" w:eastAsia="en-US"/>
        </w:rPr>
        <w:t>Electrical</w:t>
      </w:r>
      <w:r w:rsidRPr="000339B5">
        <w:rPr>
          <w:rFonts w:eastAsia="Verdana"/>
          <w:color w:val="231F20"/>
          <w:sz w:val="22"/>
          <w:szCs w:val="22"/>
          <w:lang w:val="en-US" w:eastAsia="en-US"/>
        </w:rPr>
        <w:t xml:space="preserve"> Subcontractor included in Base Bid Price for Work is:</w:t>
      </w:r>
      <w:r>
        <w:rPr>
          <w:rFonts w:eastAsia="Verdana"/>
          <w:color w:val="231F20"/>
          <w:sz w:val="22"/>
          <w:szCs w:val="22"/>
          <w:lang w:val="en-US" w:eastAsia="en-US"/>
        </w:rPr>
        <w:t xml:space="preserve"> $______________________.</w:t>
      </w:r>
    </w:p>
    <w:p w14:paraId="7B20D06B" w14:textId="77777777" w:rsidR="00CD25CA" w:rsidRPr="00606589" w:rsidRDefault="00CD25CA" w:rsidP="00C71529">
      <w:pPr>
        <w:widowControl w:val="0"/>
        <w:numPr>
          <w:ilvl w:val="0"/>
          <w:numId w:val="17"/>
        </w:numPr>
        <w:tabs>
          <w:tab w:val="left" w:pos="861"/>
        </w:tabs>
        <w:autoSpaceDE w:val="0"/>
        <w:autoSpaceDN w:val="0"/>
        <w:spacing w:before="120"/>
        <w:ind w:right="132"/>
        <w:rPr>
          <w:rFonts w:eastAsia="Verdana"/>
          <w:b/>
          <w:bCs/>
          <w:sz w:val="22"/>
          <w:szCs w:val="22"/>
          <w:lang w:eastAsia="en-US"/>
        </w:rPr>
      </w:pPr>
      <w:r w:rsidRPr="00606589">
        <w:rPr>
          <w:rFonts w:eastAsia="Verdana"/>
          <w:color w:val="231F20"/>
          <w:sz w:val="22"/>
          <w:szCs w:val="22"/>
          <w:lang w:val="en-US" w:eastAsia="en-US"/>
        </w:rPr>
        <w:tab/>
      </w:r>
      <w:r w:rsidRPr="00606589">
        <w:rPr>
          <w:rFonts w:eastAsia="Verdana"/>
          <w:b/>
          <w:bCs/>
          <w:sz w:val="22"/>
          <w:szCs w:val="22"/>
          <w:lang w:eastAsia="en-US"/>
        </w:rPr>
        <w:t>BID SECURITY</w:t>
      </w:r>
    </w:p>
    <w:p w14:paraId="34E88CDC" w14:textId="4FA5A70D" w:rsidR="00CD25CA" w:rsidRPr="00606589" w:rsidRDefault="00CD25CA" w:rsidP="00CD25CA">
      <w:pPr>
        <w:widowControl w:val="0"/>
        <w:tabs>
          <w:tab w:val="left" w:pos="861"/>
        </w:tabs>
        <w:autoSpaceDE w:val="0"/>
        <w:autoSpaceDN w:val="0"/>
        <w:spacing w:before="120"/>
        <w:ind w:left="860" w:right="133" w:hanging="721"/>
        <w:rPr>
          <w:rFonts w:eastAsia="Verdana"/>
          <w:sz w:val="22"/>
          <w:szCs w:val="22"/>
          <w:lang w:eastAsia="en-US"/>
        </w:rPr>
      </w:pPr>
      <w:r w:rsidRPr="00606589">
        <w:rPr>
          <w:rFonts w:eastAsia="Verdana"/>
          <w:sz w:val="22"/>
          <w:szCs w:val="22"/>
          <w:lang w:eastAsia="en-US"/>
        </w:rPr>
        <w:tab/>
        <w:t>Attached to this Bid is a Bid Bond issued by</w:t>
      </w:r>
      <w:r w:rsidRPr="00606589">
        <w:rPr>
          <w:rFonts w:eastAsia="Verdana"/>
          <w:sz w:val="22"/>
          <w:szCs w:val="22"/>
          <w:u w:val="single"/>
          <w:lang w:eastAsia="en-US"/>
        </w:rPr>
        <w:tab/>
      </w:r>
      <w:proofErr w:type="gramStart"/>
      <w:r w:rsidRPr="00606589">
        <w:rPr>
          <w:rFonts w:eastAsia="Verdana"/>
          <w:sz w:val="22"/>
          <w:szCs w:val="22"/>
          <w:u w:val="single"/>
          <w:lang w:eastAsia="en-US"/>
        </w:rPr>
        <w:tab/>
        <w:t xml:space="preserve">  </w:t>
      </w:r>
      <w:r w:rsidRPr="00606589">
        <w:rPr>
          <w:rFonts w:eastAsia="Verdana"/>
          <w:sz w:val="22"/>
          <w:szCs w:val="22"/>
          <w:u w:val="single"/>
          <w:lang w:eastAsia="en-US"/>
        </w:rPr>
        <w:tab/>
      </w:r>
      <w:proofErr w:type="gramEnd"/>
      <w:r w:rsidRPr="00606589">
        <w:rPr>
          <w:rFonts w:eastAsia="Verdana"/>
          <w:sz w:val="22"/>
          <w:szCs w:val="22"/>
          <w:u w:val="single"/>
          <w:lang w:eastAsia="en-US"/>
        </w:rPr>
        <w:tab/>
      </w:r>
      <w:r w:rsidRPr="00606589">
        <w:rPr>
          <w:rFonts w:eastAsia="Verdana"/>
          <w:sz w:val="22"/>
          <w:szCs w:val="22"/>
          <w:lang w:eastAsia="en-US"/>
        </w:rPr>
        <w:t xml:space="preserve"> (Surety) </w:t>
      </w:r>
      <w:r w:rsidRPr="00606589">
        <w:rPr>
          <w:rFonts w:eastAsia="Verdana"/>
          <w:bCs/>
          <w:iCs/>
          <w:sz w:val="22"/>
          <w:szCs w:val="22"/>
          <w:lang w:eastAsia="en-US"/>
        </w:rPr>
        <w:t xml:space="preserve">in the minimum amount of 10% of the Bid Price naming the Purchaser as </w:t>
      </w:r>
      <w:proofErr w:type="spellStart"/>
      <w:r w:rsidRPr="00606589">
        <w:rPr>
          <w:rFonts w:eastAsia="Verdana"/>
          <w:bCs/>
          <w:iCs/>
          <w:sz w:val="22"/>
          <w:szCs w:val="22"/>
          <w:lang w:eastAsia="en-US"/>
        </w:rPr>
        <w:t>Obligee</w:t>
      </w:r>
      <w:proofErr w:type="spellEnd"/>
      <w:r w:rsidRPr="00606589">
        <w:rPr>
          <w:rFonts w:eastAsia="Verdana"/>
          <w:sz w:val="22"/>
          <w:szCs w:val="22"/>
          <w:lang w:eastAsia="en-US"/>
        </w:rPr>
        <w:t xml:space="preserve"> in accordance with </w:t>
      </w:r>
      <w:r w:rsidRPr="004E5B17">
        <w:rPr>
          <w:rFonts w:eastAsia="Verdana"/>
          <w:b/>
          <w:sz w:val="22"/>
          <w:szCs w:val="22"/>
          <w:lang w:eastAsia="en-US"/>
        </w:rPr>
        <w:t xml:space="preserve">Section </w:t>
      </w:r>
      <w:r w:rsidR="00F95D09" w:rsidRPr="00F95D09">
        <w:rPr>
          <w:rFonts w:eastAsia="Verdana"/>
          <w:b/>
          <w:sz w:val="22"/>
          <w:szCs w:val="22"/>
          <w:lang w:eastAsia="en-US"/>
        </w:rPr>
        <w:t>3.9.1 Bid Security Requirements</w:t>
      </w:r>
      <w:r w:rsidRPr="004E5B17">
        <w:rPr>
          <w:rFonts w:eastAsia="Verdana"/>
          <w:sz w:val="22"/>
          <w:szCs w:val="22"/>
          <w:lang w:eastAsia="en-US"/>
        </w:rPr>
        <w:t xml:space="preserve">. </w:t>
      </w:r>
    </w:p>
    <w:p w14:paraId="5870B4A7" w14:textId="77777777" w:rsidR="00CD25CA" w:rsidRPr="00606589" w:rsidRDefault="00CD25CA" w:rsidP="00C71529">
      <w:pPr>
        <w:widowControl w:val="0"/>
        <w:numPr>
          <w:ilvl w:val="0"/>
          <w:numId w:val="17"/>
        </w:numPr>
        <w:tabs>
          <w:tab w:val="left" w:pos="861"/>
        </w:tabs>
        <w:autoSpaceDE w:val="0"/>
        <w:autoSpaceDN w:val="0"/>
        <w:spacing w:before="120"/>
        <w:ind w:right="132"/>
        <w:rPr>
          <w:rFonts w:eastAsia="Verdana"/>
          <w:b/>
          <w:bCs/>
          <w:sz w:val="22"/>
          <w:szCs w:val="22"/>
          <w:lang w:eastAsia="en-US"/>
        </w:rPr>
      </w:pPr>
      <w:r w:rsidRPr="00606589">
        <w:rPr>
          <w:rFonts w:eastAsia="Verdana"/>
          <w:b/>
          <w:bCs/>
          <w:sz w:val="22"/>
          <w:szCs w:val="22"/>
          <w:lang w:eastAsia="en-US"/>
        </w:rPr>
        <w:t>AGREEMENT TO BOND</w:t>
      </w:r>
    </w:p>
    <w:p w14:paraId="76CF579C" w14:textId="57D872B1" w:rsidR="00CD25CA" w:rsidRPr="00606589" w:rsidRDefault="00CD25CA" w:rsidP="00CD25CA">
      <w:pPr>
        <w:widowControl w:val="0"/>
        <w:tabs>
          <w:tab w:val="left" w:pos="861"/>
        </w:tabs>
        <w:autoSpaceDE w:val="0"/>
        <w:autoSpaceDN w:val="0"/>
        <w:spacing w:before="120"/>
        <w:ind w:left="860" w:right="133" w:hanging="721"/>
        <w:rPr>
          <w:rFonts w:eastAsia="Verdana"/>
          <w:sz w:val="22"/>
          <w:szCs w:val="22"/>
          <w:lang w:eastAsia="en-US"/>
        </w:rPr>
      </w:pPr>
      <w:r w:rsidRPr="00606589">
        <w:rPr>
          <w:rFonts w:eastAsia="Verdana"/>
          <w:sz w:val="22"/>
          <w:szCs w:val="22"/>
          <w:lang w:eastAsia="en-US"/>
        </w:rPr>
        <w:tab/>
        <w:t>Attached to this Bid is an Agreement to Bond issued by ________________________</w:t>
      </w:r>
      <w:proofErr w:type="gramStart"/>
      <w:r w:rsidRPr="00606589">
        <w:rPr>
          <w:rFonts w:eastAsia="Verdana"/>
          <w:sz w:val="22"/>
          <w:szCs w:val="22"/>
          <w:lang w:eastAsia="en-US"/>
        </w:rPr>
        <w:t xml:space="preserve">   (</w:t>
      </w:r>
      <w:proofErr w:type="gramEnd"/>
      <w:r w:rsidRPr="00606589">
        <w:rPr>
          <w:rFonts w:eastAsia="Verdana"/>
          <w:sz w:val="22"/>
          <w:szCs w:val="22"/>
          <w:lang w:eastAsia="en-US"/>
        </w:rPr>
        <w:t xml:space="preserve">Surety) in accordance with </w:t>
      </w:r>
      <w:r w:rsidRPr="004E5B17">
        <w:rPr>
          <w:rFonts w:eastAsia="Verdana"/>
          <w:b/>
          <w:sz w:val="22"/>
          <w:szCs w:val="22"/>
          <w:lang w:eastAsia="en-US"/>
        </w:rPr>
        <w:t xml:space="preserve">Section </w:t>
      </w:r>
      <w:r w:rsidR="00F95D09" w:rsidRPr="00F95D09">
        <w:rPr>
          <w:rFonts w:eastAsia="Verdana"/>
          <w:b/>
          <w:sz w:val="22"/>
          <w:szCs w:val="22"/>
          <w:lang w:eastAsia="en-US"/>
        </w:rPr>
        <w:t>3.10 Agreement to Bond</w:t>
      </w:r>
      <w:r w:rsidRPr="00606589">
        <w:rPr>
          <w:rFonts w:eastAsia="Verdana"/>
          <w:sz w:val="22"/>
          <w:szCs w:val="22"/>
          <w:lang w:eastAsia="en-US"/>
        </w:rPr>
        <w:t>.</w:t>
      </w:r>
    </w:p>
    <w:p w14:paraId="0B60FFED" w14:textId="77777777" w:rsidR="00CD25CA" w:rsidRPr="00606589" w:rsidRDefault="00CD25CA" w:rsidP="00C71529">
      <w:pPr>
        <w:widowControl w:val="0"/>
        <w:numPr>
          <w:ilvl w:val="0"/>
          <w:numId w:val="17"/>
        </w:numPr>
        <w:tabs>
          <w:tab w:val="left" w:pos="861"/>
        </w:tabs>
        <w:autoSpaceDE w:val="0"/>
        <w:autoSpaceDN w:val="0"/>
        <w:spacing w:before="120"/>
        <w:ind w:right="132"/>
        <w:rPr>
          <w:rFonts w:eastAsia="Verdana"/>
          <w:sz w:val="22"/>
          <w:szCs w:val="22"/>
          <w:lang w:val="en-US" w:eastAsia="en-US"/>
        </w:rPr>
      </w:pPr>
      <w:r w:rsidRPr="00606589">
        <w:rPr>
          <w:rFonts w:eastAsia="Verdana"/>
          <w:color w:val="231F20"/>
          <w:sz w:val="22"/>
          <w:szCs w:val="22"/>
          <w:lang w:val="en-US" w:eastAsia="en-US"/>
        </w:rPr>
        <w:t>The undersigned agrees, if notified of award of a Contract, to attain Substantial Performance of the Work</w:t>
      </w:r>
      <w:r w:rsidRPr="00606589">
        <w:rPr>
          <w:rFonts w:eastAsia="Verdana"/>
          <w:color w:val="231F20"/>
          <w:spacing w:val="33"/>
          <w:sz w:val="22"/>
          <w:szCs w:val="22"/>
          <w:lang w:val="en-US" w:eastAsia="en-US"/>
        </w:rPr>
        <w:t xml:space="preserve"> </w:t>
      </w:r>
      <w:r w:rsidRPr="00606589">
        <w:rPr>
          <w:rFonts w:eastAsia="Verdana"/>
          <w:color w:val="231F20"/>
          <w:sz w:val="22"/>
          <w:szCs w:val="22"/>
          <w:lang w:val="en-US" w:eastAsia="en-US"/>
        </w:rPr>
        <w:t xml:space="preserve">within </w:t>
      </w:r>
      <w:r w:rsidRPr="00F95D09">
        <w:rPr>
          <w:rFonts w:eastAsia="Verdana"/>
          <w:color w:val="231F20"/>
          <w:sz w:val="22"/>
          <w:szCs w:val="22"/>
          <w:lang w:val="en-US" w:eastAsia="en-US"/>
        </w:rPr>
        <w:t>____</w:t>
      </w:r>
      <w:r w:rsidRPr="00606589">
        <w:rPr>
          <w:rFonts w:eastAsia="Verdana"/>
          <w:color w:val="231F20"/>
          <w:sz w:val="22"/>
          <w:szCs w:val="22"/>
          <w:lang w:val="en-US" w:eastAsia="en-US"/>
        </w:rPr>
        <w:t xml:space="preserve"> weeks and complete the Work no later than </w:t>
      </w:r>
      <w:r w:rsidRPr="00F95D09">
        <w:rPr>
          <w:rFonts w:eastAsia="Verdana"/>
          <w:color w:val="231F20"/>
          <w:sz w:val="22"/>
          <w:szCs w:val="22"/>
          <w:lang w:val="en-US" w:eastAsia="en-US"/>
        </w:rPr>
        <w:t>____</w:t>
      </w:r>
      <w:r w:rsidRPr="00606589">
        <w:rPr>
          <w:rFonts w:eastAsia="Verdana"/>
          <w:color w:val="231F20"/>
          <w:sz w:val="22"/>
          <w:szCs w:val="22"/>
          <w:lang w:val="en-US" w:eastAsia="en-US"/>
        </w:rPr>
        <w:t xml:space="preserve"> weeks after date of Substantial Performance of the Work.  Construction duration shall be</w:t>
      </w:r>
      <w:r w:rsidRPr="00606589">
        <w:rPr>
          <w:rFonts w:eastAsia="Verdana"/>
          <w:color w:val="231F20"/>
          <w:spacing w:val="27"/>
          <w:sz w:val="22"/>
          <w:szCs w:val="22"/>
          <w:lang w:val="en-US" w:eastAsia="en-US"/>
        </w:rPr>
        <w:t xml:space="preserve"> </w:t>
      </w:r>
      <w:r w:rsidRPr="00606589">
        <w:rPr>
          <w:rFonts w:eastAsia="Verdana"/>
          <w:color w:val="231F20"/>
          <w:sz w:val="22"/>
          <w:szCs w:val="22"/>
          <w:lang w:val="en-US" w:eastAsia="en-US"/>
        </w:rPr>
        <w:t>inclusive of all statutory and non-statutory holidays, weekends and</w:t>
      </w:r>
      <w:r w:rsidRPr="00606589">
        <w:rPr>
          <w:rFonts w:eastAsia="Verdana"/>
          <w:color w:val="231F20"/>
          <w:spacing w:val="-6"/>
          <w:sz w:val="22"/>
          <w:szCs w:val="22"/>
          <w:lang w:val="en-US" w:eastAsia="en-US"/>
        </w:rPr>
        <w:t xml:space="preserve"> </w:t>
      </w:r>
      <w:r w:rsidRPr="00606589">
        <w:rPr>
          <w:rFonts w:eastAsia="Verdana"/>
          <w:color w:val="231F20"/>
          <w:sz w:val="22"/>
          <w:szCs w:val="22"/>
          <w:lang w:val="en-US" w:eastAsia="en-US"/>
        </w:rPr>
        <w:t xml:space="preserve">vacations. </w:t>
      </w:r>
      <w:r w:rsidRPr="00606589">
        <w:rPr>
          <w:rFonts w:eastAsia="Verdana"/>
          <w:color w:val="231F20"/>
          <w:sz w:val="22"/>
          <w:szCs w:val="22"/>
          <w:lang w:eastAsia="en-US"/>
        </w:rPr>
        <w:fldChar w:fldCharType="begin"/>
      </w:r>
      <w:r w:rsidRPr="00606589">
        <w:rPr>
          <w:rFonts w:eastAsia="Verdana"/>
          <w:color w:val="231F20"/>
          <w:sz w:val="22"/>
          <w:szCs w:val="22"/>
          <w:lang w:eastAsia="en-US"/>
        </w:rPr>
        <w:instrText xml:space="preserve"> SEQ CHAPTER \h \r 1</w:instrText>
      </w:r>
      <w:r w:rsidRPr="00606589">
        <w:rPr>
          <w:rFonts w:eastAsia="Verdana"/>
          <w:color w:val="231F20"/>
          <w:sz w:val="22"/>
          <w:szCs w:val="22"/>
          <w:lang w:val="en-US" w:eastAsia="en-US"/>
        </w:rPr>
        <w:fldChar w:fldCharType="end"/>
      </w:r>
    </w:p>
    <w:p w14:paraId="2346CB24" w14:textId="77777777" w:rsidR="00CD25CA" w:rsidRPr="00606589" w:rsidRDefault="00CD25CA" w:rsidP="00C71529">
      <w:pPr>
        <w:widowControl w:val="0"/>
        <w:numPr>
          <w:ilvl w:val="0"/>
          <w:numId w:val="17"/>
        </w:numPr>
        <w:tabs>
          <w:tab w:val="left" w:pos="860"/>
        </w:tabs>
        <w:autoSpaceDE w:val="0"/>
        <w:autoSpaceDN w:val="0"/>
        <w:spacing w:before="120"/>
        <w:ind w:right="132"/>
        <w:rPr>
          <w:rFonts w:eastAsia="Verdana"/>
          <w:sz w:val="22"/>
          <w:szCs w:val="22"/>
          <w:lang w:val="en-US" w:eastAsia="en-US"/>
        </w:rPr>
      </w:pPr>
      <w:r w:rsidRPr="00606589">
        <w:rPr>
          <w:rFonts w:eastAsia="Verdana"/>
          <w:color w:val="231F20"/>
          <w:sz w:val="22"/>
          <w:szCs w:val="22"/>
          <w:lang w:val="en-US" w:eastAsia="en-US"/>
        </w:rPr>
        <w:t>Without limiting the declaration in paragraph 1 of this Offer and Declarations the undersigned has/have satisfied ourselves that I/we and the Subcontractors and Suppliers on which this Bid is based are capable of meeting all requirements of the schedule, and of executing the Work in accordance with the Contract</w:t>
      </w:r>
      <w:r w:rsidRPr="00606589">
        <w:rPr>
          <w:rFonts w:eastAsia="Verdana"/>
          <w:color w:val="231F20"/>
          <w:spacing w:val="-16"/>
          <w:sz w:val="22"/>
          <w:szCs w:val="22"/>
          <w:lang w:val="en-US" w:eastAsia="en-US"/>
        </w:rPr>
        <w:t xml:space="preserve"> </w:t>
      </w:r>
      <w:r w:rsidRPr="00606589">
        <w:rPr>
          <w:rFonts w:eastAsia="Verdana"/>
          <w:color w:val="231F20"/>
          <w:sz w:val="22"/>
          <w:szCs w:val="22"/>
          <w:lang w:val="en-US" w:eastAsia="en-US"/>
        </w:rPr>
        <w:t>Documents.</w:t>
      </w:r>
    </w:p>
    <w:p w14:paraId="6DEBE5B6" w14:textId="77777777" w:rsidR="00CD25CA" w:rsidRPr="00606589" w:rsidRDefault="00CD25CA" w:rsidP="00C71529">
      <w:pPr>
        <w:widowControl w:val="0"/>
        <w:numPr>
          <w:ilvl w:val="0"/>
          <w:numId w:val="17"/>
        </w:numPr>
        <w:tabs>
          <w:tab w:val="left" w:pos="861"/>
        </w:tabs>
        <w:autoSpaceDE w:val="0"/>
        <w:autoSpaceDN w:val="0"/>
        <w:spacing w:before="120" w:after="60"/>
        <w:ind w:right="135"/>
        <w:rPr>
          <w:rFonts w:eastAsia="Verdana"/>
          <w:sz w:val="22"/>
          <w:szCs w:val="22"/>
          <w:lang w:val="en-US" w:eastAsia="en-US"/>
        </w:rPr>
      </w:pPr>
      <w:r w:rsidRPr="00606589">
        <w:rPr>
          <w:rFonts w:eastAsia="Verdana"/>
          <w:color w:val="231F20"/>
          <w:sz w:val="22"/>
          <w:szCs w:val="22"/>
          <w:lang w:val="en-US" w:eastAsia="en-US"/>
        </w:rPr>
        <w:t>The undersigned herewith submits with this Offer and Declarations the following completed forms as required by the Instructions to</w:t>
      </w:r>
      <w:r w:rsidRPr="00606589">
        <w:rPr>
          <w:rFonts w:eastAsia="Verdana"/>
          <w:color w:val="231F20"/>
          <w:spacing w:val="-19"/>
          <w:sz w:val="22"/>
          <w:szCs w:val="22"/>
          <w:lang w:val="en-US" w:eastAsia="en-US"/>
        </w:rPr>
        <w:t xml:space="preserve"> </w:t>
      </w:r>
      <w:r w:rsidRPr="00606589">
        <w:rPr>
          <w:rFonts w:eastAsia="Verdana"/>
          <w:color w:val="231F20"/>
          <w:sz w:val="22"/>
          <w:szCs w:val="22"/>
          <w:lang w:val="en-US" w:eastAsia="en-US"/>
        </w:rPr>
        <w:t xml:space="preserve">Bidders: </w:t>
      </w:r>
    </w:p>
    <w:p w14:paraId="0DD87BD2" w14:textId="6AE681BF" w:rsidR="00CD25CA" w:rsidRDefault="00CD25CA" w:rsidP="00C71529">
      <w:pPr>
        <w:widowControl w:val="0"/>
        <w:numPr>
          <w:ilvl w:val="0"/>
          <w:numId w:val="20"/>
        </w:numPr>
        <w:tabs>
          <w:tab w:val="left" w:pos="1579"/>
          <w:tab w:val="left" w:pos="1581"/>
        </w:tabs>
        <w:autoSpaceDE w:val="0"/>
        <w:autoSpaceDN w:val="0"/>
        <w:rPr>
          <w:rFonts w:eastAsia="Verdana"/>
          <w:i/>
          <w:color w:val="231F20"/>
          <w:sz w:val="22"/>
          <w:szCs w:val="22"/>
          <w:lang w:val="en-US" w:eastAsia="en-US"/>
        </w:rPr>
      </w:pPr>
      <w:r w:rsidRPr="00865BCA">
        <w:rPr>
          <w:rFonts w:eastAsia="Verdana"/>
          <w:i/>
          <w:color w:val="231F20"/>
          <w:sz w:val="22"/>
          <w:szCs w:val="22"/>
          <w:lang w:val="en-US" w:eastAsia="en-US"/>
        </w:rPr>
        <w:lastRenderedPageBreak/>
        <w:t xml:space="preserve">Supplementary Bid Form, </w:t>
      </w:r>
      <w:r w:rsidR="001D5EC7" w:rsidRPr="00865BCA">
        <w:rPr>
          <w:rFonts w:eastAsia="Verdana"/>
          <w:i/>
          <w:color w:val="231F20"/>
          <w:sz w:val="22"/>
          <w:szCs w:val="22"/>
          <w:lang w:val="en-US" w:eastAsia="en-US"/>
        </w:rPr>
        <w:t>Alternative Items</w:t>
      </w:r>
      <w:r w:rsidRPr="00865BCA">
        <w:rPr>
          <w:rFonts w:eastAsia="Verdana"/>
          <w:i/>
          <w:color w:val="231F20"/>
          <w:sz w:val="22"/>
          <w:szCs w:val="22"/>
          <w:lang w:val="en-US" w:eastAsia="en-US"/>
        </w:rPr>
        <w:t xml:space="preserve"> (</w:t>
      </w:r>
      <w:r w:rsidRPr="00865BCA">
        <w:rPr>
          <w:rFonts w:eastAsia="Verdana"/>
          <w:b/>
          <w:i/>
          <w:color w:val="231F20"/>
          <w:sz w:val="22"/>
          <w:szCs w:val="22"/>
          <w:lang w:val="en-US" w:eastAsia="en-US"/>
        </w:rPr>
        <w:t xml:space="preserve">Appendix </w:t>
      </w:r>
      <w:r w:rsidR="002219D9" w:rsidRPr="00865BCA">
        <w:rPr>
          <w:rFonts w:eastAsia="Verdana"/>
          <w:b/>
          <w:i/>
          <w:color w:val="231F20"/>
          <w:sz w:val="22"/>
          <w:szCs w:val="22"/>
          <w:lang w:val="en-US" w:eastAsia="en-US"/>
        </w:rPr>
        <w:t>11</w:t>
      </w:r>
      <w:r w:rsidRPr="00865BCA">
        <w:rPr>
          <w:rFonts w:eastAsia="Verdana"/>
          <w:i/>
          <w:color w:val="231F20"/>
          <w:sz w:val="22"/>
          <w:szCs w:val="22"/>
          <w:lang w:val="en-US" w:eastAsia="en-US"/>
        </w:rPr>
        <w:t>);</w:t>
      </w:r>
    </w:p>
    <w:p w14:paraId="39000271" w14:textId="091ED286" w:rsidR="004F3E29" w:rsidRDefault="004F3E29" w:rsidP="00C71529">
      <w:pPr>
        <w:widowControl w:val="0"/>
        <w:numPr>
          <w:ilvl w:val="0"/>
          <w:numId w:val="20"/>
        </w:numPr>
        <w:tabs>
          <w:tab w:val="left" w:pos="1579"/>
          <w:tab w:val="left" w:pos="1581"/>
        </w:tabs>
        <w:autoSpaceDE w:val="0"/>
        <w:autoSpaceDN w:val="0"/>
        <w:rPr>
          <w:rFonts w:eastAsia="Verdana"/>
          <w:i/>
          <w:color w:val="231F20"/>
          <w:sz w:val="22"/>
          <w:szCs w:val="22"/>
          <w:lang w:val="en-US" w:eastAsia="en-US"/>
        </w:rPr>
      </w:pPr>
      <w:r w:rsidRPr="00865BCA">
        <w:rPr>
          <w:rFonts w:eastAsia="Verdana"/>
          <w:i/>
          <w:color w:val="231F20"/>
          <w:sz w:val="22"/>
          <w:szCs w:val="22"/>
          <w:lang w:val="en-US" w:eastAsia="en-US"/>
        </w:rPr>
        <w:t xml:space="preserve">Supplementary Bid Form, </w:t>
      </w:r>
      <w:r>
        <w:rPr>
          <w:rFonts w:eastAsia="Verdana"/>
          <w:i/>
          <w:color w:val="231F20"/>
          <w:sz w:val="22"/>
          <w:szCs w:val="22"/>
          <w:lang w:val="en-US" w:eastAsia="en-US"/>
        </w:rPr>
        <w:t>Itemized Bid Form</w:t>
      </w:r>
      <w:r w:rsidRPr="00865BCA">
        <w:rPr>
          <w:rFonts w:eastAsia="Verdana"/>
          <w:i/>
          <w:color w:val="231F20"/>
          <w:sz w:val="22"/>
          <w:szCs w:val="22"/>
          <w:lang w:val="en-US" w:eastAsia="en-US"/>
        </w:rPr>
        <w:t xml:space="preserve"> (</w:t>
      </w:r>
      <w:r w:rsidRPr="00865BCA">
        <w:rPr>
          <w:rFonts w:eastAsia="Verdana"/>
          <w:b/>
          <w:i/>
          <w:color w:val="231F20"/>
          <w:sz w:val="22"/>
          <w:szCs w:val="22"/>
          <w:lang w:val="en-US" w:eastAsia="en-US"/>
        </w:rPr>
        <w:t>Appendix 1</w:t>
      </w:r>
      <w:r>
        <w:rPr>
          <w:rFonts w:eastAsia="Verdana"/>
          <w:b/>
          <w:i/>
          <w:color w:val="231F20"/>
          <w:sz w:val="22"/>
          <w:szCs w:val="22"/>
          <w:lang w:val="en-US" w:eastAsia="en-US"/>
        </w:rPr>
        <w:t>2</w:t>
      </w:r>
      <w:r w:rsidRPr="00865BCA">
        <w:rPr>
          <w:rFonts w:eastAsia="Verdana"/>
          <w:i/>
          <w:color w:val="231F20"/>
          <w:sz w:val="22"/>
          <w:szCs w:val="22"/>
          <w:lang w:val="en-US" w:eastAsia="en-US"/>
        </w:rPr>
        <w:t>);</w:t>
      </w:r>
    </w:p>
    <w:p w14:paraId="7D937790" w14:textId="16FB5A6B" w:rsidR="00CD25CA" w:rsidRPr="00865BCA" w:rsidRDefault="00CD25CA" w:rsidP="00C71529">
      <w:pPr>
        <w:widowControl w:val="0"/>
        <w:numPr>
          <w:ilvl w:val="0"/>
          <w:numId w:val="20"/>
        </w:numPr>
        <w:tabs>
          <w:tab w:val="left" w:pos="1579"/>
          <w:tab w:val="left" w:pos="1581"/>
        </w:tabs>
        <w:autoSpaceDE w:val="0"/>
        <w:autoSpaceDN w:val="0"/>
        <w:rPr>
          <w:rFonts w:eastAsia="Verdana"/>
          <w:i/>
          <w:color w:val="231F20"/>
          <w:sz w:val="22"/>
          <w:szCs w:val="22"/>
          <w:lang w:val="en-US" w:eastAsia="en-US"/>
        </w:rPr>
      </w:pPr>
      <w:r w:rsidRPr="00865BCA">
        <w:rPr>
          <w:rFonts w:eastAsia="Verdana"/>
          <w:i/>
          <w:color w:val="231F20"/>
          <w:sz w:val="22"/>
          <w:szCs w:val="22"/>
          <w:lang w:val="en-US" w:eastAsia="en-US"/>
        </w:rPr>
        <w:t>Proposed Subcontractors (</w:t>
      </w:r>
      <w:r w:rsidRPr="00865BCA">
        <w:rPr>
          <w:rFonts w:eastAsia="Verdana"/>
          <w:b/>
          <w:i/>
          <w:color w:val="231F20"/>
          <w:sz w:val="22"/>
          <w:szCs w:val="22"/>
          <w:lang w:val="en-US" w:eastAsia="en-US"/>
        </w:rPr>
        <w:t xml:space="preserve">Appendix </w:t>
      </w:r>
      <w:r w:rsidR="002219D9" w:rsidRPr="00865BCA">
        <w:rPr>
          <w:rFonts w:eastAsia="Verdana"/>
          <w:b/>
          <w:i/>
          <w:color w:val="231F20"/>
          <w:sz w:val="22"/>
          <w:szCs w:val="22"/>
          <w:lang w:val="en-US" w:eastAsia="en-US"/>
        </w:rPr>
        <w:t>8</w:t>
      </w:r>
      <w:r w:rsidRPr="00865BCA">
        <w:rPr>
          <w:rFonts w:eastAsia="Verdana"/>
          <w:i/>
          <w:color w:val="231F20"/>
          <w:sz w:val="22"/>
          <w:szCs w:val="22"/>
          <w:lang w:val="en-US" w:eastAsia="en-US"/>
        </w:rPr>
        <w:t>);</w:t>
      </w:r>
    </w:p>
    <w:p w14:paraId="1D5ED643" w14:textId="5DAEDA1B" w:rsidR="00CD25CA" w:rsidRPr="00C03776" w:rsidRDefault="00CD25CA" w:rsidP="00C71529">
      <w:pPr>
        <w:widowControl w:val="0"/>
        <w:numPr>
          <w:ilvl w:val="0"/>
          <w:numId w:val="20"/>
        </w:numPr>
        <w:tabs>
          <w:tab w:val="left" w:pos="1579"/>
          <w:tab w:val="left" w:pos="1581"/>
        </w:tabs>
        <w:autoSpaceDE w:val="0"/>
        <w:autoSpaceDN w:val="0"/>
        <w:rPr>
          <w:rFonts w:eastAsia="Verdana"/>
          <w:i/>
          <w:color w:val="231F20"/>
          <w:sz w:val="22"/>
          <w:szCs w:val="22"/>
          <w:lang w:val="en-US" w:eastAsia="en-US"/>
        </w:rPr>
      </w:pPr>
      <w:r w:rsidRPr="00606589">
        <w:rPr>
          <w:rFonts w:eastAsia="Verdana"/>
          <w:i/>
          <w:color w:val="231F20"/>
          <w:sz w:val="22"/>
          <w:szCs w:val="22"/>
          <w:lang w:val="en-US" w:eastAsia="en-US"/>
        </w:rPr>
        <w:t xml:space="preserve">Preliminary Construction </w:t>
      </w:r>
      <w:r w:rsidRPr="00C03776">
        <w:rPr>
          <w:rFonts w:eastAsia="Verdana"/>
          <w:i/>
          <w:color w:val="231F20"/>
          <w:sz w:val="22"/>
          <w:szCs w:val="22"/>
          <w:lang w:val="en-US" w:eastAsia="en-US"/>
        </w:rPr>
        <w:t>Schedule (</w:t>
      </w:r>
      <w:r w:rsidRPr="00C03776">
        <w:rPr>
          <w:rFonts w:eastAsia="Verdana"/>
          <w:b/>
          <w:i/>
          <w:color w:val="231F20"/>
          <w:sz w:val="22"/>
          <w:szCs w:val="22"/>
          <w:lang w:val="en-US" w:eastAsia="en-US"/>
        </w:rPr>
        <w:t xml:space="preserve">Appendix </w:t>
      </w:r>
      <w:r w:rsidR="002219D9" w:rsidRPr="00C03776">
        <w:rPr>
          <w:rFonts w:eastAsia="Verdana"/>
          <w:b/>
          <w:i/>
          <w:color w:val="231F20"/>
          <w:sz w:val="22"/>
          <w:szCs w:val="22"/>
          <w:lang w:val="en-US" w:eastAsia="en-US"/>
        </w:rPr>
        <w:t>9</w:t>
      </w:r>
      <w:r w:rsidRPr="00C03776">
        <w:rPr>
          <w:rFonts w:eastAsia="Verdana"/>
          <w:i/>
          <w:color w:val="231F20"/>
          <w:sz w:val="22"/>
          <w:szCs w:val="22"/>
          <w:lang w:val="en-US" w:eastAsia="en-US"/>
        </w:rPr>
        <w:t>);</w:t>
      </w:r>
    </w:p>
    <w:p w14:paraId="5A4E810F" w14:textId="0E947183" w:rsidR="00CD25CA" w:rsidRPr="00C03776" w:rsidRDefault="00CD25CA" w:rsidP="00C71529">
      <w:pPr>
        <w:widowControl w:val="0"/>
        <w:numPr>
          <w:ilvl w:val="0"/>
          <w:numId w:val="20"/>
        </w:numPr>
        <w:tabs>
          <w:tab w:val="left" w:pos="1579"/>
          <w:tab w:val="left" w:pos="1581"/>
        </w:tabs>
        <w:autoSpaceDE w:val="0"/>
        <w:autoSpaceDN w:val="0"/>
        <w:rPr>
          <w:rFonts w:eastAsia="Verdana"/>
          <w:i/>
          <w:color w:val="231F20"/>
          <w:sz w:val="22"/>
          <w:szCs w:val="22"/>
          <w:lang w:val="en-US" w:eastAsia="en-US"/>
        </w:rPr>
      </w:pPr>
      <w:r w:rsidRPr="00C03776">
        <w:rPr>
          <w:rFonts w:eastAsia="Verdana"/>
          <w:i/>
          <w:color w:val="231F20"/>
          <w:sz w:val="22"/>
          <w:szCs w:val="22"/>
          <w:lang w:val="en-US" w:eastAsia="en-US"/>
        </w:rPr>
        <w:t>Agreement to Bond (</w:t>
      </w:r>
      <w:r w:rsidRPr="00C03776">
        <w:rPr>
          <w:rFonts w:eastAsia="Verdana"/>
          <w:b/>
          <w:i/>
          <w:color w:val="231F20"/>
          <w:sz w:val="22"/>
          <w:szCs w:val="22"/>
          <w:lang w:val="en-US" w:eastAsia="en-US"/>
        </w:rPr>
        <w:t xml:space="preserve">Appendix </w:t>
      </w:r>
      <w:r w:rsidR="005A1643" w:rsidRPr="00C03776">
        <w:rPr>
          <w:rFonts w:eastAsia="Verdana"/>
          <w:b/>
          <w:i/>
          <w:color w:val="231F20"/>
          <w:sz w:val="22"/>
          <w:szCs w:val="22"/>
          <w:lang w:val="en-US" w:eastAsia="en-US"/>
        </w:rPr>
        <w:t>6</w:t>
      </w:r>
      <w:r w:rsidRPr="00C03776">
        <w:rPr>
          <w:rFonts w:eastAsia="Verdana"/>
          <w:i/>
          <w:color w:val="231F20"/>
          <w:sz w:val="22"/>
          <w:szCs w:val="22"/>
          <w:lang w:val="en-US" w:eastAsia="en-US"/>
        </w:rPr>
        <w:t xml:space="preserve">); and, </w:t>
      </w:r>
    </w:p>
    <w:p w14:paraId="10BA098C" w14:textId="7BC714C6" w:rsidR="00CD25CA" w:rsidRPr="00C03776" w:rsidRDefault="00CD25CA" w:rsidP="00C71529">
      <w:pPr>
        <w:widowControl w:val="0"/>
        <w:numPr>
          <w:ilvl w:val="0"/>
          <w:numId w:val="20"/>
        </w:numPr>
        <w:tabs>
          <w:tab w:val="left" w:pos="1579"/>
          <w:tab w:val="left" w:pos="1581"/>
        </w:tabs>
        <w:autoSpaceDE w:val="0"/>
        <w:autoSpaceDN w:val="0"/>
        <w:spacing w:after="120"/>
        <w:rPr>
          <w:rFonts w:eastAsia="Verdana"/>
          <w:i/>
          <w:strike/>
          <w:color w:val="00B050"/>
          <w:sz w:val="22"/>
          <w:szCs w:val="22"/>
          <w:lang w:val="en-US" w:eastAsia="en-US"/>
        </w:rPr>
      </w:pPr>
      <w:r w:rsidRPr="00C03776">
        <w:rPr>
          <w:rFonts w:eastAsia="Verdana"/>
          <w:i/>
          <w:color w:val="231F20"/>
          <w:sz w:val="22"/>
          <w:szCs w:val="22"/>
          <w:lang w:val="en-US" w:eastAsia="en-US"/>
        </w:rPr>
        <w:t xml:space="preserve"> Bid Security (</w:t>
      </w:r>
      <w:r w:rsidRPr="00C03776">
        <w:rPr>
          <w:rFonts w:eastAsia="Verdana"/>
          <w:b/>
          <w:i/>
          <w:color w:val="231F20"/>
          <w:sz w:val="22"/>
          <w:szCs w:val="22"/>
          <w:lang w:val="en-US" w:eastAsia="en-US"/>
        </w:rPr>
        <w:t xml:space="preserve">Appendix </w:t>
      </w:r>
      <w:r w:rsidR="005A1643" w:rsidRPr="00C03776">
        <w:rPr>
          <w:rFonts w:eastAsia="Verdana"/>
          <w:b/>
          <w:i/>
          <w:color w:val="231F20"/>
          <w:sz w:val="22"/>
          <w:szCs w:val="22"/>
          <w:lang w:val="en-US" w:eastAsia="en-US"/>
        </w:rPr>
        <w:t>7</w:t>
      </w:r>
      <w:r w:rsidRPr="00C03776">
        <w:rPr>
          <w:rFonts w:eastAsia="Verdana"/>
          <w:i/>
          <w:color w:val="231F20"/>
          <w:sz w:val="22"/>
          <w:szCs w:val="22"/>
          <w:lang w:val="en-US" w:eastAsia="en-US"/>
        </w:rPr>
        <w:t>);</w:t>
      </w:r>
    </w:p>
    <w:p w14:paraId="4C0D0551" w14:textId="4E954FB8" w:rsidR="00CD25CA" w:rsidRPr="00606589" w:rsidRDefault="00CD25CA" w:rsidP="00C71529">
      <w:pPr>
        <w:widowControl w:val="0"/>
        <w:numPr>
          <w:ilvl w:val="0"/>
          <w:numId w:val="17"/>
        </w:numPr>
        <w:tabs>
          <w:tab w:val="left" w:pos="860"/>
        </w:tabs>
        <w:autoSpaceDE w:val="0"/>
        <w:autoSpaceDN w:val="0"/>
        <w:spacing w:after="120"/>
        <w:ind w:right="131"/>
        <w:rPr>
          <w:rFonts w:eastAsia="Verdana"/>
          <w:color w:val="231F20"/>
          <w:sz w:val="22"/>
          <w:szCs w:val="22"/>
          <w:lang w:val="en-US" w:eastAsia="en-US"/>
        </w:rPr>
      </w:pPr>
      <w:r w:rsidRPr="00606589">
        <w:rPr>
          <w:rFonts w:eastAsia="Verdana"/>
          <w:color w:val="231F20"/>
          <w:sz w:val="22"/>
          <w:szCs w:val="22"/>
          <w:lang w:val="en-US" w:eastAsia="en-US"/>
        </w:rPr>
        <w:t xml:space="preserve">The undersigned agrees that this Bid is valid and irrevocable and subject to acceptance by the Purchaser for a period </w:t>
      </w:r>
      <w:r w:rsidRPr="00FE48D0">
        <w:rPr>
          <w:rFonts w:eastAsia="Verdana"/>
          <w:color w:val="231F20"/>
          <w:sz w:val="22"/>
          <w:szCs w:val="22"/>
          <w:lang w:val="en-US" w:eastAsia="en-US"/>
        </w:rPr>
        <w:t xml:space="preserve">of </w:t>
      </w:r>
      <w:r w:rsidRPr="00FE48D0">
        <w:rPr>
          <w:rFonts w:eastAsia="Verdana"/>
          <w:b/>
          <w:color w:val="231F20"/>
          <w:sz w:val="22"/>
          <w:szCs w:val="22"/>
          <w:lang w:val="en-US" w:eastAsia="en-US"/>
        </w:rPr>
        <w:t>ninety (90) days</w:t>
      </w:r>
      <w:r w:rsidRPr="00FE48D0">
        <w:rPr>
          <w:rFonts w:eastAsia="Verdana"/>
          <w:color w:val="231F20"/>
          <w:sz w:val="22"/>
          <w:szCs w:val="22"/>
          <w:lang w:val="en-US" w:eastAsia="en-US"/>
        </w:rPr>
        <w:t xml:space="preserve"> from the Closing Time, and that if notified of award of the Contract and prior to </w:t>
      </w:r>
      <w:r w:rsidRPr="00FE48D0">
        <w:rPr>
          <w:rFonts w:eastAsia="Verdana"/>
          <w:sz w:val="22"/>
          <w:szCs w:val="22"/>
          <w:lang w:val="en-US" w:eastAsia="en-US"/>
        </w:rPr>
        <w:t>starting the Work I</w:t>
      </w:r>
      <w:r w:rsidRPr="00062DB6">
        <w:rPr>
          <w:rFonts w:eastAsia="Verdana"/>
          <w:sz w:val="22"/>
          <w:szCs w:val="22"/>
          <w:lang w:val="en-US" w:eastAsia="en-US"/>
        </w:rPr>
        <w:t xml:space="preserve">/We will provide the documents described in </w:t>
      </w:r>
      <w:r w:rsidRPr="00062DB6">
        <w:rPr>
          <w:rFonts w:eastAsia="Verdana"/>
          <w:b/>
          <w:sz w:val="22"/>
          <w:szCs w:val="22"/>
          <w:lang w:val="en-US" w:eastAsia="en-US"/>
        </w:rPr>
        <w:t xml:space="preserve">Section </w:t>
      </w:r>
      <w:r w:rsidR="00F95D09" w:rsidRPr="00F95D09">
        <w:rPr>
          <w:rFonts w:eastAsia="Verdana"/>
          <w:b/>
          <w:sz w:val="22"/>
          <w:szCs w:val="22"/>
          <w:lang w:val="en-US" w:eastAsia="en-US"/>
        </w:rPr>
        <w:t>4.</w:t>
      </w:r>
      <w:r w:rsidR="00A15503">
        <w:rPr>
          <w:rFonts w:eastAsia="Verdana"/>
          <w:b/>
          <w:sz w:val="22"/>
          <w:szCs w:val="22"/>
          <w:lang w:val="en-US" w:eastAsia="en-US"/>
        </w:rPr>
        <w:t>9</w:t>
      </w:r>
      <w:r w:rsidR="00F95D09" w:rsidRPr="00F95D09">
        <w:rPr>
          <w:rFonts w:eastAsia="Verdana"/>
          <w:b/>
          <w:sz w:val="22"/>
          <w:szCs w:val="22"/>
          <w:lang w:val="en-US" w:eastAsia="en-US"/>
        </w:rPr>
        <w:t xml:space="preserve"> Award and Execution of the Agreement</w:t>
      </w:r>
      <w:r w:rsidRPr="00062DB6">
        <w:rPr>
          <w:rFonts w:eastAsia="Verdana"/>
          <w:b/>
          <w:sz w:val="22"/>
          <w:szCs w:val="22"/>
          <w:lang w:val="en-US" w:eastAsia="en-US"/>
        </w:rPr>
        <w:t xml:space="preserve"> </w:t>
      </w:r>
      <w:r w:rsidRPr="00062DB6">
        <w:rPr>
          <w:rFonts w:eastAsia="Verdana"/>
          <w:sz w:val="22"/>
          <w:szCs w:val="22"/>
          <w:lang w:val="en-US" w:eastAsia="en-US"/>
        </w:rPr>
        <w:t xml:space="preserve">within </w:t>
      </w:r>
      <w:r w:rsidRPr="00606589">
        <w:rPr>
          <w:rFonts w:eastAsia="Verdana"/>
          <w:color w:val="231F20"/>
          <w:sz w:val="22"/>
          <w:szCs w:val="22"/>
          <w:lang w:val="en-US" w:eastAsia="en-US"/>
        </w:rPr>
        <w:t xml:space="preserve">10 Business Days. </w:t>
      </w:r>
    </w:p>
    <w:p w14:paraId="2A91DCE1" w14:textId="77777777" w:rsidR="00CD25CA" w:rsidRPr="00606589" w:rsidRDefault="00CD25CA" w:rsidP="00C71529">
      <w:pPr>
        <w:widowControl w:val="0"/>
        <w:numPr>
          <w:ilvl w:val="0"/>
          <w:numId w:val="17"/>
        </w:numPr>
        <w:tabs>
          <w:tab w:val="left" w:pos="861"/>
        </w:tabs>
        <w:autoSpaceDE w:val="0"/>
        <w:autoSpaceDN w:val="0"/>
        <w:spacing w:after="120"/>
        <w:ind w:right="131"/>
        <w:rPr>
          <w:rFonts w:eastAsia="Verdana"/>
          <w:sz w:val="22"/>
          <w:szCs w:val="22"/>
          <w:lang w:val="en-US" w:eastAsia="en-US"/>
        </w:rPr>
      </w:pPr>
      <w:r w:rsidRPr="00606589">
        <w:rPr>
          <w:rFonts w:eastAsia="Verdana"/>
          <w:color w:val="231F20"/>
          <w:sz w:val="22"/>
          <w:szCs w:val="22"/>
          <w:lang w:val="en-US" w:eastAsia="en-US"/>
        </w:rPr>
        <w:tab/>
        <w:t>I/We the undersigned declare that no person, firm or corporation other than the undersigned has any interest in this Bid or in the proposed Contract for which this Bid is made, other than the Subcontractors and Suppliers identified in the Bid and/or otherwise required to perform the</w:t>
      </w:r>
      <w:r w:rsidRPr="00606589">
        <w:rPr>
          <w:rFonts w:eastAsia="Verdana"/>
          <w:color w:val="231F20"/>
          <w:spacing w:val="-23"/>
          <w:sz w:val="22"/>
          <w:szCs w:val="22"/>
          <w:lang w:val="en-US" w:eastAsia="en-US"/>
        </w:rPr>
        <w:t xml:space="preserve"> </w:t>
      </w:r>
      <w:r w:rsidRPr="00606589">
        <w:rPr>
          <w:rFonts w:eastAsia="Verdana"/>
          <w:color w:val="231F20"/>
          <w:sz w:val="22"/>
          <w:szCs w:val="22"/>
          <w:lang w:val="en-US" w:eastAsia="en-US"/>
        </w:rPr>
        <w:t>Work.</w:t>
      </w:r>
    </w:p>
    <w:p w14:paraId="38D35F28" w14:textId="77777777" w:rsidR="00CD25CA" w:rsidRPr="00606589" w:rsidRDefault="00CD25CA" w:rsidP="00C71529">
      <w:pPr>
        <w:widowControl w:val="0"/>
        <w:numPr>
          <w:ilvl w:val="0"/>
          <w:numId w:val="17"/>
        </w:numPr>
        <w:tabs>
          <w:tab w:val="left" w:pos="859"/>
          <w:tab w:val="left" w:pos="861"/>
        </w:tabs>
        <w:autoSpaceDE w:val="0"/>
        <w:autoSpaceDN w:val="0"/>
        <w:spacing w:before="120" w:after="60"/>
        <w:rPr>
          <w:rFonts w:eastAsia="Verdana"/>
          <w:sz w:val="22"/>
          <w:szCs w:val="22"/>
          <w:lang w:val="en-US" w:eastAsia="en-US"/>
        </w:rPr>
      </w:pPr>
      <w:r w:rsidRPr="00606589">
        <w:rPr>
          <w:rFonts w:eastAsia="Verdana"/>
          <w:color w:val="231F20"/>
          <w:sz w:val="22"/>
          <w:szCs w:val="22"/>
          <w:lang w:val="en-US" w:eastAsia="en-US"/>
        </w:rPr>
        <w:t>I/We the undersigned further declare</w:t>
      </w:r>
      <w:r w:rsidRPr="00606589">
        <w:rPr>
          <w:rFonts w:eastAsia="Verdana"/>
          <w:color w:val="231F20"/>
          <w:spacing w:val="-29"/>
          <w:sz w:val="22"/>
          <w:szCs w:val="22"/>
          <w:lang w:val="en-US" w:eastAsia="en-US"/>
        </w:rPr>
        <w:t xml:space="preserve"> </w:t>
      </w:r>
      <w:r w:rsidRPr="00606589">
        <w:rPr>
          <w:rFonts w:eastAsia="Verdana"/>
          <w:color w:val="231F20"/>
          <w:sz w:val="22"/>
          <w:szCs w:val="22"/>
          <w:lang w:val="en-US" w:eastAsia="en-US"/>
        </w:rPr>
        <w:t>that:</w:t>
      </w:r>
    </w:p>
    <w:p w14:paraId="1FF65CF2" w14:textId="77777777" w:rsidR="00CD25CA" w:rsidRPr="00606589" w:rsidRDefault="00CD25CA" w:rsidP="00C71529">
      <w:pPr>
        <w:widowControl w:val="0"/>
        <w:numPr>
          <w:ilvl w:val="1"/>
          <w:numId w:val="19"/>
        </w:numPr>
        <w:tabs>
          <w:tab w:val="left" w:pos="1580"/>
        </w:tabs>
        <w:autoSpaceDE w:val="0"/>
        <w:autoSpaceDN w:val="0"/>
        <w:spacing w:after="60"/>
        <w:ind w:left="1580" w:right="131"/>
        <w:rPr>
          <w:rFonts w:eastAsia="Verdana"/>
          <w:sz w:val="22"/>
          <w:szCs w:val="22"/>
          <w:lang w:val="en-US" w:eastAsia="en-US"/>
        </w:rPr>
      </w:pPr>
      <w:r w:rsidRPr="00606589">
        <w:rPr>
          <w:rFonts w:eastAsia="Verdana"/>
          <w:color w:val="231F20"/>
          <w:sz w:val="22"/>
          <w:szCs w:val="22"/>
          <w:lang w:val="en-US" w:eastAsia="en-US"/>
        </w:rPr>
        <w:t>Legal Actions – There are no pending or threatened legal action(s) against the Bidder, which may have an impact on the availability of the product, equipment, services or materials that would be required to be supplied by the Bidder if awarded the Contract for the Work, other than the action(s) described</w:t>
      </w:r>
      <w:r w:rsidRPr="00606589">
        <w:rPr>
          <w:rFonts w:eastAsia="Verdana"/>
          <w:color w:val="231F20"/>
          <w:spacing w:val="-11"/>
          <w:sz w:val="22"/>
          <w:szCs w:val="22"/>
          <w:lang w:val="en-US" w:eastAsia="en-US"/>
        </w:rPr>
        <w:t xml:space="preserve"> </w:t>
      </w:r>
      <w:r w:rsidRPr="00606589">
        <w:rPr>
          <w:rFonts w:eastAsia="Verdana"/>
          <w:color w:val="231F20"/>
          <w:sz w:val="22"/>
          <w:szCs w:val="22"/>
          <w:lang w:val="en-US" w:eastAsia="en-US"/>
        </w:rPr>
        <w:t>below.</w:t>
      </w:r>
    </w:p>
    <w:p w14:paraId="49587A78" w14:textId="77777777" w:rsidR="00CD25CA" w:rsidRPr="00606589" w:rsidRDefault="00CD25CA" w:rsidP="00C71529">
      <w:pPr>
        <w:widowControl w:val="0"/>
        <w:numPr>
          <w:ilvl w:val="1"/>
          <w:numId w:val="19"/>
        </w:numPr>
        <w:tabs>
          <w:tab w:val="left" w:pos="1580"/>
        </w:tabs>
        <w:autoSpaceDE w:val="0"/>
        <w:autoSpaceDN w:val="0"/>
        <w:ind w:left="1580" w:right="133"/>
        <w:rPr>
          <w:rFonts w:eastAsia="Verdana"/>
          <w:sz w:val="22"/>
          <w:szCs w:val="22"/>
          <w:lang w:val="en-US" w:eastAsia="en-US"/>
        </w:rPr>
      </w:pPr>
      <w:r w:rsidRPr="00606589">
        <w:rPr>
          <w:rFonts w:eastAsia="Verdana"/>
          <w:color w:val="231F20"/>
          <w:sz w:val="22"/>
          <w:szCs w:val="22"/>
          <w:lang w:val="en-US" w:eastAsia="en-US"/>
        </w:rPr>
        <w:t>Bankruptcy - The Bidder has not, under the laws of any province, territory, state or country, in the last three (3) years, other than as listed</w:t>
      </w:r>
      <w:r w:rsidRPr="00606589">
        <w:rPr>
          <w:rFonts w:eastAsia="Verdana"/>
          <w:color w:val="231F20"/>
          <w:spacing w:val="-39"/>
          <w:sz w:val="22"/>
          <w:szCs w:val="22"/>
          <w:lang w:val="en-US" w:eastAsia="en-US"/>
        </w:rPr>
        <w:t xml:space="preserve"> </w:t>
      </w:r>
      <w:r w:rsidRPr="00606589">
        <w:rPr>
          <w:rFonts w:eastAsia="Verdana"/>
          <w:color w:val="231F20"/>
          <w:sz w:val="22"/>
          <w:szCs w:val="22"/>
          <w:lang w:val="en-US" w:eastAsia="en-US"/>
        </w:rPr>
        <w:t>below:</w:t>
      </w:r>
    </w:p>
    <w:p w14:paraId="625F1D2A" w14:textId="77777777" w:rsidR="00CD25CA" w:rsidRPr="00606589" w:rsidRDefault="00CD25CA" w:rsidP="00C71529">
      <w:pPr>
        <w:widowControl w:val="0"/>
        <w:numPr>
          <w:ilvl w:val="2"/>
          <w:numId w:val="19"/>
        </w:numPr>
        <w:tabs>
          <w:tab w:val="left" w:pos="2301"/>
        </w:tabs>
        <w:autoSpaceDE w:val="0"/>
        <w:autoSpaceDN w:val="0"/>
        <w:ind w:right="136" w:hanging="720"/>
        <w:rPr>
          <w:rFonts w:eastAsia="Verdana"/>
          <w:sz w:val="22"/>
          <w:szCs w:val="22"/>
          <w:lang w:val="en-US" w:eastAsia="en-US"/>
        </w:rPr>
      </w:pPr>
      <w:r w:rsidRPr="00606589">
        <w:rPr>
          <w:rFonts w:eastAsia="Verdana"/>
          <w:color w:val="231F20"/>
          <w:sz w:val="22"/>
          <w:szCs w:val="22"/>
          <w:lang w:val="en-US" w:eastAsia="en-US"/>
        </w:rPr>
        <w:t>Been declared bankrupt or made a voluntary assignment in bankruptcy;</w:t>
      </w:r>
      <w:r w:rsidRPr="00606589">
        <w:rPr>
          <w:rFonts w:eastAsia="Verdana"/>
          <w:color w:val="231F20"/>
          <w:spacing w:val="-10"/>
          <w:sz w:val="22"/>
          <w:szCs w:val="22"/>
          <w:lang w:val="en-US" w:eastAsia="en-US"/>
        </w:rPr>
        <w:t xml:space="preserve"> </w:t>
      </w:r>
      <w:r w:rsidRPr="00606589">
        <w:rPr>
          <w:rFonts w:eastAsia="Verdana"/>
          <w:color w:val="231F20"/>
          <w:sz w:val="22"/>
          <w:szCs w:val="22"/>
          <w:lang w:val="en-US" w:eastAsia="en-US"/>
        </w:rPr>
        <w:t>or</w:t>
      </w:r>
    </w:p>
    <w:p w14:paraId="75EED0B6" w14:textId="77777777" w:rsidR="00CD25CA" w:rsidRPr="00606589" w:rsidRDefault="00CD25CA" w:rsidP="00C71529">
      <w:pPr>
        <w:widowControl w:val="0"/>
        <w:numPr>
          <w:ilvl w:val="2"/>
          <w:numId w:val="19"/>
        </w:numPr>
        <w:tabs>
          <w:tab w:val="left" w:pos="2300"/>
        </w:tabs>
        <w:autoSpaceDE w:val="0"/>
        <w:autoSpaceDN w:val="0"/>
        <w:ind w:right="134" w:hanging="720"/>
        <w:rPr>
          <w:rFonts w:eastAsia="Verdana"/>
          <w:sz w:val="22"/>
          <w:szCs w:val="22"/>
          <w:lang w:val="en-US" w:eastAsia="en-US"/>
        </w:rPr>
      </w:pPr>
      <w:r w:rsidRPr="00606589">
        <w:rPr>
          <w:rFonts w:eastAsia="Verdana"/>
          <w:color w:val="231F20"/>
          <w:sz w:val="22"/>
          <w:szCs w:val="22"/>
          <w:lang w:val="en-US" w:eastAsia="en-US"/>
        </w:rPr>
        <w:t>Made a proposal under any legislation relating to bankruptcy or insolvency;</w:t>
      </w:r>
      <w:r w:rsidRPr="00606589">
        <w:rPr>
          <w:rFonts w:eastAsia="Verdana"/>
          <w:color w:val="231F20"/>
          <w:spacing w:val="-9"/>
          <w:sz w:val="22"/>
          <w:szCs w:val="22"/>
          <w:lang w:val="en-US" w:eastAsia="en-US"/>
        </w:rPr>
        <w:t xml:space="preserve"> </w:t>
      </w:r>
      <w:r w:rsidRPr="00606589">
        <w:rPr>
          <w:rFonts w:eastAsia="Verdana"/>
          <w:color w:val="231F20"/>
          <w:sz w:val="22"/>
          <w:szCs w:val="22"/>
          <w:lang w:val="en-US" w:eastAsia="en-US"/>
        </w:rPr>
        <w:t>or</w:t>
      </w:r>
    </w:p>
    <w:p w14:paraId="65C9CB01" w14:textId="77777777" w:rsidR="00CD25CA" w:rsidRPr="00606589" w:rsidRDefault="00CD25CA" w:rsidP="00C71529">
      <w:pPr>
        <w:widowControl w:val="0"/>
        <w:numPr>
          <w:ilvl w:val="2"/>
          <w:numId w:val="19"/>
        </w:numPr>
        <w:tabs>
          <w:tab w:val="left" w:pos="2301"/>
        </w:tabs>
        <w:autoSpaceDE w:val="0"/>
        <w:autoSpaceDN w:val="0"/>
        <w:spacing w:before="1" w:after="60"/>
        <w:ind w:right="133" w:hanging="720"/>
        <w:rPr>
          <w:rFonts w:eastAsia="Verdana"/>
          <w:sz w:val="22"/>
          <w:szCs w:val="22"/>
          <w:lang w:val="en-US" w:eastAsia="en-US"/>
        </w:rPr>
      </w:pPr>
      <w:r w:rsidRPr="00606589">
        <w:rPr>
          <w:rFonts w:eastAsia="Verdana"/>
          <w:color w:val="231F20"/>
          <w:sz w:val="22"/>
          <w:szCs w:val="22"/>
          <w:lang w:val="en-US" w:eastAsia="en-US"/>
        </w:rPr>
        <w:t>Been subject to or instituted any proceedings, arrangement, or compromise with any creditors, including having had a receiver and/or manager appointed to hold his, her, or its assets, other than as described</w:t>
      </w:r>
      <w:r w:rsidRPr="00606589">
        <w:rPr>
          <w:rFonts w:eastAsia="Verdana"/>
          <w:color w:val="231F20"/>
          <w:spacing w:val="-11"/>
          <w:sz w:val="22"/>
          <w:szCs w:val="22"/>
          <w:lang w:val="en-US" w:eastAsia="en-US"/>
        </w:rPr>
        <w:t xml:space="preserve"> </w:t>
      </w:r>
      <w:r w:rsidRPr="00606589">
        <w:rPr>
          <w:rFonts w:eastAsia="Verdana"/>
          <w:color w:val="231F20"/>
          <w:sz w:val="22"/>
          <w:szCs w:val="22"/>
          <w:lang w:val="en-US" w:eastAsia="en-US"/>
        </w:rPr>
        <w:t>below.</w:t>
      </w:r>
    </w:p>
    <w:p w14:paraId="097DCCFE" w14:textId="77777777" w:rsidR="00CD25CA" w:rsidRPr="00606589" w:rsidRDefault="00CD25CA" w:rsidP="00C71529">
      <w:pPr>
        <w:widowControl w:val="0"/>
        <w:numPr>
          <w:ilvl w:val="1"/>
          <w:numId w:val="19"/>
        </w:numPr>
        <w:tabs>
          <w:tab w:val="left" w:pos="1580"/>
        </w:tabs>
        <w:autoSpaceDE w:val="0"/>
        <w:autoSpaceDN w:val="0"/>
        <w:spacing w:after="120"/>
        <w:ind w:left="1580" w:right="133"/>
        <w:rPr>
          <w:rFonts w:eastAsia="Verdana"/>
          <w:sz w:val="22"/>
          <w:szCs w:val="22"/>
          <w:lang w:val="en-US" w:eastAsia="en-US"/>
        </w:rPr>
      </w:pPr>
      <w:r w:rsidRPr="00606589">
        <w:rPr>
          <w:rFonts w:eastAsia="Verdana"/>
          <w:color w:val="231F20"/>
          <w:sz w:val="22"/>
          <w:szCs w:val="22"/>
          <w:lang w:val="en-US" w:eastAsia="en-US"/>
        </w:rPr>
        <w:t>Judgments – There are no judgments that are outstanding or have been rendered against the Bidder, or against any current officer, director or employee of the Bidder in respect of a fraud, theft, deceit, misrepresentation, negligence, or a breach of contract within the last three (3) years, other than as listed</w:t>
      </w:r>
      <w:r w:rsidRPr="00606589">
        <w:rPr>
          <w:rFonts w:eastAsia="Verdana"/>
          <w:color w:val="231F20"/>
          <w:spacing w:val="-10"/>
          <w:sz w:val="22"/>
          <w:szCs w:val="22"/>
          <w:lang w:val="en-US" w:eastAsia="en-US"/>
        </w:rPr>
        <w:t xml:space="preserve"> </w:t>
      </w:r>
      <w:r w:rsidRPr="00606589">
        <w:rPr>
          <w:rFonts w:eastAsia="Verdana"/>
          <w:color w:val="231F20"/>
          <w:sz w:val="22"/>
          <w:szCs w:val="22"/>
          <w:lang w:val="en-US" w:eastAsia="en-US"/>
        </w:rPr>
        <w:t>below.</w:t>
      </w:r>
    </w:p>
    <w:p w14:paraId="3A2DE7C4" w14:textId="77777777" w:rsidR="00CD25CA" w:rsidRPr="00606589" w:rsidRDefault="00CD25CA" w:rsidP="00C71529">
      <w:pPr>
        <w:widowControl w:val="0"/>
        <w:numPr>
          <w:ilvl w:val="0"/>
          <w:numId w:val="17"/>
        </w:numPr>
        <w:tabs>
          <w:tab w:val="left" w:pos="859"/>
          <w:tab w:val="left" w:pos="861"/>
        </w:tabs>
        <w:autoSpaceDE w:val="0"/>
        <w:autoSpaceDN w:val="0"/>
        <w:spacing w:after="120"/>
        <w:jc w:val="left"/>
        <w:rPr>
          <w:rFonts w:eastAsia="Verdana"/>
          <w:sz w:val="22"/>
          <w:szCs w:val="22"/>
          <w:lang w:val="en-US" w:eastAsia="en-US"/>
        </w:rPr>
      </w:pPr>
      <w:r w:rsidRPr="00606589">
        <w:rPr>
          <w:rFonts w:eastAsia="Verdana"/>
          <w:color w:val="231F20"/>
          <w:sz w:val="22"/>
          <w:szCs w:val="22"/>
          <w:lang w:val="en-US" w:eastAsia="en-US"/>
        </w:rPr>
        <w:t>I/We the undersigned understand and agree that this Bid may be disqualified if any of the information contained in this declaration is found to be</w:t>
      </w:r>
      <w:r w:rsidRPr="00606589">
        <w:rPr>
          <w:rFonts w:eastAsia="Verdana"/>
          <w:color w:val="231F20"/>
          <w:spacing w:val="-18"/>
          <w:sz w:val="22"/>
          <w:szCs w:val="22"/>
          <w:lang w:val="en-US" w:eastAsia="en-US"/>
        </w:rPr>
        <w:t xml:space="preserve"> </w:t>
      </w:r>
      <w:r w:rsidRPr="00606589">
        <w:rPr>
          <w:rFonts w:eastAsia="Verdana"/>
          <w:color w:val="231F20"/>
          <w:sz w:val="22"/>
          <w:szCs w:val="22"/>
          <w:lang w:val="en-US" w:eastAsia="en-US"/>
        </w:rPr>
        <w:t>false.</w:t>
      </w:r>
    </w:p>
    <w:p w14:paraId="0E212C96" w14:textId="2AACFFDA" w:rsidR="00CD25CA" w:rsidRPr="00606589" w:rsidRDefault="00CD25CA" w:rsidP="00CD25CA">
      <w:pPr>
        <w:widowControl w:val="0"/>
        <w:autoSpaceDE w:val="0"/>
        <w:autoSpaceDN w:val="0"/>
        <w:spacing w:before="1" w:after="120"/>
        <w:ind w:left="1220" w:right="496"/>
        <w:outlineLvl w:val="6"/>
        <w:rPr>
          <w:rFonts w:eastAsia="Verdana"/>
          <w:bCs/>
          <w:sz w:val="22"/>
          <w:szCs w:val="22"/>
          <w:lang w:val="en-US" w:eastAsia="en-US"/>
        </w:rPr>
      </w:pPr>
      <w:r w:rsidRPr="00606589">
        <w:rPr>
          <w:rFonts w:eastAsia="Verdana"/>
          <w:bCs/>
          <w:color w:val="231F20"/>
          <w:sz w:val="22"/>
          <w:szCs w:val="22"/>
          <w:lang w:val="en-US" w:eastAsia="en-US"/>
        </w:rPr>
        <w:t xml:space="preserve">Bidder to list particulars of any legal actions, including Court, Court date, Court file number, and Court location, pursuant to paragraph </w:t>
      </w:r>
      <w:r w:rsidR="00CC361A">
        <w:rPr>
          <w:rFonts w:eastAsia="Verdana"/>
          <w:bCs/>
          <w:color w:val="231F20"/>
          <w:sz w:val="22"/>
          <w:szCs w:val="22"/>
          <w:lang w:val="en-US" w:eastAsia="en-US"/>
        </w:rPr>
        <w:t>10</w:t>
      </w:r>
      <w:r w:rsidRPr="00606589">
        <w:rPr>
          <w:rFonts w:eastAsia="Verdana"/>
          <w:bCs/>
          <w:color w:val="231F20"/>
          <w:sz w:val="22"/>
          <w:szCs w:val="22"/>
          <w:lang w:val="en-US" w:eastAsia="en-US"/>
        </w:rPr>
        <w:t>(1) above.  If further space is required, attach list as schedule to this Offer and Declarations.</w:t>
      </w:r>
    </w:p>
    <w:p w14:paraId="29B83CED" w14:textId="77777777" w:rsidR="00CD25CA" w:rsidRPr="00606589" w:rsidRDefault="00CD25CA" w:rsidP="00CD25CA">
      <w:pPr>
        <w:widowControl w:val="0"/>
        <w:autoSpaceDE w:val="0"/>
        <w:autoSpaceDN w:val="0"/>
        <w:jc w:val="left"/>
        <w:rPr>
          <w:rFonts w:eastAsia="Verdana"/>
          <w:b/>
          <w:sz w:val="22"/>
          <w:szCs w:val="22"/>
          <w:lang w:val="en-US" w:eastAsia="en-US"/>
        </w:rPr>
      </w:pPr>
      <w:r w:rsidRPr="00606589">
        <w:rPr>
          <w:rFonts w:eastAsia="Verdana"/>
          <w:noProof/>
          <w:sz w:val="22"/>
          <w:szCs w:val="22"/>
        </w:rPr>
        <mc:AlternateContent>
          <mc:Choice Requires="wps">
            <w:drawing>
              <wp:anchor distT="0" distB="0" distL="0" distR="0" simplePos="0" relativeHeight="251623936" behindDoc="0" locked="0" layoutInCell="1" allowOverlap="1" wp14:anchorId="34DBE91D" wp14:editId="3BDB171F">
                <wp:simplePos x="0" y="0"/>
                <wp:positionH relativeFrom="page">
                  <wp:posOffset>1684020</wp:posOffset>
                </wp:positionH>
                <wp:positionV relativeFrom="paragraph">
                  <wp:posOffset>138430</wp:posOffset>
                </wp:positionV>
                <wp:extent cx="4928870" cy="0"/>
                <wp:effectExtent l="0" t="0" r="24130" b="19050"/>
                <wp:wrapTopAndBottom/>
                <wp:docPr id="44" name="Lin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8870" cy="0"/>
                        </a:xfrm>
                        <a:prstGeom prst="line">
                          <a:avLst/>
                        </a:prstGeom>
                        <a:noFill/>
                        <a:ln w="7508">
                          <a:solidFill>
                            <a:srgbClr val="221E1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w:pict w14:anchorId="6683713D">
              <v:line id="Line 158" style="position:absolute;z-index:251623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color="#221e1f" strokeweight=".20856mm" from="132.6pt,10.9pt" to="520.7pt,10.9pt" w14:anchorId="075D38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">
                <w10:wrap type="topAndBottom" anchorx="page"/>
              </v:line>
            </w:pict>
          </mc:Fallback>
        </mc:AlternateContent>
      </w:r>
    </w:p>
    <w:p w14:paraId="1C06200C" w14:textId="3986B2C5" w:rsidR="00CD25CA" w:rsidRPr="00606589" w:rsidRDefault="00CD25CA" w:rsidP="00CD25CA">
      <w:pPr>
        <w:widowControl w:val="0"/>
        <w:autoSpaceDE w:val="0"/>
        <w:autoSpaceDN w:val="0"/>
        <w:spacing w:before="60" w:after="120"/>
        <w:ind w:left="1220"/>
        <w:jc w:val="left"/>
        <w:rPr>
          <w:rFonts w:eastAsia="Verdana"/>
          <w:sz w:val="22"/>
          <w:szCs w:val="22"/>
          <w:lang w:val="en-US" w:eastAsia="en-US"/>
        </w:rPr>
      </w:pPr>
      <w:r w:rsidRPr="00606589">
        <w:rPr>
          <w:rFonts w:eastAsia="Verdana"/>
          <w:noProof/>
          <w:sz w:val="22"/>
          <w:szCs w:val="22"/>
        </w:rPr>
        <mc:AlternateContent>
          <mc:Choice Requires="wps">
            <w:drawing>
              <wp:anchor distT="0" distB="0" distL="0" distR="0" simplePos="0" relativeHeight="251637248" behindDoc="0" locked="0" layoutInCell="1" allowOverlap="1" wp14:anchorId="2C593EE2" wp14:editId="5F12C4F8">
                <wp:simplePos x="0" y="0"/>
                <wp:positionH relativeFrom="page">
                  <wp:posOffset>1684020</wp:posOffset>
                </wp:positionH>
                <wp:positionV relativeFrom="paragraph">
                  <wp:posOffset>130175</wp:posOffset>
                </wp:positionV>
                <wp:extent cx="4928870" cy="0"/>
                <wp:effectExtent l="0" t="0" r="24130" b="19050"/>
                <wp:wrapTopAndBottom/>
                <wp:docPr id="45" name="Lin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8870" cy="0"/>
                        </a:xfrm>
                        <a:prstGeom prst="line">
                          <a:avLst/>
                        </a:prstGeom>
                        <a:noFill/>
                        <a:ln w="7508">
                          <a:solidFill>
                            <a:srgbClr val="221E1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w:pict w14:anchorId="2B0EF3E6">
              <v:line id="Line 157" style="position:absolute;z-index:2516372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color="#221e1f" strokeweight=".20856mm" from="132.6pt,10.25pt" to="520.7pt,10.25pt" w14:anchorId="538E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">
                <w10:wrap type="topAndBottom" anchorx="page"/>
              </v:line>
            </w:pict>
          </mc:Fallback>
        </mc:AlternateContent>
      </w:r>
      <w:r w:rsidRPr="00606589">
        <w:rPr>
          <w:rFonts w:eastAsia="Verdana"/>
          <w:color w:val="231F20"/>
          <w:sz w:val="22"/>
          <w:szCs w:val="22"/>
          <w:lang w:val="en-US" w:eastAsia="en-US"/>
        </w:rPr>
        <w:t xml:space="preserve">Bidder to list particulars of any bankruptcy and insolvency pursuant to paragraph </w:t>
      </w:r>
      <w:r w:rsidR="00CC361A">
        <w:rPr>
          <w:rFonts w:eastAsia="Verdana"/>
          <w:color w:val="231F20"/>
          <w:sz w:val="22"/>
          <w:szCs w:val="22"/>
          <w:lang w:val="en-US" w:eastAsia="en-US"/>
        </w:rPr>
        <w:t>10</w:t>
      </w:r>
      <w:r w:rsidRPr="00606589">
        <w:rPr>
          <w:rFonts w:eastAsia="Verdana"/>
          <w:color w:val="231F20"/>
          <w:sz w:val="22"/>
          <w:szCs w:val="22"/>
          <w:lang w:val="en-US" w:eastAsia="en-US"/>
        </w:rPr>
        <w:t>(2) above. If further space is required, attached list as schedule to this Bid Form</w:t>
      </w:r>
    </w:p>
    <w:p w14:paraId="32083EEE" w14:textId="77777777" w:rsidR="00CD25CA" w:rsidRPr="00606589" w:rsidRDefault="00CD25CA" w:rsidP="00CD25CA">
      <w:pPr>
        <w:widowControl w:val="0"/>
        <w:autoSpaceDE w:val="0"/>
        <w:autoSpaceDN w:val="0"/>
        <w:spacing w:before="5"/>
        <w:jc w:val="left"/>
        <w:rPr>
          <w:rFonts w:eastAsia="Verdana"/>
          <w:b/>
          <w:sz w:val="22"/>
          <w:szCs w:val="22"/>
          <w:lang w:val="en-US" w:eastAsia="en-US"/>
        </w:rPr>
      </w:pPr>
      <w:r w:rsidRPr="00606589">
        <w:rPr>
          <w:rFonts w:eastAsia="Verdana"/>
          <w:noProof/>
          <w:sz w:val="22"/>
          <w:szCs w:val="22"/>
        </w:rPr>
        <mc:AlternateContent>
          <mc:Choice Requires="wps">
            <w:drawing>
              <wp:anchor distT="0" distB="0" distL="0" distR="0" simplePos="0" relativeHeight="251650560" behindDoc="0" locked="0" layoutInCell="1" allowOverlap="1" wp14:anchorId="5D2BC643" wp14:editId="6E1B4D96">
                <wp:simplePos x="0" y="0"/>
                <wp:positionH relativeFrom="page">
                  <wp:posOffset>1684020</wp:posOffset>
                </wp:positionH>
                <wp:positionV relativeFrom="paragraph">
                  <wp:posOffset>140335</wp:posOffset>
                </wp:positionV>
                <wp:extent cx="5170805" cy="0"/>
                <wp:effectExtent l="0" t="0" r="10795" b="19050"/>
                <wp:wrapTopAndBottom/>
                <wp:docPr id="46" name="Line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0805" cy="0"/>
                        </a:xfrm>
                        <a:prstGeom prst="line">
                          <a:avLst/>
                        </a:prstGeom>
                        <a:noFill/>
                        <a:ln w="7508">
                          <a:solidFill>
                            <a:srgbClr val="221E1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w:pict w14:anchorId="43EA4CB2">
              <v:line id="Line 156" style="position:absolute;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color="#221e1f" strokeweight=".20856mm" from="132.6pt,11.05pt" to="539.75pt,11.05pt" w14:anchorId="2EC78C0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">
                <w10:wrap type="topAndBottom" anchorx="page"/>
              </v:line>
            </w:pict>
          </mc:Fallback>
        </mc:AlternateContent>
      </w:r>
    </w:p>
    <w:p w14:paraId="016310BF" w14:textId="50C32AFB" w:rsidR="00CD25CA" w:rsidRPr="00606589" w:rsidRDefault="00CD25CA" w:rsidP="00CD25CA">
      <w:pPr>
        <w:widowControl w:val="0"/>
        <w:autoSpaceDE w:val="0"/>
        <w:autoSpaceDN w:val="0"/>
        <w:spacing w:before="60" w:after="120"/>
        <w:ind w:left="1220"/>
        <w:jc w:val="left"/>
        <w:rPr>
          <w:rFonts w:eastAsia="Verdana"/>
          <w:sz w:val="22"/>
          <w:szCs w:val="22"/>
          <w:lang w:val="en-US" w:eastAsia="en-US"/>
        </w:rPr>
      </w:pPr>
      <w:r w:rsidRPr="00606589">
        <w:rPr>
          <w:rFonts w:eastAsia="Verdana"/>
          <w:noProof/>
          <w:sz w:val="22"/>
          <w:szCs w:val="22"/>
        </w:rPr>
        <mc:AlternateContent>
          <mc:Choice Requires="wps">
            <w:drawing>
              <wp:anchor distT="0" distB="0" distL="0" distR="0" simplePos="0" relativeHeight="251663872" behindDoc="0" locked="0" layoutInCell="1" allowOverlap="1" wp14:anchorId="0C21F0DE" wp14:editId="454D7501">
                <wp:simplePos x="0" y="0"/>
                <wp:positionH relativeFrom="page">
                  <wp:posOffset>1684020</wp:posOffset>
                </wp:positionH>
                <wp:positionV relativeFrom="paragraph">
                  <wp:posOffset>126365</wp:posOffset>
                </wp:positionV>
                <wp:extent cx="5170805" cy="0"/>
                <wp:effectExtent l="0" t="0" r="10795" b="19050"/>
                <wp:wrapTopAndBottom/>
                <wp:docPr id="47" name="Lin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0805" cy="0"/>
                        </a:xfrm>
                        <a:prstGeom prst="line">
                          <a:avLst/>
                        </a:prstGeom>
                        <a:noFill/>
                        <a:ln w="7508">
                          <a:solidFill>
                            <a:srgbClr val="221E1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w:pict w14:anchorId="5CB52BF7">
              <v:line id="Line 155" style="position:absolute;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color="#221e1f" strokeweight=".20856mm" from="132.6pt,9.95pt" to="539.75pt,9.95pt" w14:anchorId="39E7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">
                <w10:wrap type="topAndBottom" anchorx="page"/>
              </v:line>
            </w:pict>
          </mc:Fallback>
        </mc:AlternateContent>
      </w:r>
      <w:r w:rsidRPr="00606589">
        <w:rPr>
          <w:rFonts w:eastAsia="Verdana"/>
          <w:color w:val="231F20"/>
          <w:sz w:val="22"/>
          <w:szCs w:val="22"/>
          <w:lang w:val="en-US" w:eastAsia="en-US"/>
        </w:rPr>
        <w:t xml:space="preserve">Bidder to list particulars of any judgments pursuant to paragraph </w:t>
      </w:r>
      <w:r w:rsidR="00CC361A">
        <w:rPr>
          <w:rFonts w:eastAsia="Verdana"/>
          <w:color w:val="231F20"/>
          <w:sz w:val="22"/>
          <w:szCs w:val="22"/>
          <w:lang w:val="en-US" w:eastAsia="en-US"/>
        </w:rPr>
        <w:t>10</w:t>
      </w:r>
      <w:r w:rsidRPr="00606589">
        <w:rPr>
          <w:rFonts w:eastAsia="Verdana"/>
          <w:color w:val="231F20"/>
          <w:sz w:val="22"/>
          <w:szCs w:val="22"/>
          <w:lang w:val="en-US" w:eastAsia="en-US"/>
        </w:rPr>
        <w:t>(3) above. If further space is required, attached list as schedule to this Bid Form</w:t>
      </w:r>
    </w:p>
    <w:p w14:paraId="50863286" w14:textId="77777777" w:rsidR="00CD25CA" w:rsidRPr="00606589" w:rsidRDefault="00CD25CA" w:rsidP="00CD25CA">
      <w:pPr>
        <w:widowControl w:val="0"/>
        <w:autoSpaceDE w:val="0"/>
        <w:autoSpaceDN w:val="0"/>
        <w:spacing w:before="5"/>
        <w:jc w:val="left"/>
        <w:rPr>
          <w:rFonts w:eastAsia="Verdana"/>
          <w:b/>
          <w:sz w:val="22"/>
          <w:szCs w:val="22"/>
          <w:lang w:val="en-US" w:eastAsia="en-US"/>
        </w:rPr>
      </w:pPr>
      <w:r w:rsidRPr="00606589">
        <w:rPr>
          <w:rFonts w:eastAsia="Verdana"/>
          <w:noProof/>
          <w:sz w:val="22"/>
          <w:szCs w:val="22"/>
        </w:rPr>
        <w:lastRenderedPageBreak/>
        <mc:AlternateContent>
          <mc:Choice Requires="wps">
            <w:drawing>
              <wp:anchor distT="0" distB="0" distL="0" distR="0" simplePos="0" relativeHeight="251677184" behindDoc="0" locked="0" layoutInCell="1" allowOverlap="1" wp14:anchorId="72FF9E92" wp14:editId="478E75BD">
                <wp:simplePos x="0" y="0"/>
                <wp:positionH relativeFrom="page">
                  <wp:posOffset>1684020</wp:posOffset>
                </wp:positionH>
                <wp:positionV relativeFrom="paragraph">
                  <wp:posOffset>139700</wp:posOffset>
                </wp:positionV>
                <wp:extent cx="5171440" cy="0"/>
                <wp:effectExtent l="0" t="0" r="10160" b="19050"/>
                <wp:wrapTopAndBottom/>
                <wp:docPr id="48" name="Line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1440" cy="0"/>
                        </a:xfrm>
                        <a:prstGeom prst="line">
                          <a:avLst/>
                        </a:prstGeom>
                        <a:noFill/>
                        <a:ln w="7508">
                          <a:solidFill>
                            <a:srgbClr val="221E1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w:pict w14:anchorId="42F5F191">
              <v:line id="Line 154" style="position:absolute;z-index:251677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color="#221e1f" strokeweight=".20856mm" from="132.6pt,11pt" to="539.8pt,11pt" w14:anchorId="0492CA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">
                <w10:wrap type="topAndBottom" anchorx="page"/>
              </v:line>
            </w:pict>
          </mc:Fallback>
        </mc:AlternateContent>
      </w:r>
    </w:p>
    <w:p w14:paraId="474D0EEE" w14:textId="77777777" w:rsidR="00CD25CA" w:rsidRPr="00606589" w:rsidRDefault="00CD25CA" w:rsidP="00CD25CA">
      <w:pPr>
        <w:widowControl w:val="0"/>
        <w:autoSpaceDE w:val="0"/>
        <w:autoSpaceDN w:val="0"/>
        <w:spacing w:before="2"/>
        <w:jc w:val="left"/>
        <w:rPr>
          <w:rFonts w:eastAsia="Verdana"/>
          <w:b/>
          <w:sz w:val="22"/>
          <w:szCs w:val="22"/>
          <w:lang w:val="en-US" w:eastAsia="en-US"/>
        </w:rPr>
      </w:pPr>
      <w:r w:rsidRPr="00606589">
        <w:rPr>
          <w:rFonts w:eastAsia="Verdana"/>
          <w:noProof/>
          <w:sz w:val="22"/>
          <w:szCs w:val="22"/>
        </w:rPr>
        <mc:AlternateContent>
          <mc:Choice Requires="wps">
            <w:drawing>
              <wp:anchor distT="0" distB="0" distL="0" distR="0" simplePos="0" relativeHeight="251690496" behindDoc="0" locked="0" layoutInCell="1" allowOverlap="1" wp14:anchorId="05114ED9" wp14:editId="3F47AD5A">
                <wp:simplePos x="0" y="0"/>
                <wp:positionH relativeFrom="page">
                  <wp:posOffset>1684020</wp:posOffset>
                </wp:positionH>
                <wp:positionV relativeFrom="paragraph">
                  <wp:posOffset>126365</wp:posOffset>
                </wp:positionV>
                <wp:extent cx="5171440" cy="0"/>
                <wp:effectExtent l="0" t="0" r="10160" b="19050"/>
                <wp:wrapTopAndBottom/>
                <wp:docPr id="49" name="Lin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1440" cy="0"/>
                        </a:xfrm>
                        <a:prstGeom prst="line">
                          <a:avLst/>
                        </a:prstGeom>
                        <a:noFill/>
                        <a:ln w="7508">
                          <a:solidFill>
                            <a:srgbClr val="221E1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w:pict w14:anchorId="7850CB30">
              <v:line id="Line 153" style="position:absolute;z-index:251690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color="#221e1f" strokeweight=".20856mm" from="132.6pt,9.95pt" to="539.8pt,9.95pt" w14:anchorId="36B8ED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">
                <w10:wrap type="topAndBottom" anchorx="page"/>
              </v:line>
            </w:pict>
          </mc:Fallback>
        </mc:AlternateContent>
      </w:r>
    </w:p>
    <w:p w14:paraId="72429401" w14:textId="77777777" w:rsidR="00CD25CA" w:rsidRPr="00606589" w:rsidRDefault="00CD25CA" w:rsidP="00C71529">
      <w:pPr>
        <w:widowControl w:val="0"/>
        <w:numPr>
          <w:ilvl w:val="0"/>
          <w:numId w:val="17"/>
        </w:numPr>
        <w:tabs>
          <w:tab w:val="left" w:pos="859"/>
          <w:tab w:val="left" w:pos="860"/>
        </w:tabs>
        <w:autoSpaceDE w:val="0"/>
        <w:autoSpaceDN w:val="0"/>
        <w:spacing w:before="101"/>
        <w:rPr>
          <w:rFonts w:eastAsia="Verdana"/>
          <w:sz w:val="22"/>
          <w:szCs w:val="22"/>
          <w:lang w:val="en-US" w:eastAsia="en-US"/>
        </w:rPr>
      </w:pPr>
      <w:r w:rsidRPr="00606589">
        <w:rPr>
          <w:rFonts w:eastAsia="Verdana"/>
          <w:color w:val="231F20"/>
          <w:sz w:val="22"/>
          <w:szCs w:val="22"/>
          <w:lang w:val="en-US" w:eastAsia="en-US"/>
        </w:rPr>
        <w:t>I/We, the undersigned, agree to assign the following personnel to the Project:</w:t>
      </w:r>
    </w:p>
    <w:p w14:paraId="7F34D881" w14:textId="77777777" w:rsidR="00CD25CA" w:rsidRPr="00606589" w:rsidRDefault="00CD25CA" w:rsidP="00CD25CA">
      <w:pPr>
        <w:widowControl w:val="0"/>
        <w:tabs>
          <w:tab w:val="left" w:pos="9403"/>
        </w:tabs>
        <w:autoSpaceDE w:val="0"/>
        <w:autoSpaceDN w:val="0"/>
        <w:spacing w:before="120"/>
        <w:ind w:left="860"/>
        <w:jc w:val="left"/>
        <w:rPr>
          <w:rFonts w:eastAsia="Verdana"/>
          <w:sz w:val="22"/>
          <w:szCs w:val="22"/>
          <w:lang w:val="en-US" w:eastAsia="en-US"/>
        </w:rPr>
      </w:pPr>
      <w:r w:rsidRPr="00606589">
        <w:rPr>
          <w:rFonts w:eastAsia="Verdana"/>
          <w:color w:val="231F20"/>
          <w:sz w:val="22"/>
          <w:szCs w:val="22"/>
          <w:lang w:val="en-US" w:eastAsia="en-US"/>
        </w:rPr>
        <w:t>Project</w:t>
      </w:r>
      <w:r w:rsidRPr="00606589">
        <w:rPr>
          <w:rFonts w:eastAsia="Verdana"/>
          <w:color w:val="231F20"/>
          <w:spacing w:val="-10"/>
          <w:sz w:val="22"/>
          <w:szCs w:val="22"/>
          <w:lang w:val="en-US" w:eastAsia="en-US"/>
        </w:rPr>
        <w:t xml:space="preserve"> </w:t>
      </w:r>
      <w:r w:rsidRPr="00606589">
        <w:rPr>
          <w:rFonts w:eastAsia="Verdana"/>
          <w:color w:val="231F20"/>
          <w:sz w:val="22"/>
          <w:szCs w:val="22"/>
          <w:lang w:val="en-US" w:eastAsia="en-US"/>
        </w:rPr>
        <w:t xml:space="preserve">Manager for the duration of the Contract: </w:t>
      </w:r>
      <w:r w:rsidRPr="00606589">
        <w:rPr>
          <w:rFonts w:eastAsia="Verdana"/>
          <w:color w:val="231F20"/>
          <w:sz w:val="22"/>
          <w:szCs w:val="22"/>
          <w:u w:val="single" w:color="221E1F"/>
          <w:lang w:val="en-US" w:eastAsia="en-US"/>
        </w:rPr>
        <w:tab/>
      </w:r>
    </w:p>
    <w:p w14:paraId="2962CDAB" w14:textId="77777777" w:rsidR="00CD25CA" w:rsidRPr="00606589" w:rsidRDefault="00CD25CA" w:rsidP="00CD25CA">
      <w:pPr>
        <w:widowControl w:val="0"/>
        <w:tabs>
          <w:tab w:val="left" w:pos="9374"/>
        </w:tabs>
        <w:autoSpaceDE w:val="0"/>
        <w:autoSpaceDN w:val="0"/>
        <w:spacing w:before="100"/>
        <w:ind w:left="860"/>
        <w:jc w:val="left"/>
        <w:rPr>
          <w:rFonts w:eastAsia="Verdana"/>
          <w:sz w:val="22"/>
          <w:szCs w:val="22"/>
          <w:lang w:val="en-US" w:eastAsia="en-US"/>
        </w:rPr>
      </w:pPr>
      <w:r w:rsidRPr="00606589">
        <w:rPr>
          <w:rFonts w:eastAsia="Verdana"/>
          <w:color w:val="231F20"/>
          <w:sz w:val="22"/>
          <w:szCs w:val="22"/>
          <w:lang w:val="en-US" w:eastAsia="en-US"/>
        </w:rPr>
        <w:t xml:space="preserve">Superintendent for the duration of the Contract: </w:t>
      </w:r>
      <w:r w:rsidRPr="00606589">
        <w:rPr>
          <w:rFonts w:eastAsia="Verdana"/>
          <w:color w:val="231F20"/>
          <w:sz w:val="22"/>
          <w:szCs w:val="22"/>
          <w:u w:val="single" w:color="221E1F"/>
          <w:lang w:val="en-US" w:eastAsia="en-US"/>
        </w:rPr>
        <w:t xml:space="preserve"> </w:t>
      </w:r>
      <w:r w:rsidRPr="00606589">
        <w:rPr>
          <w:rFonts w:eastAsia="Verdana"/>
          <w:color w:val="231F20"/>
          <w:sz w:val="22"/>
          <w:szCs w:val="22"/>
          <w:u w:val="single" w:color="221E1F"/>
          <w:lang w:val="en-US" w:eastAsia="en-US"/>
        </w:rPr>
        <w:tab/>
      </w:r>
    </w:p>
    <w:p w14:paraId="4E78D5E3" w14:textId="77777777" w:rsidR="00CD25CA" w:rsidRPr="00606589" w:rsidRDefault="00CD25CA" w:rsidP="00CD25CA">
      <w:pPr>
        <w:widowControl w:val="0"/>
        <w:tabs>
          <w:tab w:val="left" w:pos="8361"/>
        </w:tabs>
        <w:autoSpaceDE w:val="0"/>
        <w:autoSpaceDN w:val="0"/>
        <w:ind w:left="140"/>
        <w:jc w:val="center"/>
        <w:rPr>
          <w:rFonts w:eastAsia="Verdana"/>
          <w:b/>
          <w:color w:val="231F20"/>
          <w:sz w:val="22"/>
          <w:szCs w:val="22"/>
          <w:lang w:val="en-US" w:eastAsia="en-US"/>
        </w:rPr>
      </w:pPr>
    </w:p>
    <w:p w14:paraId="0CB24B39" w14:textId="77777777" w:rsidR="00CD25CA" w:rsidRPr="00606589" w:rsidRDefault="00CD25CA" w:rsidP="00C71529">
      <w:pPr>
        <w:widowControl w:val="0"/>
        <w:numPr>
          <w:ilvl w:val="0"/>
          <w:numId w:val="17"/>
        </w:numPr>
        <w:tabs>
          <w:tab w:val="left" w:pos="859"/>
          <w:tab w:val="left" w:pos="860"/>
        </w:tabs>
        <w:autoSpaceDE w:val="0"/>
        <w:autoSpaceDN w:val="0"/>
        <w:spacing w:after="120"/>
        <w:rPr>
          <w:b/>
          <w:sz w:val="22"/>
          <w:szCs w:val="22"/>
          <w:lang w:eastAsia="en-US"/>
        </w:rPr>
      </w:pPr>
      <w:r w:rsidRPr="00606589">
        <w:rPr>
          <w:rFonts w:eastAsia="Verdana"/>
          <w:color w:val="231F20"/>
          <w:sz w:val="22"/>
          <w:szCs w:val="22"/>
          <w:lang w:val="en-US" w:eastAsia="en-US"/>
        </w:rPr>
        <w:t>Bidders Certification and Assurances</w:t>
      </w:r>
    </w:p>
    <w:p w14:paraId="2EFC7072" w14:textId="77777777" w:rsidR="00CD25CA" w:rsidRPr="00606589" w:rsidRDefault="00CD25CA" w:rsidP="00C71529">
      <w:pPr>
        <w:widowControl w:val="0"/>
        <w:numPr>
          <w:ilvl w:val="0"/>
          <w:numId w:val="18"/>
        </w:numPr>
        <w:tabs>
          <w:tab w:val="num" w:pos="1440"/>
        </w:tabs>
        <w:spacing w:after="120"/>
        <w:ind w:left="1440" w:hanging="720"/>
        <w:rPr>
          <w:sz w:val="22"/>
          <w:szCs w:val="22"/>
          <w:lang w:eastAsia="en-US"/>
        </w:rPr>
      </w:pPr>
      <w:r w:rsidRPr="00606589">
        <w:rPr>
          <w:sz w:val="22"/>
          <w:szCs w:val="22"/>
          <w:lang w:eastAsia="en-US"/>
        </w:rPr>
        <w:t>I/We make the following certification and assurances as a required element of the RFT that the truthfulness of the facts affirmed here and the continuing compliance with these requirements are conditions that apply to this RFT or the Agreement entered into pursuant to this RFT:</w:t>
      </w:r>
    </w:p>
    <w:p w14:paraId="25729BBC" w14:textId="77777777" w:rsidR="00CD25CA" w:rsidRPr="00606589" w:rsidRDefault="00CD25CA" w:rsidP="00C71529">
      <w:pPr>
        <w:widowControl w:val="0"/>
        <w:numPr>
          <w:ilvl w:val="0"/>
          <w:numId w:val="18"/>
        </w:numPr>
        <w:tabs>
          <w:tab w:val="num" w:pos="1440"/>
        </w:tabs>
        <w:spacing w:after="120"/>
        <w:ind w:left="1440" w:hanging="720"/>
        <w:rPr>
          <w:sz w:val="22"/>
          <w:szCs w:val="22"/>
          <w:lang w:eastAsia="en-US"/>
        </w:rPr>
      </w:pPr>
      <w:r w:rsidRPr="00606589">
        <w:rPr>
          <w:sz w:val="22"/>
          <w:szCs w:val="22"/>
          <w:lang w:eastAsia="en-US"/>
        </w:rPr>
        <w:t>I/We certify that this Bid is made without any connection, knowledge, comparison of figures or arrangement with any other company, firm or person making a Bid for the same work and is in all respects fair and without collusion for fraud.</w:t>
      </w:r>
    </w:p>
    <w:p w14:paraId="38CD385D" w14:textId="77777777" w:rsidR="00CD25CA" w:rsidRPr="00606589" w:rsidRDefault="00CD25CA" w:rsidP="00C71529">
      <w:pPr>
        <w:widowControl w:val="0"/>
        <w:numPr>
          <w:ilvl w:val="0"/>
          <w:numId w:val="18"/>
        </w:numPr>
        <w:tabs>
          <w:tab w:val="num" w:pos="1440"/>
        </w:tabs>
        <w:spacing w:after="120"/>
        <w:ind w:left="1440" w:hanging="720"/>
        <w:rPr>
          <w:sz w:val="22"/>
          <w:szCs w:val="22"/>
          <w:lang w:eastAsia="en-US"/>
        </w:rPr>
      </w:pPr>
      <w:r w:rsidRPr="00606589">
        <w:rPr>
          <w:sz w:val="22"/>
          <w:szCs w:val="22"/>
          <w:lang w:eastAsia="en-US"/>
        </w:rPr>
        <w:t>I/We agree to comply with all of the terms, conditions, and provisions as outlined herein, understanding that such conditions and provisions apply to this RFT of the Agreement entered into pursuant to this RFT.</w:t>
      </w:r>
    </w:p>
    <w:p w14:paraId="33F8230D" w14:textId="77777777" w:rsidR="00CD25CA" w:rsidRPr="0007623E" w:rsidRDefault="00CD25CA" w:rsidP="00C71529">
      <w:pPr>
        <w:widowControl w:val="0"/>
        <w:numPr>
          <w:ilvl w:val="0"/>
          <w:numId w:val="17"/>
        </w:numPr>
        <w:tabs>
          <w:tab w:val="left" w:pos="860"/>
          <w:tab w:val="left" w:pos="861"/>
        </w:tabs>
        <w:autoSpaceDE w:val="0"/>
        <w:autoSpaceDN w:val="0"/>
        <w:rPr>
          <w:rFonts w:eastAsia="Verdana"/>
          <w:sz w:val="22"/>
          <w:szCs w:val="22"/>
          <w:lang w:val="en-US" w:eastAsia="en-US"/>
        </w:rPr>
      </w:pPr>
      <w:r w:rsidRPr="0007623E">
        <w:rPr>
          <w:rFonts w:eastAsia="Verdana"/>
          <w:color w:val="231F20"/>
          <w:sz w:val="22"/>
          <w:szCs w:val="22"/>
          <w:lang w:val="en-US" w:eastAsia="en-US"/>
        </w:rPr>
        <w:t>Signature of</w:t>
      </w:r>
      <w:r w:rsidRPr="0007623E">
        <w:rPr>
          <w:rFonts w:eastAsia="Verdana"/>
          <w:color w:val="231F20"/>
          <w:spacing w:val="-13"/>
          <w:sz w:val="22"/>
          <w:szCs w:val="22"/>
          <w:lang w:val="en-US" w:eastAsia="en-US"/>
        </w:rPr>
        <w:t xml:space="preserve"> </w:t>
      </w:r>
      <w:r w:rsidRPr="0007623E">
        <w:rPr>
          <w:rFonts w:eastAsia="Verdana"/>
          <w:color w:val="231F20"/>
          <w:sz w:val="22"/>
          <w:szCs w:val="22"/>
          <w:lang w:val="en-US" w:eastAsia="en-US"/>
        </w:rPr>
        <w:t>Bidder:</w:t>
      </w:r>
    </w:p>
    <w:p w14:paraId="51656657" w14:textId="77777777" w:rsidR="00CD25CA" w:rsidRPr="0007623E" w:rsidRDefault="00CD25CA" w:rsidP="00CD25CA">
      <w:pPr>
        <w:widowControl w:val="0"/>
        <w:autoSpaceDE w:val="0"/>
        <w:autoSpaceDN w:val="0"/>
        <w:spacing w:after="120"/>
        <w:ind w:left="860"/>
        <w:jc w:val="left"/>
        <w:rPr>
          <w:rFonts w:eastAsia="Verdana"/>
          <w:sz w:val="22"/>
          <w:szCs w:val="22"/>
          <w:lang w:val="en-US" w:eastAsia="en-US"/>
        </w:rPr>
      </w:pPr>
      <w:r w:rsidRPr="0007623E">
        <w:rPr>
          <w:rFonts w:eastAsia="Verdana"/>
          <w:color w:val="231F20"/>
          <w:sz w:val="22"/>
          <w:szCs w:val="22"/>
          <w:lang w:val="en-US" w:eastAsia="en-US"/>
        </w:rPr>
        <w:t>Signed, sealed and submitted for and on behalf of:</w:t>
      </w:r>
    </w:p>
    <w:p w14:paraId="3A13EF6C" w14:textId="77777777" w:rsidR="00CD25CA" w:rsidRPr="0007623E" w:rsidRDefault="00CD25CA" w:rsidP="00CD25CA">
      <w:pPr>
        <w:widowControl w:val="0"/>
        <w:tabs>
          <w:tab w:val="left" w:pos="2301"/>
          <w:tab w:val="left" w:pos="9429"/>
        </w:tabs>
        <w:autoSpaceDE w:val="0"/>
        <w:autoSpaceDN w:val="0"/>
        <w:spacing w:before="1"/>
        <w:ind w:left="860"/>
        <w:jc w:val="left"/>
        <w:rPr>
          <w:rFonts w:eastAsia="Verdana"/>
          <w:sz w:val="22"/>
          <w:szCs w:val="22"/>
          <w:lang w:val="en-US" w:eastAsia="en-US"/>
        </w:rPr>
      </w:pPr>
      <w:r w:rsidRPr="0007623E">
        <w:rPr>
          <w:rFonts w:eastAsia="Verdana"/>
          <w:noProof/>
          <w:sz w:val="22"/>
          <w:szCs w:val="22"/>
        </w:rPr>
        <mc:AlternateContent>
          <mc:Choice Requires="wps">
            <w:drawing>
              <wp:anchor distT="0" distB="0" distL="0" distR="0" simplePos="0" relativeHeight="251730432" behindDoc="0" locked="0" layoutInCell="1" allowOverlap="1" wp14:anchorId="243E9BA8" wp14:editId="0C06FEB3">
                <wp:simplePos x="0" y="0"/>
                <wp:positionH relativeFrom="margin">
                  <wp:align>right</wp:align>
                </wp:positionH>
                <wp:positionV relativeFrom="paragraph">
                  <wp:posOffset>176385</wp:posOffset>
                </wp:positionV>
                <wp:extent cx="4499610" cy="0"/>
                <wp:effectExtent l="0" t="0" r="34290" b="19050"/>
                <wp:wrapTopAndBottom/>
                <wp:docPr id="50" name="Lin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99610" cy="0"/>
                        </a:xfrm>
                        <a:prstGeom prst="line">
                          <a:avLst/>
                        </a:prstGeom>
                        <a:noFill/>
                        <a:ln w="7508">
                          <a:solidFill>
                            <a:srgbClr val="221E1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w:pict w14:anchorId="444C41D3">
              <v:line id="Line 152" style="position:absolute;flip:y;z-index:25173043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 o:spid="_x0000_s1026" strokecolor="#221e1f" strokeweight=".20856mm" from="303.1pt,13.9pt" to="657.4pt,13.9pt" w14:anchorId="3D83BB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">
                <w10:wrap type="topAndBottom" anchorx="margin"/>
              </v:line>
            </w:pict>
          </mc:Fallback>
        </mc:AlternateContent>
      </w:r>
      <w:r w:rsidRPr="0007623E">
        <w:rPr>
          <w:rFonts w:eastAsia="Verdana"/>
          <w:color w:val="231F20"/>
          <w:sz w:val="22"/>
          <w:szCs w:val="22"/>
          <w:lang w:val="en-US" w:eastAsia="en-US"/>
        </w:rPr>
        <w:t>Company:</w:t>
      </w:r>
      <w:r>
        <w:rPr>
          <w:rFonts w:eastAsia="Verdana"/>
          <w:color w:val="231F20"/>
          <w:sz w:val="22"/>
          <w:szCs w:val="22"/>
          <w:lang w:val="en-US" w:eastAsia="en-US"/>
        </w:rPr>
        <w:tab/>
      </w:r>
    </w:p>
    <w:p w14:paraId="29D4D794" w14:textId="77777777" w:rsidR="00CD25CA" w:rsidRPr="0007623E" w:rsidRDefault="00CD25CA" w:rsidP="00CD25CA">
      <w:pPr>
        <w:widowControl w:val="0"/>
        <w:autoSpaceDE w:val="0"/>
        <w:autoSpaceDN w:val="0"/>
        <w:ind w:left="2300"/>
        <w:jc w:val="left"/>
        <w:rPr>
          <w:rFonts w:eastAsia="Verdana"/>
          <w:i/>
          <w:sz w:val="22"/>
          <w:szCs w:val="22"/>
          <w:lang w:val="en-US" w:eastAsia="en-US"/>
        </w:rPr>
      </w:pPr>
      <w:r w:rsidRPr="0007623E">
        <w:rPr>
          <w:rFonts w:eastAsia="Verdana"/>
          <w:i/>
          <w:color w:val="231F20"/>
          <w:sz w:val="22"/>
          <w:szCs w:val="22"/>
          <w:lang w:val="en-US" w:eastAsia="en-US"/>
        </w:rPr>
        <w:t>(Name)</w:t>
      </w:r>
    </w:p>
    <w:p w14:paraId="655F1E55" w14:textId="77777777" w:rsidR="00CD25CA" w:rsidRPr="0007623E" w:rsidRDefault="00CD25CA" w:rsidP="00CD25CA">
      <w:pPr>
        <w:widowControl w:val="0"/>
        <w:autoSpaceDE w:val="0"/>
        <w:autoSpaceDN w:val="0"/>
        <w:spacing w:before="7"/>
        <w:jc w:val="left"/>
        <w:rPr>
          <w:rFonts w:eastAsia="Verdana"/>
          <w:i/>
          <w:sz w:val="22"/>
          <w:szCs w:val="22"/>
          <w:lang w:val="en-US" w:eastAsia="en-US"/>
        </w:rPr>
      </w:pPr>
      <w:r w:rsidRPr="0007623E">
        <w:rPr>
          <w:rFonts w:eastAsia="Verdana"/>
          <w:noProof/>
          <w:sz w:val="22"/>
          <w:szCs w:val="22"/>
        </w:rPr>
        <mc:AlternateContent>
          <mc:Choice Requires="wps">
            <w:drawing>
              <wp:anchor distT="0" distB="0" distL="0" distR="0" simplePos="0" relativeHeight="251703808" behindDoc="0" locked="0" layoutInCell="1" allowOverlap="1" wp14:anchorId="6DEF4F66" wp14:editId="3BD2196E">
                <wp:simplePos x="0" y="0"/>
                <wp:positionH relativeFrom="page">
                  <wp:posOffset>2314575</wp:posOffset>
                </wp:positionH>
                <wp:positionV relativeFrom="paragraph">
                  <wp:posOffset>220980</wp:posOffset>
                </wp:positionV>
                <wp:extent cx="4499610" cy="0"/>
                <wp:effectExtent l="0" t="0" r="34290" b="19050"/>
                <wp:wrapTopAndBottom/>
                <wp:docPr id="51" name="Lin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99610" cy="0"/>
                        </a:xfrm>
                        <a:prstGeom prst="line">
                          <a:avLst/>
                        </a:prstGeom>
                        <a:noFill/>
                        <a:ln w="7508">
                          <a:solidFill>
                            <a:srgbClr val="221E1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w:pict w14:anchorId="3430E39D">
              <v:line id="Line 152" style="position:absolute;flip:y;z-index:251703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color="#221e1f" strokeweight=".20856mm" from="182.25pt,17.4pt" to="536.55pt,17.4pt" w14:anchorId="6A0B3C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">
                <w10:wrap type="topAndBottom" anchorx="page"/>
              </v:line>
            </w:pict>
          </mc:Fallback>
        </mc:AlternateContent>
      </w:r>
    </w:p>
    <w:p w14:paraId="0D1B8D5B" w14:textId="77777777" w:rsidR="00CD25CA" w:rsidRPr="0007623E" w:rsidRDefault="00CD25CA" w:rsidP="00CD25CA">
      <w:pPr>
        <w:widowControl w:val="0"/>
        <w:autoSpaceDE w:val="0"/>
        <w:autoSpaceDN w:val="0"/>
        <w:spacing w:line="226" w:lineRule="exact"/>
        <w:ind w:left="2300"/>
        <w:jc w:val="left"/>
        <w:rPr>
          <w:rFonts w:eastAsia="Verdana"/>
          <w:i/>
          <w:sz w:val="22"/>
          <w:szCs w:val="22"/>
          <w:lang w:val="en-US" w:eastAsia="en-US"/>
        </w:rPr>
      </w:pPr>
      <w:r w:rsidRPr="0007623E">
        <w:rPr>
          <w:rFonts w:eastAsia="Verdana"/>
          <w:i/>
          <w:color w:val="231F20"/>
          <w:sz w:val="22"/>
          <w:szCs w:val="22"/>
          <w:lang w:val="en-US" w:eastAsia="en-US"/>
        </w:rPr>
        <w:t>(Street Address or Postal Box Number)</w:t>
      </w:r>
    </w:p>
    <w:p w14:paraId="750A93CD" w14:textId="77777777" w:rsidR="00CD25CA" w:rsidRPr="0007623E" w:rsidRDefault="00CD25CA" w:rsidP="00CD25CA">
      <w:pPr>
        <w:widowControl w:val="0"/>
        <w:autoSpaceDE w:val="0"/>
        <w:autoSpaceDN w:val="0"/>
        <w:spacing w:before="8"/>
        <w:jc w:val="left"/>
        <w:rPr>
          <w:rFonts w:eastAsia="Verdana"/>
          <w:i/>
          <w:sz w:val="22"/>
          <w:szCs w:val="22"/>
          <w:lang w:val="en-US" w:eastAsia="en-US"/>
        </w:rPr>
      </w:pPr>
      <w:r w:rsidRPr="0007623E">
        <w:rPr>
          <w:rFonts w:eastAsia="Verdana"/>
          <w:noProof/>
          <w:sz w:val="22"/>
          <w:szCs w:val="22"/>
        </w:rPr>
        <mc:AlternateContent>
          <mc:Choice Requires="wps">
            <w:drawing>
              <wp:anchor distT="0" distB="0" distL="0" distR="0" simplePos="0" relativeHeight="251717120" behindDoc="0" locked="0" layoutInCell="1" allowOverlap="1" wp14:anchorId="14B9352E" wp14:editId="06267299">
                <wp:simplePos x="0" y="0"/>
                <wp:positionH relativeFrom="page">
                  <wp:posOffset>2286000</wp:posOffset>
                </wp:positionH>
                <wp:positionV relativeFrom="paragraph">
                  <wp:posOffset>219075</wp:posOffset>
                </wp:positionV>
                <wp:extent cx="4526280" cy="0"/>
                <wp:effectExtent l="9525" t="9525" r="7620" b="9525"/>
                <wp:wrapTopAndBottom/>
                <wp:docPr id="52" name="Line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26280" cy="0"/>
                        </a:xfrm>
                        <a:prstGeom prst="line">
                          <a:avLst/>
                        </a:prstGeom>
                        <a:noFill/>
                        <a:ln w="7508">
                          <a:solidFill>
                            <a:srgbClr val="221E1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w:pict w14:anchorId="415E2F7D">
              <v:line id="Line 151" style="position:absolute;z-index:251717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color="#221e1f" strokeweight=".20856mm" from="180pt,17.25pt" to="536.4pt,17.25pt" w14:anchorId="5F569B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">
                <w10:wrap type="topAndBottom" anchorx="page"/>
              </v:line>
            </w:pict>
          </mc:Fallback>
        </mc:AlternateContent>
      </w:r>
    </w:p>
    <w:p w14:paraId="31D52512" w14:textId="77777777" w:rsidR="00CD25CA" w:rsidRPr="0007623E" w:rsidRDefault="00CD25CA" w:rsidP="00CD25CA">
      <w:pPr>
        <w:widowControl w:val="0"/>
        <w:tabs>
          <w:tab w:val="left" w:pos="7339"/>
        </w:tabs>
        <w:autoSpaceDE w:val="0"/>
        <w:autoSpaceDN w:val="0"/>
        <w:spacing w:line="226" w:lineRule="exact"/>
        <w:ind w:left="2300"/>
        <w:jc w:val="left"/>
        <w:rPr>
          <w:rFonts w:eastAsia="Verdana"/>
          <w:i/>
          <w:sz w:val="22"/>
          <w:szCs w:val="22"/>
          <w:lang w:val="en-US" w:eastAsia="en-US"/>
        </w:rPr>
      </w:pPr>
      <w:r w:rsidRPr="0007623E">
        <w:rPr>
          <w:rFonts w:eastAsia="Verdana"/>
          <w:i/>
          <w:color w:val="231F20"/>
          <w:sz w:val="22"/>
          <w:szCs w:val="22"/>
          <w:lang w:val="en-US" w:eastAsia="en-US"/>
        </w:rPr>
        <w:t>(City, Province &amp;</w:t>
      </w:r>
      <w:r w:rsidRPr="0007623E">
        <w:rPr>
          <w:rFonts w:eastAsia="Verdana"/>
          <w:i/>
          <w:color w:val="231F20"/>
          <w:spacing w:val="-10"/>
          <w:sz w:val="22"/>
          <w:szCs w:val="22"/>
          <w:lang w:val="en-US" w:eastAsia="en-US"/>
        </w:rPr>
        <w:t xml:space="preserve"> </w:t>
      </w:r>
      <w:r w:rsidRPr="0007623E">
        <w:rPr>
          <w:rFonts w:eastAsia="Verdana"/>
          <w:i/>
          <w:color w:val="231F20"/>
          <w:sz w:val="22"/>
          <w:szCs w:val="22"/>
          <w:lang w:val="en-US" w:eastAsia="en-US"/>
        </w:rPr>
        <w:t>Postal</w:t>
      </w:r>
      <w:r w:rsidRPr="0007623E">
        <w:rPr>
          <w:rFonts w:eastAsia="Verdana"/>
          <w:i/>
          <w:color w:val="231F20"/>
          <w:spacing w:val="-3"/>
          <w:sz w:val="22"/>
          <w:szCs w:val="22"/>
          <w:lang w:val="en-US" w:eastAsia="en-US"/>
        </w:rPr>
        <w:t xml:space="preserve"> </w:t>
      </w:r>
      <w:r w:rsidRPr="0007623E">
        <w:rPr>
          <w:rFonts w:eastAsia="Verdana"/>
          <w:i/>
          <w:color w:val="231F20"/>
          <w:sz w:val="22"/>
          <w:szCs w:val="22"/>
          <w:lang w:val="en-US" w:eastAsia="en-US"/>
        </w:rPr>
        <w:t>Code)</w:t>
      </w:r>
      <w:r w:rsidRPr="0007623E">
        <w:rPr>
          <w:rFonts w:eastAsia="Verdana"/>
          <w:i/>
          <w:color w:val="231F20"/>
          <w:sz w:val="22"/>
          <w:szCs w:val="22"/>
          <w:lang w:val="en-US" w:eastAsia="en-US"/>
        </w:rPr>
        <w:tab/>
        <w:t>(Apply SEAL</w:t>
      </w:r>
      <w:r w:rsidRPr="0007623E">
        <w:rPr>
          <w:rFonts w:eastAsia="Verdana"/>
          <w:i/>
          <w:color w:val="231F20"/>
          <w:spacing w:val="-11"/>
          <w:sz w:val="22"/>
          <w:szCs w:val="22"/>
          <w:lang w:val="en-US" w:eastAsia="en-US"/>
        </w:rPr>
        <w:t xml:space="preserve"> </w:t>
      </w:r>
      <w:r w:rsidRPr="0007623E">
        <w:rPr>
          <w:rFonts w:eastAsia="Verdana"/>
          <w:i/>
          <w:color w:val="231F20"/>
          <w:sz w:val="22"/>
          <w:szCs w:val="22"/>
          <w:lang w:val="en-US" w:eastAsia="en-US"/>
        </w:rPr>
        <w:t>above)</w:t>
      </w:r>
    </w:p>
    <w:p w14:paraId="58FBF848" w14:textId="77777777" w:rsidR="00CD25CA" w:rsidRPr="0007623E" w:rsidRDefault="00CD25CA" w:rsidP="00CD25CA">
      <w:pPr>
        <w:widowControl w:val="0"/>
        <w:tabs>
          <w:tab w:val="left" w:pos="8361"/>
        </w:tabs>
        <w:autoSpaceDE w:val="0"/>
        <w:autoSpaceDN w:val="0"/>
        <w:ind w:left="140"/>
        <w:jc w:val="left"/>
        <w:rPr>
          <w:rFonts w:eastAsia="Verdana"/>
          <w:color w:val="231F20"/>
          <w:sz w:val="22"/>
          <w:szCs w:val="22"/>
          <w:lang w:val="en-US" w:eastAsia="en-US"/>
        </w:rPr>
      </w:pPr>
    </w:p>
    <w:p w14:paraId="5570CCB4" w14:textId="77777777" w:rsidR="00CD25CA" w:rsidRPr="0007623E" w:rsidRDefault="00CD25CA" w:rsidP="00CD25CA">
      <w:pPr>
        <w:widowControl w:val="0"/>
        <w:autoSpaceDE w:val="0"/>
        <w:autoSpaceDN w:val="0"/>
        <w:ind w:left="860"/>
        <w:jc w:val="left"/>
        <w:rPr>
          <w:rFonts w:eastAsia="Verdana"/>
          <w:sz w:val="22"/>
          <w:szCs w:val="22"/>
          <w:lang w:val="en-US" w:eastAsia="en-US"/>
        </w:rPr>
      </w:pPr>
      <w:r w:rsidRPr="0007623E">
        <w:rPr>
          <w:rFonts w:eastAsia="Verdana"/>
          <w:color w:val="231F20"/>
          <w:sz w:val="22"/>
          <w:szCs w:val="22"/>
          <w:lang w:val="en-US" w:eastAsia="en-US"/>
        </w:rPr>
        <w:t>Signature:</w:t>
      </w:r>
      <w:r>
        <w:rPr>
          <w:rFonts w:eastAsia="Verdana"/>
          <w:color w:val="231F20"/>
          <w:sz w:val="22"/>
          <w:szCs w:val="22"/>
          <w:lang w:val="en-US" w:eastAsia="en-US"/>
        </w:rPr>
        <w:tab/>
      </w:r>
      <w:r w:rsidRPr="0007623E">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p>
    <w:p w14:paraId="6369FA78" w14:textId="77777777" w:rsidR="00CD25CA" w:rsidRPr="0007623E" w:rsidRDefault="00CD25CA" w:rsidP="00CD25CA">
      <w:pPr>
        <w:widowControl w:val="0"/>
        <w:autoSpaceDE w:val="0"/>
        <w:autoSpaceDN w:val="0"/>
        <w:jc w:val="left"/>
        <w:rPr>
          <w:rFonts w:eastAsia="Verdana"/>
          <w:sz w:val="22"/>
          <w:szCs w:val="22"/>
          <w:lang w:val="en-US" w:eastAsia="en-US"/>
        </w:rPr>
      </w:pPr>
      <w:r>
        <w:rPr>
          <w:rFonts w:eastAsia="Verdana"/>
          <w:sz w:val="22"/>
          <w:szCs w:val="22"/>
          <w:lang w:val="en-US" w:eastAsia="en-US"/>
        </w:rPr>
        <w:tab/>
      </w:r>
      <w:r>
        <w:rPr>
          <w:rFonts w:eastAsia="Verdana"/>
          <w:sz w:val="22"/>
          <w:szCs w:val="22"/>
          <w:lang w:val="en-US" w:eastAsia="en-US"/>
        </w:rPr>
        <w:tab/>
      </w:r>
    </w:p>
    <w:p w14:paraId="73BAA8B4" w14:textId="77777777" w:rsidR="00CD25CA" w:rsidRPr="0007623E" w:rsidRDefault="00CD25CA" w:rsidP="00CD25CA">
      <w:pPr>
        <w:widowControl w:val="0"/>
        <w:autoSpaceDE w:val="0"/>
        <w:autoSpaceDN w:val="0"/>
        <w:spacing w:before="102"/>
        <w:ind w:left="860"/>
        <w:jc w:val="left"/>
        <w:rPr>
          <w:rFonts w:eastAsia="Verdana"/>
          <w:sz w:val="22"/>
          <w:szCs w:val="22"/>
          <w:lang w:val="en-US" w:eastAsia="en-US"/>
        </w:rPr>
      </w:pPr>
      <w:r w:rsidRPr="0007623E">
        <w:rPr>
          <w:rFonts w:eastAsia="Verdana"/>
          <w:color w:val="231F20"/>
          <w:sz w:val="22"/>
          <w:szCs w:val="22"/>
          <w:lang w:val="en-US" w:eastAsia="en-US"/>
        </w:rPr>
        <w:t>Name &amp; Title:</w:t>
      </w:r>
      <w:r>
        <w:rPr>
          <w:rFonts w:eastAsia="Verdana"/>
          <w:color w:val="231F20"/>
          <w:sz w:val="22"/>
          <w:szCs w:val="22"/>
          <w:lang w:val="en-US" w:eastAsia="en-US"/>
        </w:rPr>
        <w:tab/>
      </w:r>
      <w:r w:rsidRPr="0007623E">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p>
    <w:p w14:paraId="5AE6FCCC" w14:textId="77777777" w:rsidR="00CD25CA" w:rsidRPr="0007623E" w:rsidRDefault="00CD25CA" w:rsidP="00CD25CA">
      <w:pPr>
        <w:widowControl w:val="0"/>
        <w:autoSpaceDE w:val="0"/>
        <w:autoSpaceDN w:val="0"/>
        <w:spacing w:before="9"/>
        <w:ind w:left="1440" w:firstLine="720"/>
        <w:jc w:val="left"/>
        <w:rPr>
          <w:rFonts w:eastAsia="Verdana"/>
          <w:i/>
          <w:sz w:val="22"/>
          <w:szCs w:val="22"/>
          <w:lang w:val="en-US" w:eastAsia="en-US"/>
        </w:rPr>
      </w:pPr>
      <w:r w:rsidRPr="0007623E">
        <w:rPr>
          <w:rFonts w:eastAsia="Verdana"/>
          <w:i/>
          <w:color w:val="231F20"/>
          <w:sz w:val="22"/>
          <w:szCs w:val="22"/>
          <w:lang w:val="en-US" w:eastAsia="en-US"/>
        </w:rPr>
        <w:t>(Please Print or Type)</w:t>
      </w:r>
    </w:p>
    <w:p w14:paraId="6A7CFE3D" w14:textId="77777777" w:rsidR="00CD25CA" w:rsidRPr="0007623E" w:rsidRDefault="00CD25CA" w:rsidP="00CD25CA">
      <w:pPr>
        <w:widowControl w:val="0"/>
        <w:autoSpaceDE w:val="0"/>
        <w:autoSpaceDN w:val="0"/>
        <w:jc w:val="left"/>
        <w:rPr>
          <w:rFonts w:eastAsia="Verdana"/>
          <w:i/>
          <w:sz w:val="22"/>
          <w:szCs w:val="22"/>
          <w:lang w:val="en-US" w:eastAsia="en-US"/>
        </w:rPr>
      </w:pPr>
    </w:p>
    <w:p w14:paraId="58326C16" w14:textId="77777777" w:rsidR="00CD25CA" w:rsidRPr="0007623E" w:rsidRDefault="00CD25CA" w:rsidP="00CD25CA">
      <w:pPr>
        <w:widowControl w:val="0"/>
        <w:autoSpaceDE w:val="0"/>
        <w:autoSpaceDN w:val="0"/>
        <w:ind w:left="860"/>
        <w:jc w:val="left"/>
        <w:rPr>
          <w:rFonts w:eastAsia="Verdana"/>
          <w:sz w:val="22"/>
          <w:szCs w:val="22"/>
          <w:lang w:val="en-US" w:eastAsia="en-US"/>
        </w:rPr>
      </w:pPr>
      <w:r w:rsidRPr="0007623E">
        <w:rPr>
          <w:rFonts w:eastAsia="Verdana"/>
          <w:color w:val="231F20"/>
          <w:sz w:val="22"/>
          <w:szCs w:val="22"/>
          <w:lang w:val="en-US" w:eastAsia="en-US"/>
        </w:rPr>
        <w:t>Witness:</w:t>
      </w:r>
      <w:r>
        <w:rPr>
          <w:rFonts w:eastAsia="Verdana"/>
          <w:color w:val="231F20"/>
          <w:sz w:val="22"/>
          <w:szCs w:val="22"/>
          <w:lang w:val="en-US" w:eastAsia="en-US"/>
        </w:rPr>
        <w:tab/>
      </w:r>
      <w:r w:rsidRPr="0007623E">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r>
        <w:rPr>
          <w:rFonts w:eastAsia="Verdana"/>
          <w:color w:val="231F20"/>
          <w:sz w:val="22"/>
          <w:szCs w:val="22"/>
          <w:u w:val="single" w:color="221E1F"/>
          <w:lang w:val="en-US" w:eastAsia="en-US"/>
        </w:rPr>
        <w:tab/>
      </w:r>
    </w:p>
    <w:p w14:paraId="2169607C" w14:textId="77777777" w:rsidR="00CD25CA" w:rsidRPr="0007623E" w:rsidRDefault="00CD25CA" w:rsidP="00CD25CA">
      <w:pPr>
        <w:widowControl w:val="0"/>
        <w:autoSpaceDE w:val="0"/>
        <w:autoSpaceDN w:val="0"/>
        <w:jc w:val="left"/>
        <w:rPr>
          <w:rFonts w:eastAsia="Verdana"/>
          <w:sz w:val="22"/>
          <w:szCs w:val="22"/>
          <w:lang w:val="en-US" w:eastAsia="en-US"/>
        </w:rPr>
      </w:pPr>
    </w:p>
    <w:p w14:paraId="62A73C60" w14:textId="77777777" w:rsidR="00CD25CA" w:rsidRPr="0007623E" w:rsidRDefault="00CD25CA" w:rsidP="00CD25CA">
      <w:pPr>
        <w:widowControl w:val="0"/>
        <w:tabs>
          <w:tab w:val="left" w:pos="4853"/>
          <w:tab w:val="left" w:pos="6123"/>
          <w:tab w:val="left" w:pos="8799"/>
        </w:tabs>
        <w:autoSpaceDE w:val="0"/>
        <w:autoSpaceDN w:val="0"/>
        <w:spacing w:line="477" w:lineRule="auto"/>
        <w:ind w:left="860" w:right="187"/>
        <w:jc w:val="left"/>
        <w:rPr>
          <w:rFonts w:eastAsia="Verdana"/>
          <w:sz w:val="22"/>
          <w:szCs w:val="22"/>
          <w:lang w:val="en-US" w:eastAsia="en-US"/>
        </w:rPr>
      </w:pPr>
      <w:r w:rsidRPr="0007623E">
        <w:rPr>
          <w:rFonts w:eastAsia="Verdana"/>
          <w:color w:val="231F20"/>
          <w:sz w:val="22"/>
          <w:szCs w:val="22"/>
          <w:lang w:val="en-US" w:eastAsia="en-US"/>
        </w:rPr>
        <w:t>Dated</w:t>
      </w:r>
      <w:r w:rsidRPr="0007623E">
        <w:rPr>
          <w:rFonts w:eastAsia="Verdana"/>
          <w:color w:val="231F20"/>
          <w:spacing w:val="-1"/>
          <w:sz w:val="22"/>
          <w:szCs w:val="22"/>
          <w:lang w:val="en-US" w:eastAsia="en-US"/>
        </w:rPr>
        <w:t xml:space="preserve"> </w:t>
      </w:r>
      <w:r w:rsidRPr="0007623E">
        <w:rPr>
          <w:rFonts w:eastAsia="Verdana"/>
          <w:color w:val="231F20"/>
          <w:sz w:val="22"/>
          <w:szCs w:val="22"/>
          <w:lang w:val="en-US" w:eastAsia="en-US"/>
        </w:rPr>
        <w:t>at</w:t>
      </w:r>
      <w:r w:rsidRPr="0007623E">
        <w:rPr>
          <w:rFonts w:eastAsia="Verdana"/>
          <w:color w:val="231F20"/>
          <w:sz w:val="22"/>
          <w:szCs w:val="22"/>
          <w:u w:val="single" w:color="221E1F"/>
          <w:lang w:val="en-US" w:eastAsia="en-US"/>
        </w:rPr>
        <w:tab/>
      </w:r>
      <w:r w:rsidRPr="0007623E">
        <w:rPr>
          <w:rFonts w:eastAsia="Verdana"/>
          <w:color w:val="231F20"/>
          <w:sz w:val="22"/>
          <w:szCs w:val="22"/>
          <w:lang w:val="en-US" w:eastAsia="en-US"/>
        </w:rPr>
        <w:t>this</w:t>
      </w:r>
      <w:r w:rsidRPr="0007623E">
        <w:rPr>
          <w:rFonts w:eastAsia="Verdana"/>
          <w:color w:val="231F20"/>
          <w:sz w:val="22"/>
          <w:szCs w:val="22"/>
          <w:u w:val="single" w:color="221E1F"/>
          <w:lang w:val="en-US" w:eastAsia="en-US"/>
        </w:rPr>
        <w:tab/>
      </w:r>
      <w:r w:rsidRPr="0007623E">
        <w:rPr>
          <w:rFonts w:eastAsia="Verdana"/>
          <w:color w:val="231F20"/>
          <w:sz w:val="22"/>
          <w:szCs w:val="22"/>
          <w:lang w:val="en-US" w:eastAsia="en-US"/>
        </w:rPr>
        <w:t>day</w:t>
      </w:r>
      <w:r w:rsidRPr="0007623E">
        <w:rPr>
          <w:rFonts w:eastAsia="Verdana"/>
          <w:color w:val="231F20"/>
          <w:spacing w:val="-2"/>
          <w:sz w:val="22"/>
          <w:szCs w:val="22"/>
          <w:lang w:val="en-US" w:eastAsia="en-US"/>
        </w:rPr>
        <w:t xml:space="preserve"> </w:t>
      </w:r>
      <w:r w:rsidRPr="0007623E">
        <w:rPr>
          <w:rFonts w:eastAsia="Verdana"/>
          <w:color w:val="231F20"/>
          <w:sz w:val="22"/>
          <w:szCs w:val="22"/>
          <w:lang w:val="en-US" w:eastAsia="en-US"/>
        </w:rPr>
        <w:t>of</w:t>
      </w:r>
      <w:r w:rsidRPr="0007623E">
        <w:rPr>
          <w:rFonts w:eastAsia="Verdana"/>
          <w:color w:val="231F20"/>
          <w:sz w:val="22"/>
          <w:szCs w:val="22"/>
          <w:u w:val="single" w:color="221E1F"/>
          <w:lang w:val="en-US" w:eastAsia="en-US"/>
        </w:rPr>
        <w:t xml:space="preserve"> </w:t>
      </w:r>
      <w:r w:rsidRPr="0007623E">
        <w:rPr>
          <w:rFonts w:eastAsia="Verdana"/>
          <w:color w:val="231F20"/>
          <w:sz w:val="22"/>
          <w:szCs w:val="22"/>
          <w:u w:val="single" w:color="221E1F"/>
          <w:lang w:val="en-US" w:eastAsia="en-US"/>
        </w:rPr>
        <w:tab/>
      </w:r>
      <w:r w:rsidRPr="0007623E">
        <w:rPr>
          <w:rFonts w:eastAsia="Verdana"/>
          <w:color w:val="231F20"/>
          <w:sz w:val="22"/>
          <w:szCs w:val="22"/>
          <w:lang w:val="en-US" w:eastAsia="en-US"/>
        </w:rPr>
        <w:t>,</w:t>
      </w:r>
      <w:r w:rsidRPr="0007623E">
        <w:rPr>
          <w:rFonts w:eastAsia="Verdana"/>
          <w:color w:val="231F20"/>
          <w:spacing w:val="-4"/>
          <w:sz w:val="22"/>
          <w:szCs w:val="22"/>
          <w:lang w:val="en-US" w:eastAsia="en-US"/>
        </w:rPr>
        <w:t xml:space="preserve"> </w:t>
      </w:r>
      <w:r w:rsidRPr="0007623E">
        <w:rPr>
          <w:rFonts w:eastAsia="Verdana"/>
          <w:color w:val="231F20"/>
          <w:sz w:val="22"/>
          <w:szCs w:val="22"/>
          <w:lang w:val="en-US" w:eastAsia="en-US"/>
        </w:rPr>
        <w:t>Bids by individuals or partnerships shall be</w:t>
      </w:r>
      <w:r w:rsidRPr="0007623E">
        <w:rPr>
          <w:rFonts w:eastAsia="Verdana"/>
          <w:color w:val="231F20"/>
          <w:spacing w:val="-35"/>
          <w:sz w:val="22"/>
          <w:szCs w:val="22"/>
          <w:lang w:val="en-US" w:eastAsia="en-US"/>
        </w:rPr>
        <w:t xml:space="preserve"> </w:t>
      </w:r>
      <w:r w:rsidRPr="0007623E">
        <w:rPr>
          <w:rFonts w:eastAsia="Verdana"/>
          <w:color w:val="231F20"/>
          <w:sz w:val="22"/>
          <w:szCs w:val="22"/>
          <w:lang w:val="en-US" w:eastAsia="en-US"/>
        </w:rPr>
        <w:t>witnessed.</w:t>
      </w:r>
    </w:p>
    <w:p w14:paraId="44C42C15" w14:textId="77777777" w:rsidR="00CD25CA" w:rsidRDefault="00CD25CA" w:rsidP="00CD25CA">
      <w:pPr>
        <w:widowControl w:val="0"/>
        <w:autoSpaceDE w:val="0"/>
        <w:autoSpaceDN w:val="0"/>
        <w:ind w:left="1400" w:right="140" w:hanging="540"/>
        <w:rPr>
          <w:rFonts w:eastAsia="Verdana"/>
          <w:i/>
          <w:color w:val="231F20"/>
          <w:sz w:val="16"/>
          <w:szCs w:val="22"/>
          <w:lang w:val="en-US" w:eastAsia="en-US"/>
        </w:rPr>
      </w:pPr>
      <w:r w:rsidRPr="001B5EAA">
        <w:rPr>
          <w:rFonts w:eastAsia="Verdana"/>
          <w:i/>
          <w:color w:val="231F20"/>
          <w:sz w:val="16"/>
          <w:szCs w:val="22"/>
          <w:lang w:val="en-US" w:eastAsia="en-US"/>
        </w:rPr>
        <w:t xml:space="preserve">N.B.   Where legal jurisdiction or </w:t>
      </w:r>
      <w:r>
        <w:rPr>
          <w:rFonts w:eastAsia="Verdana"/>
          <w:i/>
          <w:color w:val="231F20"/>
          <w:sz w:val="16"/>
          <w:szCs w:val="22"/>
          <w:lang w:val="en-US" w:eastAsia="en-US"/>
        </w:rPr>
        <w:t>Purchaser</w:t>
      </w:r>
      <w:r w:rsidRPr="001B5EAA">
        <w:rPr>
          <w:rFonts w:eastAsia="Verdana"/>
          <w:i/>
          <w:color w:val="231F20"/>
          <w:sz w:val="16"/>
          <w:szCs w:val="22"/>
          <w:lang w:val="en-US" w:eastAsia="en-US"/>
        </w:rPr>
        <w:t xml:space="preserve"> requirement calls for proof of authority to execute this Bid, proof of such   authority in the form of a certified copy of a resolution naming the person or persons in question as authorized to sign this Bid for and on behalf of the Corporation or Partnership should be</w:t>
      </w:r>
      <w:r w:rsidRPr="001B5EAA">
        <w:rPr>
          <w:rFonts w:eastAsia="Verdana"/>
          <w:i/>
          <w:color w:val="231F20"/>
          <w:spacing w:val="-12"/>
          <w:sz w:val="16"/>
          <w:szCs w:val="22"/>
          <w:lang w:val="en-US" w:eastAsia="en-US"/>
        </w:rPr>
        <w:t xml:space="preserve"> </w:t>
      </w:r>
      <w:r w:rsidRPr="001B5EAA">
        <w:rPr>
          <w:rFonts w:eastAsia="Verdana"/>
          <w:i/>
          <w:color w:val="231F20"/>
          <w:sz w:val="16"/>
          <w:szCs w:val="22"/>
          <w:lang w:val="en-US" w:eastAsia="en-US"/>
        </w:rPr>
        <w:t>attached.</w:t>
      </w:r>
      <w:r>
        <w:rPr>
          <w:rFonts w:eastAsia="Verdana"/>
          <w:i/>
          <w:color w:val="231F20"/>
          <w:sz w:val="16"/>
          <w:szCs w:val="22"/>
          <w:lang w:val="en-US" w:eastAsia="en-US"/>
        </w:rPr>
        <w:br w:type="page"/>
      </w:r>
    </w:p>
    <w:p w14:paraId="3A1BBCF5" w14:textId="4FAC8B00" w:rsidR="009C2A4E" w:rsidRPr="009F6E18" w:rsidRDefault="009C2A4E" w:rsidP="009C2A4E">
      <w:pPr>
        <w:pStyle w:val="ScheduleLevel2"/>
        <w:spacing w:before="0"/>
      </w:pPr>
      <w:bookmarkStart w:id="413" w:name="_Toc168509343"/>
      <w:r w:rsidRPr="009F6E18">
        <w:rPr>
          <w:b w:val="0"/>
        </w:rPr>
        <w:lastRenderedPageBreak/>
        <w:t xml:space="preserve">APPENDIX </w:t>
      </w:r>
      <w:r w:rsidR="002219D9">
        <w:rPr>
          <w:b w:val="0"/>
        </w:rPr>
        <w:t>11</w:t>
      </w:r>
      <w:r w:rsidRPr="009F6E18">
        <w:rPr>
          <w:b w:val="0"/>
        </w:rPr>
        <w:t xml:space="preserve"> </w:t>
      </w:r>
      <w:r>
        <w:rPr>
          <w:b w:val="0"/>
        </w:rPr>
        <w:t>–</w:t>
      </w:r>
      <w:r w:rsidRPr="009F6E18">
        <w:rPr>
          <w:b w:val="0"/>
        </w:rPr>
        <w:t xml:space="preserve"> Supplementary</w:t>
      </w:r>
      <w:r>
        <w:rPr>
          <w:b w:val="0"/>
        </w:rPr>
        <w:t xml:space="preserve"> </w:t>
      </w:r>
      <w:r w:rsidRPr="009F6E18">
        <w:rPr>
          <w:b w:val="0"/>
        </w:rPr>
        <w:t xml:space="preserve">Bid Form, </w:t>
      </w:r>
      <w:r w:rsidR="001D5EC7">
        <w:rPr>
          <w:b w:val="0"/>
        </w:rPr>
        <w:t>Alternative Items</w:t>
      </w:r>
      <w:bookmarkEnd w:id="411"/>
      <w:bookmarkEnd w:id="412"/>
      <w:bookmarkEnd w:id="413"/>
    </w:p>
    <w:p w14:paraId="552CE05D" w14:textId="5E401B17" w:rsidR="009C2A4E" w:rsidRPr="009F6E18" w:rsidRDefault="009C2A4E" w:rsidP="00C71529">
      <w:pPr>
        <w:widowControl w:val="0"/>
        <w:numPr>
          <w:ilvl w:val="0"/>
          <w:numId w:val="26"/>
        </w:numPr>
        <w:tabs>
          <w:tab w:val="left" w:pos="861"/>
        </w:tabs>
        <w:autoSpaceDE w:val="0"/>
        <w:autoSpaceDN w:val="0"/>
        <w:spacing w:before="120"/>
        <w:ind w:right="133"/>
        <w:rPr>
          <w:b/>
          <w:sz w:val="20"/>
          <w:szCs w:val="20"/>
        </w:rPr>
      </w:pPr>
      <w:r w:rsidRPr="009F6E18">
        <w:rPr>
          <w:b/>
          <w:sz w:val="20"/>
          <w:szCs w:val="20"/>
        </w:rPr>
        <w:t xml:space="preserve">PROJECT INFORMATION </w:t>
      </w:r>
    </w:p>
    <w:p w14:paraId="35A83610" w14:textId="77777777" w:rsidR="009C2A4E" w:rsidRPr="009C2A4E" w:rsidRDefault="009C2A4E" w:rsidP="00C71529">
      <w:pPr>
        <w:pStyle w:val="2010LEV3PARA-1"/>
        <w:numPr>
          <w:ilvl w:val="4"/>
          <w:numId w:val="29"/>
        </w:numPr>
        <w:spacing w:before="240"/>
        <w:jc w:val="left"/>
        <w:rPr>
          <w:rFonts w:ascii="Times New Roman" w:hAnsi="Times New Roman"/>
        </w:rPr>
      </w:pPr>
      <w:r w:rsidRPr="009C2A4E">
        <w:rPr>
          <w:rFonts w:ascii="Times New Roman" w:hAnsi="Times New Roman"/>
        </w:rPr>
        <w:t>From (Name of Bidder): ________________________________________________________</w:t>
      </w:r>
      <w:r w:rsidRPr="009C2A4E">
        <w:rPr>
          <w:rFonts w:ascii="Times New Roman" w:hAnsi="Times New Roman"/>
          <w:u w:val="single"/>
        </w:rPr>
        <w:t xml:space="preserve">   </w:t>
      </w:r>
    </w:p>
    <w:p w14:paraId="112EDB55" w14:textId="0496F9D3" w:rsidR="009C2A4E" w:rsidRPr="009F6E18" w:rsidRDefault="009C2A4E" w:rsidP="00C71529">
      <w:pPr>
        <w:numPr>
          <w:ilvl w:val="4"/>
          <w:numId w:val="13"/>
        </w:numPr>
        <w:suppressAutoHyphens/>
        <w:spacing w:before="240"/>
        <w:ind w:left="864"/>
        <w:outlineLvl w:val="2"/>
        <w:rPr>
          <w:sz w:val="20"/>
          <w:szCs w:val="20"/>
          <w:lang w:val="en-US" w:eastAsia="en-US"/>
        </w:rPr>
      </w:pPr>
      <w:r w:rsidRPr="009F6E18">
        <w:rPr>
          <w:sz w:val="20"/>
          <w:szCs w:val="20"/>
          <w:lang w:val="en-US" w:eastAsia="en-US"/>
        </w:rPr>
        <w:t>To (</w:t>
      </w:r>
      <w:r w:rsidRPr="009F6E18">
        <w:rPr>
          <w:i/>
          <w:sz w:val="20"/>
          <w:szCs w:val="20"/>
          <w:lang w:val="en-US" w:eastAsia="en-US"/>
        </w:rPr>
        <w:t>Owner</w:t>
      </w:r>
      <w:r w:rsidRPr="009F6E18">
        <w:rPr>
          <w:sz w:val="20"/>
          <w:szCs w:val="20"/>
          <w:lang w:val="en-US" w:eastAsia="en-US"/>
        </w:rPr>
        <w:t xml:space="preserve">): </w:t>
      </w:r>
      <w:r w:rsidRPr="009F6E18">
        <w:rPr>
          <w:sz w:val="20"/>
          <w:szCs w:val="20"/>
          <w:lang w:val="en-US" w:eastAsia="en-US"/>
        </w:rPr>
        <w:tab/>
      </w:r>
      <w:r w:rsidRPr="009F6E18">
        <w:rPr>
          <w:sz w:val="20"/>
          <w:szCs w:val="20"/>
          <w:lang w:val="en-US" w:eastAsia="en-US"/>
        </w:rPr>
        <w:tab/>
      </w:r>
      <w:r w:rsidR="00C03776">
        <w:rPr>
          <w:sz w:val="20"/>
          <w:szCs w:val="20"/>
          <w:lang w:val="en-US" w:eastAsia="en-US"/>
        </w:rPr>
        <w:t>Scarborough Health Network</w:t>
      </w:r>
    </w:p>
    <w:p w14:paraId="35570D63" w14:textId="704865C2" w:rsidR="009C2A4E" w:rsidRPr="009F6E18" w:rsidRDefault="001D5EC7" w:rsidP="00C71529">
      <w:pPr>
        <w:widowControl w:val="0"/>
        <w:numPr>
          <w:ilvl w:val="0"/>
          <w:numId w:val="26"/>
        </w:numPr>
        <w:tabs>
          <w:tab w:val="left" w:pos="861"/>
        </w:tabs>
        <w:autoSpaceDE w:val="0"/>
        <w:autoSpaceDN w:val="0"/>
        <w:spacing w:before="120"/>
        <w:ind w:right="133"/>
        <w:rPr>
          <w:b/>
          <w:sz w:val="20"/>
          <w:szCs w:val="20"/>
        </w:rPr>
      </w:pPr>
      <w:r>
        <w:rPr>
          <w:b/>
          <w:sz w:val="20"/>
          <w:szCs w:val="20"/>
        </w:rPr>
        <w:t>ALTERNATIVE ITEMS</w:t>
      </w:r>
    </w:p>
    <w:p w14:paraId="67A95193" w14:textId="77777777" w:rsidR="009C2A4E" w:rsidRPr="009F6E18" w:rsidRDefault="009C2A4E" w:rsidP="009C2A4E">
      <w:pPr>
        <w:widowControl w:val="0"/>
        <w:tabs>
          <w:tab w:val="left" w:pos="861"/>
        </w:tabs>
        <w:autoSpaceDE w:val="0"/>
        <w:autoSpaceDN w:val="0"/>
        <w:ind w:left="860" w:right="133"/>
        <w:rPr>
          <w:sz w:val="20"/>
          <w:szCs w:val="20"/>
        </w:rPr>
      </w:pPr>
    </w:p>
    <w:p w14:paraId="65AB6099" w14:textId="4D8F6C53" w:rsidR="009C2A4E" w:rsidRPr="009F6E18" w:rsidRDefault="009C2A4E" w:rsidP="00C71529">
      <w:pPr>
        <w:pStyle w:val="2010LEV3PARA-1"/>
        <w:numPr>
          <w:ilvl w:val="4"/>
          <w:numId w:val="14"/>
        </w:numPr>
        <w:rPr>
          <w:rFonts w:ascii="Times New Roman" w:hAnsi="Times New Roman"/>
        </w:rPr>
      </w:pPr>
      <w:r w:rsidRPr="009F6E18">
        <w:rPr>
          <w:rFonts w:ascii="Times New Roman" w:hAnsi="Times New Roman"/>
        </w:rPr>
        <w:fldChar w:fldCharType="begin"/>
      </w:r>
      <w:r w:rsidRPr="009F6E18">
        <w:rPr>
          <w:rFonts w:ascii="Times New Roman" w:hAnsi="Times New Roman"/>
        </w:rPr>
        <w:instrText xml:space="preserve"> SEQ CHAPTER \h \r 1</w:instrText>
      </w:r>
      <w:r w:rsidRPr="009F6E18">
        <w:rPr>
          <w:rFonts w:ascii="Times New Roman" w:hAnsi="Times New Roman"/>
        </w:rPr>
        <w:fldChar w:fldCharType="end"/>
      </w:r>
      <w:r w:rsidRPr="009F6E18">
        <w:rPr>
          <w:rFonts w:ascii="Times New Roman" w:hAnsi="Times New Roman"/>
        </w:rPr>
        <w:fldChar w:fldCharType="begin"/>
      </w:r>
      <w:r w:rsidRPr="009F6E18">
        <w:rPr>
          <w:rFonts w:ascii="Times New Roman" w:hAnsi="Times New Roman"/>
        </w:rPr>
        <w:instrText xml:space="preserve"> SEQ CHAPTER \h \r 1</w:instrText>
      </w:r>
      <w:r w:rsidRPr="009F6E18">
        <w:rPr>
          <w:rFonts w:ascii="Times New Roman" w:hAnsi="Times New Roman"/>
        </w:rPr>
        <w:fldChar w:fldCharType="end"/>
      </w:r>
      <w:r w:rsidRPr="009F6E18">
        <w:rPr>
          <w:rFonts w:ascii="Times New Roman" w:hAnsi="Times New Roman"/>
        </w:rPr>
        <w:fldChar w:fldCharType="begin"/>
      </w:r>
      <w:r w:rsidRPr="009F6E18">
        <w:rPr>
          <w:rFonts w:ascii="Times New Roman" w:hAnsi="Times New Roman"/>
        </w:rPr>
        <w:instrText xml:space="preserve"> SEQ CHAPTER \h \r 1</w:instrText>
      </w:r>
      <w:r w:rsidRPr="009F6E18">
        <w:rPr>
          <w:rFonts w:ascii="Times New Roman" w:hAnsi="Times New Roman"/>
        </w:rPr>
        <w:fldChar w:fldCharType="end"/>
      </w:r>
      <w:r w:rsidRPr="009F6E18">
        <w:rPr>
          <w:rFonts w:ascii="Times New Roman" w:hAnsi="Times New Roman"/>
        </w:rPr>
        <w:t xml:space="preserve">I/We the undersigned offer the </w:t>
      </w:r>
      <w:r w:rsidR="001D5EC7">
        <w:rPr>
          <w:rFonts w:ascii="Times New Roman" w:hAnsi="Times New Roman"/>
        </w:rPr>
        <w:t>Alternative Items</w:t>
      </w:r>
      <w:r w:rsidRPr="009F6E18">
        <w:rPr>
          <w:rFonts w:ascii="Times New Roman" w:hAnsi="Times New Roman"/>
        </w:rPr>
        <w:t xml:space="preserve"> described below.</w:t>
      </w:r>
    </w:p>
    <w:p w14:paraId="7AA5B282" w14:textId="77777777" w:rsidR="009C2A4E" w:rsidRPr="009F6E18" w:rsidRDefault="009C2A4E" w:rsidP="00C71529">
      <w:pPr>
        <w:numPr>
          <w:ilvl w:val="4"/>
          <w:numId w:val="13"/>
        </w:numPr>
        <w:suppressAutoHyphens/>
        <w:spacing w:before="100"/>
        <w:ind w:left="864"/>
        <w:outlineLvl w:val="2"/>
        <w:rPr>
          <w:sz w:val="20"/>
          <w:szCs w:val="20"/>
          <w:lang w:val="en-US" w:eastAsia="en-US"/>
        </w:rPr>
      </w:pPr>
      <w:r w:rsidRPr="009F6E18">
        <w:rPr>
          <w:sz w:val="20"/>
          <w:szCs w:val="20"/>
          <w:lang w:val="en-US" w:eastAsia="en-US"/>
        </w:rPr>
        <w:fldChar w:fldCharType="begin"/>
      </w:r>
      <w:r w:rsidRPr="009F6E18">
        <w:rPr>
          <w:sz w:val="20"/>
          <w:szCs w:val="20"/>
          <w:lang w:val="en-US" w:eastAsia="en-US"/>
        </w:rPr>
        <w:instrText xml:space="preserve"> SEQ CHAPTER \h \r 1</w:instrText>
      </w:r>
      <w:r w:rsidRPr="009F6E18">
        <w:rPr>
          <w:sz w:val="20"/>
          <w:szCs w:val="20"/>
          <w:lang w:val="en-US" w:eastAsia="en-US"/>
        </w:rPr>
        <w:fldChar w:fldCharType="end"/>
      </w:r>
      <w:r w:rsidRPr="009F6E18">
        <w:rPr>
          <w:sz w:val="20"/>
          <w:szCs w:val="20"/>
          <w:lang w:val="en-US" w:eastAsia="en-US"/>
        </w:rPr>
        <w:t xml:space="preserve">I/We agree that </w:t>
      </w:r>
      <w:r>
        <w:rPr>
          <w:sz w:val="20"/>
          <w:szCs w:val="20"/>
          <w:lang w:val="en-US" w:eastAsia="en-US"/>
        </w:rPr>
        <w:t>a</w:t>
      </w:r>
      <w:r w:rsidRPr="009F6E18">
        <w:rPr>
          <w:sz w:val="20"/>
          <w:szCs w:val="20"/>
          <w:lang w:val="en-US" w:eastAsia="en-US"/>
        </w:rPr>
        <w:fldChar w:fldCharType="begin"/>
      </w:r>
      <w:r w:rsidRPr="009F6E18">
        <w:rPr>
          <w:sz w:val="20"/>
          <w:szCs w:val="20"/>
          <w:lang w:val="en-US" w:eastAsia="en-US"/>
        </w:rPr>
        <w:instrText xml:space="preserve"> SEQ CHAPTER \h \r 1</w:instrText>
      </w:r>
      <w:r w:rsidRPr="009F6E18">
        <w:rPr>
          <w:sz w:val="20"/>
          <w:szCs w:val="20"/>
          <w:lang w:val="en-US" w:eastAsia="en-US"/>
        </w:rPr>
        <w:fldChar w:fldCharType="end"/>
      </w:r>
      <w:r w:rsidRPr="009F6E18">
        <w:rPr>
          <w:sz w:val="20"/>
          <w:szCs w:val="20"/>
          <w:lang w:val="en-US" w:eastAsia="en-US"/>
        </w:rPr>
        <w:t>ll prices submitted take into consideration and allow for changes and adjustments in other work as may be necessary to provide a finished and functional result, unless specifically indicated otherwise.</w:t>
      </w:r>
    </w:p>
    <w:p w14:paraId="41BE18C4" w14:textId="0B6B742E" w:rsidR="009C2A4E" w:rsidRPr="009F6E18" w:rsidRDefault="009C2A4E" w:rsidP="00C71529">
      <w:pPr>
        <w:numPr>
          <w:ilvl w:val="4"/>
          <w:numId w:val="13"/>
        </w:numPr>
        <w:suppressAutoHyphens/>
        <w:spacing w:before="100"/>
        <w:ind w:left="864"/>
        <w:outlineLvl w:val="2"/>
        <w:rPr>
          <w:sz w:val="20"/>
          <w:szCs w:val="20"/>
          <w:lang w:eastAsia="en-US"/>
        </w:rPr>
      </w:pPr>
      <w:r w:rsidRPr="297FEAD6">
        <w:rPr>
          <w:lang w:eastAsia="en-US"/>
        </w:rPr>
        <w:fldChar w:fldCharType="begin"/>
      </w:r>
      <w:r w:rsidRPr="297FEAD6">
        <w:rPr>
          <w:lang w:eastAsia="en-US"/>
        </w:rPr>
        <w:instrText xml:space="preserve"> SEQ CHAPTER \h \r 1</w:instrText>
      </w:r>
      <w:r w:rsidRPr="297FEAD6">
        <w:rPr>
          <w:lang w:eastAsia="en-US"/>
        </w:rPr>
        <w:fldChar w:fldCharType="end"/>
      </w:r>
      <w:r w:rsidR="001D5EC7" w:rsidRPr="297FEAD6">
        <w:rPr>
          <w:sz w:val="20"/>
          <w:szCs w:val="20"/>
          <w:lang w:eastAsia="en-US"/>
        </w:rPr>
        <w:t>Alternative Items</w:t>
      </w:r>
      <w:r w:rsidRPr="297FEAD6">
        <w:rPr>
          <w:sz w:val="20"/>
          <w:szCs w:val="20"/>
          <w:lang w:eastAsia="en-US"/>
        </w:rPr>
        <w:t xml:space="preserve"> are amounts stipulated by bidders for solicited alternatives which can be stated as additions, </w:t>
      </w:r>
      <w:r w:rsidR="00290A97" w:rsidRPr="297FEAD6">
        <w:rPr>
          <w:sz w:val="20"/>
          <w:szCs w:val="20"/>
          <w:lang w:eastAsia="en-US"/>
        </w:rPr>
        <w:t>deductions,</w:t>
      </w:r>
      <w:r w:rsidRPr="297FEAD6">
        <w:rPr>
          <w:sz w:val="20"/>
          <w:szCs w:val="20"/>
          <w:lang w:eastAsia="en-US"/>
        </w:rPr>
        <w:t xml:space="preserve"> or no change to the Bid Price. Without limiting its rights under the Instructions to Bidders, the </w:t>
      </w:r>
      <w:r w:rsidRPr="297FEAD6">
        <w:rPr>
          <w:i/>
          <w:iCs/>
          <w:sz w:val="20"/>
          <w:szCs w:val="20"/>
          <w:lang w:eastAsia="en-US"/>
        </w:rPr>
        <w:t>Owner</w:t>
      </w:r>
      <w:r w:rsidRPr="297FEAD6">
        <w:rPr>
          <w:sz w:val="20"/>
          <w:szCs w:val="20"/>
          <w:lang w:eastAsia="en-US"/>
        </w:rPr>
        <w:t xml:space="preserve"> reserves the right to accept or reject any of the </w:t>
      </w:r>
      <w:r w:rsidR="001D5EC7" w:rsidRPr="297FEAD6">
        <w:rPr>
          <w:sz w:val="20"/>
          <w:szCs w:val="20"/>
          <w:lang w:eastAsia="en-US"/>
        </w:rPr>
        <w:t>Alternative Items</w:t>
      </w:r>
      <w:r w:rsidR="00F705D8" w:rsidRPr="297FEAD6">
        <w:rPr>
          <w:sz w:val="20"/>
          <w:szCs w:val="20"/>
          <w:lang w:eastAsia="en-US"/>
        </w:rPr>
        <w:t xml:space="preserve"> at its sole and absolute discretion</w:t>
      </w:r>
      <w:r w:rsidRPr="00865BCA">
        <w:rPr>
          <w:sz w:val="20"/>
          <w:szCs w:val="20"/>
          <w:lang w:eastAsia="en-US"/>
        </w:rPr>
        <w:t xml:space="preserve">. </w:t>
      </w:r>
      <w:r w:rsidR="001D5EC7" w:rsidRPr="00865BCA">
        <w:rPr>
          <w:sz w:val="20"/>
          <w:szCs w:val="20"/>
          <w:lang w:eastAsia="en-US"/>
        </w:rPr>
        <w:t>Alternative Items</w:t>
      </w:r>
      <w:r w:rsidR="00F95D09" w:rsidRPr="00865BCA">
        <w:rPr>
          <w:sz w:val="20"/>
          <w:szCs w:val="20"/>
          <w:lang w:eastAsia="en-US"/>
        </w:rPr>
        <w:t xml:space="preserve">, if selected by the </w:t>
      </w:r>
      <w:r w:rsidR="005330EF" w:rsidRPr="00865BCA">
        <w:rPr>
          <w:sz w:val="20"/>
          <w:szCs w:val="20"/>
          <w:lang w:eastAsia="en-US"/>
        </w:rPr>
        <w:t>Hospital</w:t>
      </w:r>
      <w:r w:rsidR="00F95D09" w:rsidRPr="00865BCA">
        <w:rPr>
          <w:sz w:val="20"/>
          <w:szCs w:val="20"/>
          <w:lang w:eastAsia="en-US"/>
        </w:rPr>
        <w:t xml:space="preserve">, </w:t>
      </w:r>
      <w:r w:rsidR="00F705D8" w:rsidRPr="00865BCA">
        <w:rPr>
          <w:sz w:val="20"/>
          <w:szCs w:val="20"/>
          <w:u w:val="single"/>
          <w:lang w:eastAsia="en-US"/>
        </w:rPr>
        <w:t>shall</w:t>
      </w:r>
      <w:r w:rsidR="00F705D8" w:rsidRPr="00865BCA">
        <w:rPr>
          <w:sz w:val="20"/>
          <w:szCs w:val="20"/>
          <w:lang w:eastAsia="en-US"/>
        </w:rPr>
        <w:t xml:space="preserve"> be </w:t>
      </w:r>
      <w:r w:rsidR="00FE48D0" w:rsidRPr="00865BCA">
        <w:rPr>
          <w:sz w:val="20"/>
          <w:szCs w:val="20"/>
          <w:lang w:eastAsia="en-US"/>
        </w:rPr>
        <w:t>added to Bid Prices</w:t>
      </w:r>
      <w:r w:rsidR="00F705D8" w:rsidRPr="00865BCA">
        <w:rPr>
          <w:sz w:val="20"/>
          <w:szCs w:val="20"/>
          <w:lang w:eastAsia="en-US"/>
        </w:rPr>
        <w:t xml:space="preserve"> in determining the lowest </w:t>
      </w:r>
      <w:r w:rsidR="00A15503" w:rsidRPr="00865BCA">
        <w:rPr>
          <w:sz w:val="20"/>
          <w:szCs w:val="20"/>
          <w:lang w:eastAsia="en-US"/>
        </w:rPr>
        <w:t>priced Bid</w:t>
      </w:r>
      <w:r w:rsidR="00FE48D0" w:rsidRPr="00865BCA">
        <w:rPr>
          <w:sz w:val="20"/>
          <w:szCs w:val="20"/>
          <w:lang w:eastAsia="en-US"/>
        </w:rPr>
        <w:t>der</w:t>
      </w:r>
      <w:r w:rsidRPr="00865BCA">
        <w:rPr>
          <w:sz w:val="20"/>
          <w:szCs w:val="20"/>
          <w:lang w:eastAsia="en-US"/>
        </w:rPr>
        <w:t>.</w:t>
      </w:r>
      <w:r w:rsidRPr="297FEAD6">
        <w:rPr>
          <w:sz w:val="20"/>
          <w:szCs w:val="20"/>
          <w:lang w:eastAsia="en-US"/>
        </w:rPr>
        <w:t xml:space="preserve"> </w:t>
      </w:r>
      <w:r w:rsidR="00F705D8" w:rsidRPr="297FEAD6">
        <w:rPr>
          <w:sz w:val="20"/>
          <w:szCs w:val="20"/>
          <w:lang w:eastAsia="en-US"/>
        </w:rPr>
        <w:t xml:space="preserve"> </w:t>
      </w:r>
      <w:r w:rsidRPr="297FEAD6">
        <w:rPr>
          <w:sz w:val="20"/>
          <w:szCs w:val="20"/>
          <w:lang w:eastAsia="en-US"/>
        </w:rPr>
        <w:t>Prices listed hereunder do not include Harmonized Sales Tax (HST) but include all other eligible taxes. These amounts shall be irrevocable for the Bid Expiry Period provided in the Instructions to Bidders</w:t>
      </w:r>
      <w:r w:rsidR="00F705D8" w:rsidRPr="297FEAD6">
        <w:rPr>
          <w:sz w:val="20"/>
          <w:szCs w:val="20"/>
          <w:lang w:eastAsia="en-US"/>
        </w:rPr>
        <w:t>.</w:t>
      </w:r>
    </w:p>
    <w:p w14:paraId="34C8F4A4" w14:textId="77777777" w:rsidR="009C2A4E" w:rsidRPr="009F6E18" w:rsidRDefault="009C2A4E" w:rsidP="00C71529">
      <w:pPr>
        <w:numPr>
          <w:ilvl w:val="4"/>
          <w:numId w:val="13"/>
        </w:numPr>
        <w:suppressAutoHyphens/>
        <w:spacing w:before="100"/>
        <w:ind w:left="864"/>
        <w:outlineLvl w:val="2"/>
        <w:rPr>
          <w:sz w:val="20"/>
          <w:szCs w:val="20"/>
          <w:lang w:val="en-US" w:eastAsia="en-US"/>
        </w:rPr>
      </w:pPr>
      <w:r w:rsidRPr="009F6E18">
        <w:rPr>
          <w:lang w:eastAsia="en-US"/>
        </w:rPr>
        <w:fldChar w:fldCharType="begin"/>
      </w:r>
      <w:r w:rsidRPr="009F6E18">
        <w:rPr>
          <w:lang w:eastAsia="en-US"/>
        </w:rPr>
        <w:instrText xml:space="preserve"> SEQ CHAPTER \h \r 1</w:instrText>
      </w:r>
      <w:r w:rsidRPr="009F6E18">
        <w:rPr>
          <w:lang w:eastAsia="en-US"/>
        </w:rPr>
        <w:fldChar w:fldCharType="end"/>
      </w:r>
      <w:r w:rsidRPr="009F6E18">
        <w:rPr>
          <w:sz w:val="20"/>
          <w:szCs w:val="20"/>
          <w:lang w:val="en-US" w:eastAsia="en-US"/>
        </w:rPr>
        <w:t>Alternative Price No.1:</w:t>
      </w:r>
    </w:p>
    <w:p w14:paraId="1C5DFE76" w14:textId="6701ECCE" w:rsidR="009C2A4E" w:rsidRPr="00865BCA" w:rsidRDefault="009C2A4E" w:rsidP="00C71529">
      <w:pPr>
        <w:numPr>
          <w:ilvl w:val="5"/>
          <w:numId w:val="13"/>
        </w:numPr>
        <w:tabs>
          <w:tab w:val="clear" w:pos="1778"/>
          <w:tab w:val="num" w:pos="1224"/>
        </w:tabs>
        <w:suppressAutoHyphens/>
        <w:ind w:left="1224" w:hanging="360"/>
        <w:outlineLvl w:val="3"/>
        <w:rPr>
          <w:sz w:val="20"/>
          <w:szCs w:val="20"/>
          <w:lang w:val="en-US" w:eastAsia="en-US"/>
        </w:rPr>
      </w:pPr>
      <w:r w:rsidRPr="00865BCA">
        <w:rPr>
          <w:lang w:eastAsia="en-US"/>
        </w:rPr>
        <w:fldChar w:fldCharType="begin"/>
      </w:r>
      <w:r w:rsidRPr="00865BCA">
        <w:rPr>
          <w:lang w:eastAsia="en-US"/>
        </w:rPr>
        <w:instrText xml:space="preserve"> SEQ CHAPTER \h \r 1</w:instrText>
      </w:r>
      <w:r w:rsidRPr="00865BCA">
        <w:rPr>
          <w:lang w:eastAsia="en-US"/>
        </w:rPr>
        <w:fldChar w:fldCharType="end"/>
      </w:r>
      <w:r w:rsidRPr="00865BCA">
        <w:rPr>
          <w:sz w:val="20"/>
          <w:szCs w:val="20"/>
          <w:lang w:val="en-US" w:eastAsia="en-US"/>
        </w:rPr>
        <w:t xml:space="preserve">Base Bid Description: </w:t>
      </w:r>
      <w:r w:rsidR="00DE09EF">
        <w:rPr>
          <w:b/>
          <w:sz w:val="20"/>
          <w:szCs w:val="20"/>
          <w:lang w:eastAsia="en-US"/>
        </w:rPr>
        <w:t>N/A</w:t>
      </w:r>
      <w:r w:rsidR="00865BCA" w:rsidRPr="00865BCA">
        <w:rPr>
          <w:sz w:val="20"/>
          <w:szCs w:val="20"/>
          <w:lang w:eastAsia="en-US"/>
        </w:rPr>
        <w:t xml:space="preserve"> </w:t>
      </w:r>
    </w:p>
    <w:p w14:paraId="5CF7C843" w14:textId="4EB75C32" w:rsidR="009C2A4E" w:rsidRPr="00865BCA" w:rsidRDefault="009C2A4E" w:rsidP="00C71529">
      <w:pPr>
        <w:numPr>
          <w:ilvl w:val="5"/>
          <w:numId w:val="13"/>
        </w:numPr>
        <w:tabs>
          <w:tab w:val="clear" w:pos="1778"/>
          <w:tab w:val="num" w:pos="1224"/>
        </w:tabs>
        <w:suppressAutoHyphens/>
        <w:ind w:left="1224" w:hanging="360"/>
        <w:outlineLvl w:val="3"/>
        <w:rPr>
          <w:sz w:val="20"/>
          <w:szCs w:val="20"/>
          <w:lang w:val="en-US" w:eastAsia="en-US"/>
        </w:rPr>
      </w:pPr>
      <w:r w:rsidRPr="00865BCA">
        <w:rPr>
          <w:lang w:eastAsia="en-US"/>
        </w:rPr>
        <w:fldChar w:fldCharType="begin"/>
      </w:r>
      <w:r w:rsidRPr="00865BCA">
        <w:rPr>
          <w:lang w:eastAsia="en-US"/>
        </w:rPr>
        <w:instrText xml:space="preserve"> SEQ CHAPTER \h \r 1</w:instrText>
      </w:r>
      <w:r w:rsidRPr="00865BCA">
        <w:rPr>
          <w:lang w:eastAsia="en-US"/>
        </w:rPr>
        <w:fldChar w:fldCharType="end"/>
      </w:r>
      <w:r w:rsidRPr="00865BCA">
        <w:rPr>
          <w:sz w:val="20"/>
          <w:szCs w:val="20"/>
          <w:lang w:val="en-US" w:eastAsia="en-US"/>
        </w:rPr>
        <w:t xml:space="preserve">Alternative Description: </w:t>
      </w:r>
      <w:r w:rsidR="00DE09EF">
        <w:rPr>
          <w:b/>
          <w:sz w:val="20"/>
          <w:szCs w:val="20"/>
          <w:lang w:eastAsia="en-US"/>
        </w:rPr>
        <w:t>N/A</w:t>
      </w:r>
    </w:p>
    <w:p w14:paraId="28CA928D" w14:textId="274FBBAB" w:rsidR="009C2A4E" w:rsidRPr="009F6E18" w:rsidRDefault="009C2A4E" w:rsidP="00C71529">
      <w:pPr>
        <w:numPr>
          <w:ilvl w:val="5"/>
          <w:numId w:val="13"/>
        </w:numPr>
        <w:tabs>
          <w:tab w:val="clear" w:pos="1778"/>
          <w:tab w:val="num" w:pos="1224"/>
        </w:tabs>
        <w:suppressAutoHyphens/>
        <w:ind w:left="1440"/>
        <w:outlineLvl w:val="3"/>
        <w:rPr>
          <w:sz w:val="20"/>
          <w:szCs w:val="20"/>
          <w:lang w:val="en-US" w:eastAsia="en-US"/>
        </w:rPr>
      </w:pPr>
      <w:r w:rsidRPr="0002401C">
        <w:rPr>
          <w:b/>
          <w:i/>
          <w:sz w:val="20"/>
          <w:szCs w:val="20"/>
          <w:lang w:val="en-US" w:eastAsia="en-US"/>
        </w:rPr>
        <w:t>(Select)</w:t>
      </w:r>
      <w:r w:rsidRPr="0002401C">
        <w:rPr>
          <w:sz w:val="20"/>
          <w:szCs w:val="20"/>
          <w:lang w:val="en-US" w:eastAsia="en-US"/>
        </w:rPr>
        <w:t xml:space="preserve"> </w:t>
      </w:r>
      <w:r w:rsidRPr="0002401C">
        <w:rPr>
          <w:lang w:val="en-US" w:eastAsia="en-US"/>
        </w:rPr>
        <w:t>□</w:t>
      </w:r>
      <w:r w:rsidRPr="0002401C">
        <w:rPr>
          <w:sz w:val="20"/>
          <w:szCs w:val="20"/>
          <w:lang w:val="en-US" w:eastAsia="en-US"/>
        </w:rPr>
        <w:t xml:space="preserve"> Addition</w:t>
      </w:r>
      <w:r w:rsidRPr="0002401C">
        <w:rPr>
          <w:bCs/>
          <w:sz w:val="20"/>
          <w:szCs w:val="20"/>
          <w:lang w:val="en-US" w:eastAsia="en-US"/>
        </w:rPr>
        <w:t xml:space="preserve"> </w:t>
      </w:r>
      <w:r w:rsidRPr="0002401C">
        <w:rPr>
          <w:lang w:val="en-US" w:eastAsia="en-US"/>
        </w:rPr>
        <w:t>□</w:t>
      </w:r>
      <w:r w:rsidRPr="0002401C">
        <w:rPr>
          <w:bCs/>
          <w:sz w:val="20"/>
          <w:szCs w:val="20"/>
          <w:lang w:val="en-US" w:eastAsia="en-US"/>
        </w:rPr>
        <w:t xml:space="preserve"> Deduction</w:t>
      </w:r>
      <w:r>
        <w:rPr>
          <w:bCs/>
          <w:sz w:val="20"/>
          <w:szCs w:val="20"/>
          <w:lang w:val="en-US" w:eastAsia="en-US"/>
        </w:rPr>
        <w:t xml:space="preserve"> </w:t>
      </w:r>
      <w:r w:rsidRPr="00AE4A41">
        <w:rPr>
          <w:b/>
          <w:bCs/>
          <w:i/>
          <w:sz w:val="20"/>
          <w:szCs w:val="20"/>
          <w:lang w:val="en-US" w:eastAsia="en-US"/>
        </w:rPr>
        <w:t>or</w:t>
      </w:r>
      <w:r w:rsidRPr="0002401C">
        <w:rPr>
          <w:bCs/>
          <w:sz w:val="20"/>
          <w:szCs w:val="20"/>
          <w:lang w:val="en-US" w:eastAsia="en-US"/>
        </w:rPr>
        <w:t xml:space="preserve"> </w:t>
      </w:r>
      <w:r w:rsidRPr="0002401C">
        <w:rPr>
          <w:lang w:val="en-US" w:eastAsia="en-US"/>
        </w:rPr>
        <w:t>□</w:t>
      </w:r>
      <w:r>
        <w:rPr>
          <w:bCs/>
          <w:sz w:val="20"/>
          <w:szCs w:val="20"/>
          <w:lang w:val="en-US" w:eastAsia="en-US"/>
        </w:rPr>
        <w:t xml:space="preserve"> </w:t>
      </w:r>
      <w:r w:rsidRPr="0002401C">
        <w:rPr>
          <w:bCs/>
          <w:sz w:val="20"/>
          <w:szCs w:val="20"/>
          <w:lang w:val="en-US" w:eastAsia="en-US"/>
        </w:rPr>
        <w:t>No Change</w:t>
      </w:r>
      <w:r>
        <w:rPr>
          <w:sz w:val="20"/>
          <w:szCs w:val="20"/>
          <w:lang w:val="en-US" w:eastAsia="en-US"/>
        </w:rPr>
        <w:t xml:space="preserve"> to;</w:t>
      </w:r>
      <w:r w:rsidRPr="009F6E18">
        <w:rPr>
          <w:sz w:val="20"/>
          <w:szCs w:val="20"/>
          <w:lang w:val="en-US" w:eastAsia="en-US"/>
        </w:rPr>
        <w:t xml:space="preserve"> the Schedule:</w:t>
      </w:r>
      <w:r>
        <w:rPr>
          <w:sz w:val="20"/>
          <w:szCs w:val="20"/>
          <w:lang w:val="en-US" w:eastAsia="en-US"/>
        </w:rPr>
        <w:tab/>
      </w:r>
      <w:r w:rsidR="00A1464C">
        <w:rPr>
          <w:sz w:val="20"/>
          <w:szCs w:val="20"/>
          <w:lang w:val="en-US" w:eastAsia="en-US"/>
        </w:rPr>
        <w:t>Weeks: _</w:t>
      </w:r>
      <w:r>
        <w:rPr>
          <w:sz w:val="20"/>
          <w:szCs w:val="20"/>
          <w:lang w:val="en-US" w:eastAsia="en-US"/>
        </w:rPr>
        <w:t>_____________</w:t>
      </w:r>
    </w:p>
    <w:p w14:paraId="7E64E763" w14:textId="77777777" w:rsidR="009C2A4E" w:rsidRPr="00E10393" w:rsidRDefault="009C2A4E" w:rsidP="00C71529">
      <w:pPr>
        <w:numPr>
          <w:ilvl w:val="5"/>
          <w:numId w:val="13"/>
        </w:numPr>
        <w:tabs>
          <w:tab w:val="clear" w:pos="1778"/>
          <w:tab w:val="num" w:pos="1224"/>
        </w:tabs>
        <w:suppressAutoHyphens/>
        <w:ind w:left="1440"/>
        <w:outlineLvl w:val="3"/>
        <w:rPr>
          <w:sz w:val="20"/>
          <w:szCs w:val="20"/>
          <w:lang w:val="en-US" w:eastAsia="en-US"/>
        </w:rPr>
      </w:pPr>
      <w:r w:rsidRPr="00E10393">
        <w:rPr>
          <w:b/>
          <w:i/>
          <w:sz w:val="20"/>
          <w:szCs w:val="20"/>
          <w:lang w:val="en-US" w:eastAsia="en-US"/>
        </w:rPr>
        <w:t>(Select)</w:t>
      </w:r>
      <w:r w:rsidRPr="00E10393">
        <w:rPr>
          <w:sz w:val="20"/>
          <w:szCs w:val="20"/>
          <w:lang w:val="en-US" w:eastAsia="en-US"/>
        </w:rPr>
        <w:t xml:space="preserve"> </w:t>
      </w:r>
      <w:r w:rsidRPr="00E10393">
        <w:rPr>
          <w:lang w:val="en-US" w:eastAsia="en-US"/>
        </w:rPr>
        <w:t>□</w:t>
      </w:r>
      <w:r w:rsidRPr="00E10393">
        <w:rPr>
          <w:sz w:val="20"/>
          <w:szCs w:val="20"/>
          <w:lang w:val="en-US" w:eastAsia="en-US"/>
        </w:rPr>
        <w:t xml:space="preserve"> Addition</w:t>
      </w:r>
      <w:r w:rsidRPr="00E10393">
        <w:rPr>
          <w:bCs/>
          <w:sz w:val="20"/>
          <w:szCs w:val="20"/>
          <w:lang w:val="en-US" w:eastAsia="en-US"/>
        </w:rPr>
        <w:t xml:space="preserve"> </w:t>
      </w:r>
      <w:r w:rsidRPr="00E10393">
        <w:rPr>
          <w:lang w:val="en-US" w:eastAsia="en-US"/>
        </w:rPr>
        <w:t>□</w:t>
      </w:r>
      <w:r w:rsidRPr="00E10393">
        <w:rPr>
          <w:bCs/>
          <w:sz w:val="20"/>
          <w:szCs w:val="20"/>
          <w:lang w:val="en-US" w:eastAsia="en-US"/>
        </w:rPr>
        <w:t xml:space="preserve"> Deduction </w:t>
      </w:r>
      <w:r w:rsidRPr="00E10393">
        <w:rPr>
          <w:b/>
          <w:bCs/>
          <w:i/>
          <w:sz w:val="20"/>
          <w:szCs w:val="20"/>
          <w:lang w:val="en-US" w:eastAsia="en-US"/>
        </w:rPr>
        <w:t>or</w:t>
      </w:r>
      <w:r w:rsidRPr="00E10393">
        <w:rPr>
          <w:bCs/>
          <w:sz w:val="20"/>
          <w:szCs w:val="20"/>
          <w:lang w:val="en-US" w:eastAsia="en-US"/>
        </w:rPr>
        <w:t xml:space="preserve"> </w:t>
      </w:r>
      <w:r w:rsidRPr="00E10393">
        <w:rPr>
          <w:lang w:val="en-US" w:eastAsia="en-US"/>
        </w:rPr>
        <w:t xml:space="preserve">□ </w:t>
      </w:r>
      <w:r w:rsidRPr="00E10393">
        <w:rPr>
          <w:bCs/>
          <w:sz w:val="20"/>
          <w:szCs w:val="20"/>
          <w:lang w:val="en-US" w:eastAsia="en-US"/>
        </w:rPr>
        <w:t>No Change</w:t>
      </w:r>
      <w:r w:rsidRPr="00E10393">
        <w:rPr>
          <w:sz w:val="20"/>
          <w:szCs w:val="20"/>
          <w:lang w:val="en-US" w:eastAsia="en-US"/>
        </w:rPr>
        <w:t xml:space="preserve"> to; Base Bid Price:</w:t>
      </w:r>
      <w:r w:rsidRPr="00E10393">
        <w:rPr>
          <w:sz w:val="20"/>
          <w:szCs w:val="20"/>
          <w:lang w:val="en-US" w:eastAsia="en-US"/>
        </w:rPr>
        <w:tab/>
        <w:t xml:space="preserve">          $______________</w:t>
      </w:r>
    </w:p>
    <w:p w14:paraId="56637DFB" w14:textId="77777777" w:rsidR="009C2A4E" w:rsidRPr="009F6E18" w:rsidRDefault="009C2A4E" w:rsidP="00C71529">
      <w:pPr>
        <w:widowControl w:val="0"/>
        <w:numPr>
          <w:ilvl w:val="0"/>
          <w:numId w:val="26"/>
        </w:numPr>
        <w:tabs>
          <w:tab w:val="left" w:pos="861"/>
        </w:tabs>
        <w:autoSpaceDE w:val="0"/>
        <w:autoSpaceDN w:val="0"/>
        <w:spacing w:before="240"/>
        <w:ind w:right="133"/>
        <w:rPr>
          <w:b/>
          <w:sz w:val="20"/>
          <w:szCs w:val="20"/>
        </w:rPr>
      </w:pPr>
      <w:r w:rsidRPr="009F6E18">
        <w:rPr>
          <w:b/>
          <w:sz w:val="20"/>
          <w:szCs w:val="20"/>
        </w:rPr>
        <w:t>SIGNATURE OF BIDDER</w:t>
      </w:r>
    </w:p>
    <w:p w14:paraId="41E4E09F" w14:textId="77777777" w:rsidR="009C2A4E" w:rsidRPr="009F6E18" w:rsidRDefault="009C2A4E" w:rsidP="009C2A4E">
      <w:pPr>
        <w:rPr>
          <w:bCs/>
          <w:iCs/>
          <w:sz w:val="22"/>
          <w:szCs w:val="22"/>
          <w:lang w:eastAsia="en-US"/>
        </w:rPr>
      </w:pPr>
    </w:p>
    <w:p w14:paraId="048A16D2" w14:textId="77777777" w:rsidR="009C2A4E" w:rsidRPr="009F6E18" w:rsidRDefault="009C2A4E" w:rsidP="009C2A4E">
      <w:pPr>
        <w:rPr>
          <w:bCs/>
          <w:iCs/>
          <w:sz w:val="22"/>
          <w:szCs w:val="22"/>
          <w:lang w:eastAsia="en-US"/>
        </w:rPr>
      </w:pPr>
    </w:p>
    <w:tbl>
      <w:tblPr>
        <w:tblW w:w="0" w:type="auto"/>
        <w:tblLook w:val="0000" w:firstRow="0" w:lastRow="0" w:firstColumn="0" w:lastColumn="0" w:noHBand="0" w:noVBand="0"/>
      </w:tblPr>
      <w:tblGrid>
        <w:gridCol w:w="4608"/>
        <w:gridCol w:w="4608"/>
      </w:tblGrid>
      <w:tr w:rsidR="009C2A4E" w:rsidRPr="009F6E18" w14:paraId="4B18588C" w14:textId="77777777" w:rsidTr="007D756C">
        <w:tc>
          <w:tcPr>
            <w:tcW w:w="4608" w:type="dxa"/>
            <w:tcBorders>
              <w:top w:val="single" w:sz="4" w:space="0" w:color="auto"/>
            </w:tcBorders>
          </w:tcPr>
          <w:p w14:paraId="409A2EB6" w14:textId="77777777" w:rsidR="009C2A4E" w:rsidRPr="009F6E18" w:rsidRDefault="009C2A4E" w:rsidP="007D756C">
            <w:pPr>
              <w:keepNext/>
              <w:rPr>
                <w:sz w:val="22"/>
                <w:szCs w:val="22"/>
              </w:rPr>
            </w:pPr>
            <w:r w:rsidRPr="009F6E18">
              <w:rPr>
                <w:sz w:val="22"/>
                <w:szCs w:val="22"/>
              </w:rPr>
              <w:t>Signature of Witness</w:t>
            </w:r>
          </w:p>
        </w:tc>
        <w:tc>
          <w:tcPr>
            <w:tcW w:w="4608" w:type="dxa"/>
            <w:tcBorders>
              <w:top w:val="single" w:sz="4" w:space="0" w:color="auto"/>
            </w:tcBorders>
          </w:tcPr>
          <w:p w14:paraId="75FECD56" w14:textId="77777777" w:rsidR="009C2A4E" w:rsidRPr="009F6E18" w:rsidRDefault="009C2A4E" w:rsidP="007D756C">
            <w:pPr>
              <w:keepNext/>
              <w:rPr>
                <w:sz w:val="22"/>
                <w:szCs w:val="22"/>
              </w:rPr>
            </w:pPr>
            <w:r w:rsidRPr="009F6E18">
              <w:rPr>
                <w:sz w:val="22"/>
                <w:szCs w:val="22"/>
              </w:rPr>
              <w:t>Signature of Bidder representative</w:t>
            </w:r>
          </w:p>
        </w:tc>
      </w:tr>
      <w:tr w:rsidR="009C2A4E" w:rsidRPr="009F6E18" w14:paraId="229C392D" w14:textId="77777777" w:rsidTr="007D756C">
        <w:trPr>
          <w:trHeight w:val="558"/>
        </w:trPr>
        <w:tc>
          <w:tcPr>
            <w:tcW w:w="4608" w:type="dxa"/>
            <w:tcBorders>
              <w:bottom w:val="single" w:sz="4" w:space="0" w:color="auto"/>
            </w:tcBorders>
          </w:tcPr>
          <w:p w14:paraId="0009D9E4" w14:textId="77777777" w:rsidR="009C2A4E" w:rsidRPr="009F6E18" w:rsidRDefault="009C2A4E" w:rsidP="007D756C">
            <w:pPr>
              <w:keepNext/>
              <w:rPr>
                <w:sz w:val="22"/>
                <w:szCs w:val="22"/>
              </w:rPr>
            </w:pPr>
          </w:p>
        </w:tc>
        <w:tc>
          <w:tcPr>
            <w:tcW w:w="4608" w:type="dxa"/>
            <w:tcBorders>
              <w:bottom w:val="single" w:sz="4" w:space="0" w:color="auto"/>
            </w:tcBorders>
          </w:tcPr>
          <w:p w14:paraId="14F8A9F1" w14:textId="77777777" w:rsidR="009C2A4E" w:rsidRPr="009F6E18" w:rsidRDefault="009C2A4E" w:rsidP="007D756C">
            <w:pPr>
              <w:keepNext/>
              <w:rPr>
                <w:sz w:val="22"/>
                <w:szCs w:val="22"/>
              </w:rPr>
            </w:pPr>
          </w:p>
        </w:tc>
      </w:tr>
      <w:tr w:rsidR="009C2A4E" w:rsidRPr="009F6E18" w14:paraId="755A14DB" w14:textId="77777777" w:rsidTr="007D756C">
        <w:tc>
          <w:tcPr>
            <w:tcW w:w="4608" w:type="dxa"/>
            <w:tcBorders>
              <w:top w:val="single" w:sz="4" w:space="0" w:color="auto"/>
            </w:tcBorders>
          </w:tcPr>
          <w:p w14:paraId="5E4A4470" w14:textId="77777777" w:rsidR="009C2A4E" w:rsidRPr="009F6E18" w:rsidRDefault="009C2A4E" w:rsidP="007D756C">
            <w:pPr>
              <w:rPr>
                <w:sz w:val="22"/>
                <w:szCs w:val="22"/>
              </w:rPr>
            </w:pPr>
            <w:r w:rsidRPr="009F6E18">
              <w:rPr>
                <w:sz w:val="22"/>
                <w:szCs w:val="22"/>
              </w:rPr>
              <w:t>Name of Witness</w:t>
            </w:r>
          </w:p>
        </w:tc>
        <w:tc>
          <w:tcPr>
            <w:tcW w:w="4608" w:type="dxa"/>
            <w:tcBorders>
              <w:top w:val="single" w:sz="4" w:space="0" w:color="auto"/>
            </w:tcBorders>
          </w:tcPr>
          <w:p w14:paraId="62306330" w14:textId="77777777" w:rsidR="009C2A4E" w:rsidRPr="009F6E18" w:rsidRDefault="009C2A4E" w:rsidP="007D756C">
            <w:pPr>
              <w:rPr>
                <w:sz w:val="22"/>
                <w:szCs w:val="22"/>
              </w:rPr>
            </w:pPr>
            <w:r w:rsidRPr="009F6E18">
              <w:rPr>
                <w:sz w:val="22"/>
                <w:szCs w:val="22"/>
              </w:rPr>
              <w:t>Name and Title</w:t>
            </w:r>
          </w:p>
        </w:tc>
      </w:tr>
      <w:tr w:rsidR="009C2A4E" w:rsidRPr="009F6E18" w14:paraId="592F3103" w14:textId="77777777" w:rsidTr="007D756C">
        <w:trPr>
          <w:trHeight w:val="369"/>
        </w:trPr>
        <w:tc>
          <w:tcPr>
            <w:tcW w:w="4608" w:type="dxa"/>
          </w:tcPr>
          <w:p w14:paraId="1BDF0F65" w14:textId="77777777" w:rsidR="009C2A4E" w:rsidRPr="009F6E18" w:rsidRDefault="009C2A4E" w:rsidP="007D756C">
            <w:pPr>
              <w:rPr>
                <w:sz w:val="22"/>
                <w:szCs w:val="22"/>
              </w:rPr>
            </w:pPr>
          </w:p>
        </w:tc>
        <w:tc>
          <w:tcPr>
            <w:tcW w:w="4608" w:type="dxa"/>
            <w:tcBorders>
              <w:bottom w:val="single" w:sz="4" w:space="0" w:color="auto"/>
            </w:tcBorders>
          </w:tcPr>
          <w:p w14:paraId="575E56A7" w14:textId="77777777" w:rsidR="009C2A4E" w:rsidRPr="009F6E18" w:rsidRDefault="009C2A4E" w:rsidP="007D756C">
            <w:pPr>
              <w:rPr>
                <w:sz w:val="22"/>
                <w:szCs w:val="22"/>
              </w:rPr>
            </w:pPr>
          </w:p>
        </w:tc>
      </w:tr>
      <w:tr w:rsidR="009C2A4E" w:rsidRPr="009F6E18" w14:paraId="4FB5C639" w14:textId="77777777" w:rsidTr="007D756C">
        <w:trPr>
          <w:trHeight w:val="269"/>
        </w:trPr>
        <w:tc>
          <w:tcPr>
            <w:tcW w:w="4608" w:type="dxa"/>
          </w:tcPr>
          <w:p w14:paraId="027832F6" w14:textId="77777777" w:rsidR="009C2A4E" w:rsidRPr="009F6E18" w:rsidRDefault="009C2A4E" w:rsidP="007D756C">
            <w:pPr>
              <w:rPr>
                <w:sz w:val="22"/>
                <w:szCs w:val="22"/>
              </w:rPr>
            </w:pPr>
          </w:p>
        </w:tc>
        <w:tc>
          <w:tcPr>
            <w:tcW w:w="4608" w:type="dxa"/>
            <w:tcBorders>
              <w:top w:val="single" w:sz="4" w:space="0" w:color="auto"/>
            </w:tcBorders>
          </w:tcPr>
          <w:p w14:paraId="5847A5F0" w14:textId="77777777" w:rsidR="009C2A4E" w:rsidRPr="009F6E18" w:rsidRDefault="009C2A4E" w:rsidP="007D756C">
            <w:pPr>
              <w:rPr>
                <w:sz w:val="22"/>
                <w:szCs w:val="22"/>
              </w:rPr>
            </w:pPr>
            <w:r w:rsidRPr="009F6E18">
              <w:rPr>
                <w:sz w:val="22"/>
                <w:szCs w:val="22"/>
              </w:rPr>
              <w:t>Date:</w:t>
            </w:r>
          </w:p>
        </w:tc>
      </w:tr>
      <w:tr w:rsidR="009C2A4E" w:rsidRPr="009F6E18" w14:paraId="1B370587" w14:textId="77777777" w:rsidTr="007D756C">
        <w:tc>
          <w:tcPr>
            <w:tcW w:w="4608" w:type="dxa"/>
          </w:tcPr>
          <w:p w14:paraId="0B8267FB" w14:textId="77777777" w:rsidR="009C2A4E" w:rsidRPr="009F6E18" w:rsidRDefault="009C2A4E" w:rsidP="007D756C"/>
        </w:tc>
        <w:tc>
          <w:tcPr>
            <w:tcW w:w="4608" w:type="dxa"/>
          </w:tcPr>
          <w:p w14:paraId="24DBB18C" w14:textId="77777777" w:rsidR="009C2A4E" w:rsidRPr="009F6E18" w:rsidRDefault="009C2A4E" w:rsidP="007D756C">
            <w:pPr>
              <w:rPr>
                <w:sz w:val="18"/>
                <w:szCs w:val="18"/>
              </w:rPr>
            </w:pPr>
            <w:r w:rsidRPr="009F6E18">
              <w:rPr>
                <w:sz w:val="18"/>
                <w:szCs w:val="18"/>
              </w:rPr>
              <w:t>I have authority to bind the Bidder</w:t>
            </w:r>
          </w:p>
        </w:tc>
      </w:tr>
    </w:tbl>
    <w:p w14:paraId="28DBD254" w14:textId="67849CA3" w:rsidR="009C2A4E" w:rsidRDefault="009C2A4E" w:rsidP="009C2A4E">
      <w:pPr>
        <w:jc w:val="left"/>
        <w:rPr>
          <w:rFonts w:eastAsia="Verdana"/>
          <w:i/>
          <w:color w:val="231F20"/>
          <w:sz w:val="16"/>
          <w:szCs w:val="22"/>
          <w:lang w:val="en-US" w:eastAsia="en-US"/>
        </w:rPr>
      </w:pPr>
    </w:p>
    <w:p w14:paraId="6579FBF8" w14:textId="13C4425F" w:rsidR="00860AA7" w:rsidRDefault="00860AA7" w:rsidP="009C2A4E">
      <w:pPr>
        <w:jc w:val="left"/>
        <w:rPr>
          <w:rFonts w:eastAsia="Verdana"/>
          <w:i/>
          <w:color w:val="231F20"/>
          <w:sz w:val="16"/>
          <w:szCs w:val="22"/>
          <w:lang w:val="en-US" w:eastAsia="en-US"/>
        </w:rPr>
      </w:pPr>
    </w:p>
    <w:p w14:paraId="6B32F1DA" w14:textId="1C753301" w:rsidR="00860AA7" w:rsidRDefault="00860AA7" w:rsidP="009C2A4E">
      <w:pPr>
        <w:jc w:val="left"/>
        <w:rPr>
          <w:rFonts w:eastAsia="Verdana"/>
          <w:i/>
          <w:color w:val="231F20"/>
          <w:sz w:val="16"/>
          <w:szCs w:val="22"/>
          <w:lang w:val="en-US" w:eastAsia="en-US"/>
        </w:rPr>
      </w:pPr>
    </w:p>
    <w:p w14:paraId="57327C1D" w14:textId="46D03AB4" w:rsidR="00860AA7" w:rsidRDefault="00860AA7" w:rsidP="009C2A4E">
      <w:pPr>
        <w:jc w:val="left"/>
        <w:rPr>
          <w:rFonts w:eastAsia="Verdana"/>
          <w:i/>
          <w:color w:val="231F20"/>
          <w:sz w:val="16"/>
          <w:szCs w:val="22"/>
          <w:lang w:val="en-US" w:eastAsia="en-US"/>
        </w:rPr>
      </w:pPr>
    </w:p>
    <w:p w14:paraId="3D68E0E2" w14:textId="7B88219A" w:rsidR="00860AA7" w:rsidRDefault="00860AA7" w:rsidP="009C2A4E">
      <w:pPr>
        <w:jc w:val="left"/>
        <w:rPr>
          <w:rFonts w:eastAsia="Verdana"/>
          <w:i/>
          <w:color w:val="231F20"/>
          <w:sz w:val="16"/>
          <w:szCs w:val="22"/>
          <w:lang w:val="en-US" w:eastAsia="en-US"/>
        </w:rPr>
      </w:pPr>
    </w:p>
    <w:p w14:paraId="307E198A" w14:textId="70A6A210" w:rsidR="00860AA7" w:rsidRDefault="00860AA7" w:rsidP="009C2A4E">
      <w:pPr>
        <w:jc w:val="left"/>
        <w:rPr>
          <w:rFonts w:eastAsia="Verdana"/>
          <w:i/>
          <w:color w:val="231F20"/>
          <w:sz w:val="16"/>
          <w:szCs w:val="22"/>
          <w:lang w:val="en-US" w:eastAsia="en-US"/>
        </w:rPr>
      </w:pPr>
    </w:p>
    <w:p w14:paraId="43A44556" w14:textId="1004C219" w:rsidR="00860AA7" w:rsidRDefault="00860AA7" w:rsidP="009C2A4E">
      <w:pPr>
        <w:jc w:val="left"/>
        <w:rPr>
          <w:rFonts w:eastAsia="Verdana"/>
          <w:i/>
          <w:color w:val="231F20"/>
          <w:sz w:val="16"/>
          <w:szCs w:val="22"/>
          <w:lang w:val="en-US" w:eastAsia="en-US"/>
        </w:rPr>
      </w:pPr>
    </w:p>
    <w:p w14:paraId="2196E1FF" w14:textId="3468ADDB" w:rsidR="00860AA7" w:rsidRDefault="00860AA7" w:rsidP="009C2A4E">
      <w:pPr>
        <w:jc w:val="left"/>
        <w:rPr>
          <w:rFonts w:eastAsia="Verdana"/>
          <w:i/>
          <w:color w:val="231F20"/>
          <w:sz w:val="16"/>
          <w:szCs w:val="22"/>
          <w:lang w:val="en-US" w:eastAsia="en-US"/>
        </w:rPr>
      </w:pPr>
    </w:p>
    <w:p w14:paraId="2EE28992" w14:textId="43C465CE" w:rsidR="00860AA7" w:rsidRDefault="00860AA7" w:rsidP="009C2A4E">
      <w:pPr>
        <w:jc w:val="left"/>
        <w:rPr>
          <w:rFonts w:eastAsia="Verdana"/>
          <w:i/>
          <w:color w:val="231F20"/>
          <w:sz w:val="16"/>
          <w:szCs w:val="22"/>
          <w:lang w:val="en-US" w:eastAsia="en-US"/>
        </w:rPr>
      </w:pPr>
    </w:p>
    <w:p w14:paraId="6082596A" w14:textId="03AD1F96" w:rsidR="00860AA7" w:rsidRDefault="00860AA7" w:rsidP="009C2A4E">
      <w:pPr>
        <w:jc w:val="left"/>
        <w:rPr>
          <w:rFonts w:eastAsia="Verdana"/>
          <w:i/>
          <w:color w:val="231F20"/>
          <w:sz w:val="16"/>
          <w:szCs w:val="22"/>
          <w:lang w:val="en-US" w:eastAsia="en-US"/>
        </w:rPr>
      </w:pPr>
    </w:p>
    <w:p w14:paraId="23A17C6F" w14:textId="052F77FC" w:rsidR="00860AA7" w:rsidRDefault="00860AA7" w:rsidP="009C2A4E">
      <w:pPr>
        <w:jc w:val="left"/>
        <w:rPr>
          <w:rFonts w:eastAsia="Verdana"/>
          <w:i/>
          <w:color w:val="231F20"/>
          <w:sz w:val="16"/>
          <w:szCs w:val="22"/>
          <w:lang w:val="en-US" w:eastAsia="en-US"/>
        </w:rPr>
      </w:pPr>
    </w:p>
    <w:p w14:paraId="091AA0DE" w14:textId="5D9A1F77" w:rsidR="00860AA7" w:rsidRDefault="00860AA7" w:rsidP="009C2A4E">
      <w:pPr>
        <w:jc w:val="left"/>
        <w:rPr>
          <w:rFonts w:eastAsia="Verdana"/>
          <w:i/>
          <w:color w:val="231F20"/>
          <w:sz w:val="16"/>
          <w:szCs w:val="22"/>
          <w:lang w:val="en-US" w:eastAsia="en-US"/>
        </w:rPr>
      </w:pPr>
    </w:p>
    <w:p w14:paraId="7CB6089F" w14:textId="6E75A748" w:rsidR="00860AA7" w:rsidRDefault="00860AA7" w:rsidP="009C2A4E">
      <w:pPr>
        <w:jc w:val="left"/>
        <w:rPr>
          <w:rFonts w:eastAsia="Verdana"/>
          <w:i/>
          <w:color w:val="231F20"/>
          <w:sz w:val="16"/>
          <w:szCs w:val="22"/>
          <w:lang w:val="en-US" w:eastAsia="en-US"/>
        </w:rPr>
      </w:pPr>
    </w:p>
    <w:p w14:paraId="329F682C" w14:textId="286C32EF" w:rsidR="00860AA7" w:rsidRDefault="00860AA7" w:rsidP="009C2A4E">
      <w:pPr>
        <w:jc w:val="left"/>
        <w:rPr>
          <w:rFonts w:eastAsia="Verdana"/>
          <w:i/>
          <w:color w:val="231F20"/>
          <w:sz w:val="16"/>
          <w:szCs w:val="22"/>
          <w:lang w:val="en-US" w:eastAsia="en-US"/>
        </w:rPr>
      </w:pPr>
    </w:p>
    <w:p w14:paraId="59EAB139" w14:textId="1B9DAC9A" w:rsidR="00860AA7" w:rsidRDefault="00860AA7" w:rsidP="009C2A4E">
      <w:pPr>
        <w:jc w:val="left"/>
        <w:rPr>
          <w:rFonts w:eastAsia="Verdana"/>
          <w:i/>
          <w:color w:val="231F20"/>
          <w:sz w:val="16"/>
          <w:szCs w:val="22"/>
          <w:lang w:val="en-US" w:eastAsia="en-US"/>
        </w:rPr>
      </w:pPr>
    </w:p>
    <w:p w14:paraId="0AF36212" w14:textId="36060303" w:rsidR="00860AA7" w:rsidRDefault="00860AA7" w:rsidP="009C2A4E">
      <w:pPr>
        <w:jc w:val="left"/>
        <w:rPr>
          <w:rFonts w:eastAsia="Verdana"/>
          <w:i/>
          <w:color w:val="231F20"/>
          <w:sz w:val="16"/>
          <w:szCs w:val="22"/>
          <w:lang w:val="en-US" w:eastAsia="en-US"/>
        </w:rPr>
      </w:pPr>
    </w:p>
    <w:p w14:paraId="008A0FA5" w14:textId="4B06E706" w:rsidR="00860AA7" w:rsidRDefault="00860AA7" w:rsidP="00860AA7">
      <w:pPr>
        <w:pStyle w:val="ScheduleLevel2"/>
        <w:spacing w:before="0"/>
        <w:rPr>
          <w:b w:val="0"/>
        </w:rPr>
      </w:pPr>
      <w:r w:rsidRPr="009F6E18">
        <w:rPr>
          <w:b w:val="0"/>
        </w:rPr>
        <w:lastRenderedPageBreak/>
        <w:t xml:space="preserve">APPENDIX </w:t>
      </w:r>
      <w:r>
        <w:rPr>
          <w:b w:val="0"/>
        </w:rPr>
        <w:t>12</w:t>
      </w:r>
      <w:r w:rsidRPr="009F6E18">
        <w:rPr>
          <w:b w:val="0"/>
        </w:rPr>
        <w:t xml:space="preserve"> </w:t>
      </w:r>
      <w:r>
        <w:rPr>
          <w:b w:val="0"/>
        </w:rPr>
        <w:t>–</w:t>
      </w:r>
      <w:r w:rsidRPr="009F6E18">
        <w:rPr>
          <w:b w:val="0"/>
        </w:rPr>
        <w:t xml:space="preserve"> Supplementary</w:t>
      </w:r>
      <w:r>
        <w:rPr>
          <w:b w:val="0"/>
        </w:rPr>
        <w:t xml:space="preserve"> </w:t>
      </w:r>
      <w:r w:rsidRPr="009F6E18">
        <w:rPr>
          <w:b w:val="0"/>
        </w:rPr>
        <w:t xml:space="preserve">Bid Form, </w:t>
      </w:r>
      <w:r w:rsidR="00DE09EF">
        <w:rPr>
          <w:b w:val="0"/>
        </w:rPr>
        <w:t>Price</w:t>
      </w:r>
      <w:r>
        <w:rPr>
          <w:b w:val="0"/>
        </w:rPr>
        <w:t xml:space="preserve"> Bid Form</w:t>
      </w:r>
    </w:p>
    <w:p w14:paraId="267B6B42" w14:textId="77777777" w:rsidR="00860AA7" w:rsidRPr="009F6E18" w:rsidRDefault="00860AA7" w:rsidP="00C71529">
      <w:pPr>
        <w:widowControl w:val="0"/>
        <w:numPr>
          <w:ilvl w:val="0"/>
          <w:numId w:val="35"/>
        </w:numPr>
        <w:tabs>
          <w:tab w:val="left" w:pos="861"/>
        </w:tabs>
        <w:autoSpaceDE w:val="0"/>
        <w:autoSpaceDN w:val="0"/>
        <w:spacing w:before="120"/>
        <w:ind w:right="133"/>
        <w:rPr>
          <w:b/>
          <w:sz w:val="20"/>
          <w:szCs w:val="20"/>
        </w:rPr>
      </w:pPr>
      <w:r w:rsidRPr="009F6E18">
        <w:rPr>
          <w:b/>
          <w:sz w:val="20"/>
          <w:szCs w:val="20"/>
        </w:rPr>
        <w:t xml:space="preserve">PROJECT INFORMATION </w:t>
      </w:r>
    </w:p>
    <w:p w14:paraId="1692269C" w14:textId="63615957" w:rsidR="00860AA7" w:rsidRDefault="00860AA7" w:rsidP="00860AA7">
      <w:pPr>
        <w:pStyle w:val="2010LEV3PARA-1"/>
        <w:numPr>
          <w:ilvl w:val="0"/>
          <w:numId w:val="0"/>
        </w:numPr>
        <w:spacing w:before="240"/>
        <w:ind w:left="860"/>
        <w:jc w:val="left"/>
        <w:rPr>
          <w:rFonts w:ascii="Times New Roman" w:hAnsi="Times New Roman"/>
        </w:rPr>
      </w:pPr>
      <w:r>
        <w:rPr>
          <w:rFonts w:ascii="Times New Roman" w:hAnsi="Times New Roman"/>
        </w:rPr>
        <w:t>.1 Project Name: ________________________________________________________________</w:t>
      </w:r>
    </w:p>
    <w:p w14:paraId="28AD55D1" w14:textId="0191D8A9" w:rsidR="00860AA7" w:rsidRDefault="00860AA7" w:rsidP="00860AA7">
      <w:pPr>
        <w:pStyle w:val="2010LEV3PARA-1"/>
        <w:numPr>
          <w:ilvl w:val="0"/>
          <w:numId w:val="0"/>
        </w:numPr>
        <w:spacing w:before="240"/>
        <w:ind w:left="860"/>
        <w:jc w:val="left"/>
        <w:rPr>
          <w:rFonts w:ascii="Times New Roman" w:hAnsi="Times New Roman"/>
        </w:rPr>
      </w:pPr>
      <w:r>
        <w:rPr>
          <w:rFonts w:ascii="Times New Roman" w:hAnsi="Times New Roman"/>
        </w:rPr>
        <w:t>.2 Hospital: ____________________________________________________________________</w:t>
      </w:r>
    </w:p>
    <w:p w14:paraId="67CE90AD" w14:textId="2D589D20" w:rsidR="00860AA7" w:rsidRPr="009C2A4E" w:rsidRDefault="00860AA7" w:rsidP="00860AA7">
      <w:pPr>
        <w:pStyle w:val="2010LEV3PARA-1"/>
        <w:numPr>
          <w:ilvl w:val="0"/>
          <w:numId w:val="0"/>
        </w:numPr>
        <w:spacing w:before="240"/>
        <w:ind w:left="860"/>
        <w:jc w:val="left"/>
        <w:rPr>
          <w:rFonts w:ascii="Times New Roman" w:hAnsi="Times New Roman"/>
        </w:rPr>
      </w:pPr>
      <w:r>
        <w:rPr>
          <w:rFonts w:ascii="Times New Roman" w:hAnsi="Times New Roman"/>
        </w:rPr>
        <w:t xml:space="preserve">.3 </w:t>
      </w:r>
      <w:r w:rsidRPr="009C2A4E">
        <w:rPr>
          <w:rFonts w:ascii="Times New Roman" w:hAnsi="Times New Roman"/>
        </w:rPr>
        <w:t>From (Name of Bidder): ________________________________________________________</w:t>
      </w:r>
      <w:r w:rsidRPr="009C2A4E">
        <w:rPr>
          <w:rFonts w:ascii="Times New Roman" w:hAnsi="Times New Roman"/>
          <w:u w:val="single"/>
        </w:rPr>
        <w:t xml:space="preserve">   </w:t>
      </w:r>
    </w:p>
    <w:p w14:paraId="7A91248C" w14:textId="369932E3" w:rsidR="00860AA7" w:rsidRPr="009F6E18" w:rsidRDefault="00860AA7" w:rsidP="00860AA7">
      <w:pPr>
        <w:suppressAutoHyphens/>
        <w:spacing w:before="240"/>
        <w:ind w:left="864"/>
        <w:outlineLvl w:val="2"/>
        <w:rPr>
          <w:sz w:val="20"/>
          <w:szCs w:val="20"/>
          <w:lang w:val="en-US" w:eastAsia="en-US"/>
        </w:rPr>
      </w:pPr>
      <w:r>
        <w:rPr>
          <w:sz w:val="20"/>
          <w:szCs w:val="20"/>
          <w:lang w:val="en-US" w:eastAsia="en-US"/>
        </w:rPr>
        <w:t xml:space="preserve">.4 </w:t>
      </w:r>
      <w:r w:rsidRPr="009F6E18">
        <w:rPr>
          <w:sz w:val="20"/>
          <w:szCs w:val="20"/>
          <w:lang w:val="en-US" w:eastAsia="en-US"/>
        </w:rPr>
        <w:t>To (</w:t>
      </w:r>
      <w:r w:rsidRPr="009F6E18">
        <w:rPr>
          <w:i/>
          <w:sz w:val="20"/>
          <w:szCs w:val="20"/>
          <w:lang w:val="en-US" w:eastAsia="en-US"/>
        </w:rPr>
        <w:t>Owner</w:t>
      </w:r>
      <w:r w:rsidRPr="009F6E18">
        <w:rPr>
          <w:sz w:val="20"/>
          <w:szCs w:val="20"/>
          <w:lang w:val="en-US" w:eastAsia="en-US"/>
        </w:rPr>
        <w:t xml:space="preserve">): </w:t>
      </w:r>
      <w:r w:rsidRPr="009F6E18">
        <w:rPr>
          <w:sz w:val="20"/>
          <w:szCs w:val="20"/>
          <w:lang w:val="en-US" w:eastAsia="en-US"/>
        </w:rPr>
        <w:tab/>
      </w:r>
      <w:r w:rsidRPr="009F6E18">
        <w:rPr>
          <w:sz w:val="20"/>
          <w:szCs w:val="20"/>
          <w:lang w:val="en-US" w:eastAsia="en-US"/>
        </w:rPr>
        <w:tab/>
      </w:r>
      <w:r>
        <w:rPr>
          <w:sz w:val="20"/>
          <w:szCs w:val="20"/>
          <w:lang w:val="en-US" w:eastAsia="en-US"/>
        </w:rPr>
        <w:t>Scarborough Health Network</w:t>
      </w:r>
    </w:p>
    <w:p w14:paraId="2D33F7AF" w14:textId="09983805" w:rsidR="00860AA7" w:rsidRPr="009F6E18" w:rsidRDefault="00DE09EF" w:rsidP="00C71529">
      <w:pPr>
        <w:widowControl w:val="0"/>
        <w:numPr>
          <w:ilvl w:val="0"/>
          <w:numId w:val="35"/>
        </w:numPr>
        <w:tabs>
          <w:tab w:val="left" w:pos="861"/>
        </w:tabs>
        <w:autoSpaceDE w:val="0"/>
        <w:autoSpaceDN w:val="0"/>
        <w:spacing w:before="120"/>
        <w:ind w:right="133"/>
        <w:rPr>
          <w:b/>
          <w:sz w:val="20"/>
          <w:szCs w:val="20"/>
        </w:rPr>
      </w:pPr>
      <w:r>
        <w:rPr>
          <w:b/>
          <w:sz w:val="20"/>
          <w:szCs w:val="20"/>
        </w:rPr>
        <w:t xml:space="preserve">PRICE </w:t>
      </w:r>
      <w:r w:rsidR="00860AA7">
        <w:rPr>
          <w:b/>
          <w:sz w:val="20"/>
          <w:szCs w:val="20"/>
        </w:rPr>
        <w:t>BID FORM</w:t>
      </w:r>
    </w:p>
    <w:p w14:paraId="3DB1D2E9" w14:textId="77777777" w:rsidR="00860AA7" w:rsidRPr="009F6E18" w:rsidRDefault="00860AA7" w:rsidP="00860AA7">
      <w:pPr>
        <w:widowControl w:val="0"/>
        <w:tabs>
          <w:tab w:val="left" w:pos="861"/>
        </w:tabs>
        <w:autoSpaceDE w:val="0"/>
        <w:autoSpaceDN w:val="0"/>
        <w:ind w:left="860" w:right="133"/>
        <w:rPr>
          <w:sz w:val="20"/>
          <w:szCs w:val="20"/>
        </w:rPr>
      </w:pPr>
    </w:p>
    <w:p w14:paraId="69F5026B" w14:textId="3DFD1646" w:rsidR="00860AA7" w:rsidRDefault="00860AA7" w:rsidP="00860AA7">
      <w:pPr>
        <w:pStyle w:val="2010LEV3PARA-1"/>
        <w:numPr>
          <w:ilvl w:val="0"/>
          <w:numId w:val="0"/>
        </w:numPr>
        <w:ind w:left="860"/>
        <w:rPr>
          <w:rFonts w:ascii="Times New Roman" w:hAnsi="Times New Roman"/>
        </w:rPr>
      </w:pPr>
      <w:r>
        <w:rPr>
          <w:rFonts w:ascii="Times New Roman" w:hAnsi="Times New Roman"/>
        </w:rPr>
        <w:t xml:space="preserve">.1 </w:t>
      </w:r>
      <w:r w:rsidRPr="009F6E18">
        <w:rPr>
          <w:rFonts w:ascii="Times New Roman" w:hAnsi="Times New Roman"/>
        </w:rPr>
        <w:fldChar w:fldCharType="begin"/>
      </w:r>
      <w:r w:rsidRPr="009F6E18">
        <w:rPr>
          <w:rFonts w:ascii="Times New Roman" w:hAnsi="Times New Roman"/>
        </w:rPr>
        <w:instrText xml:space="preserve"> SEQ CHAPTER \h \r 1</w:instrText>
      </w:r>
      <w:r w:rsidRPr="009F6E18">
        <w:rPr>
          <w:rFonts w:ascii="Times New Roman" w:hAnsi="Times New Roman"/>
        </w:rPr>
        <w:fldChar w:fldCharType="end"/>
      </w:r>
      <w:r w:rsidRPr="009F6E18">
        <w:rPr>
          <w:rFonts w:ascii="Times New Roman" w:hAnsi="Times New Roman"/>
        </w:rPr>
        <w:fldChar w:fldCharType="begin"/>
      </w:r>
      <w:r w:rsidRPr="009F6E18">
        <w:rPr>
          <w:rFonts w:ascii="Times New Roman" w:hAnsi="Times New Roman"/>
        </w:rPr>
        <w:instrText xml:space="preserve"> SEQ CHAPTER \h \r 1</w:instrText>
      </w:r>
      <w:r w:rsidRPr="009F6E18">
        <w:rPr>
          <w:rFonts w:ascii="Times New Roman" w:hAnsi="Times New Roman"/>
        </w:rPr>
        <w:fldChar w:fldCharType="end"/>
      </w:r>
      <w:r w:rsidRPr="009F6E18">
        <w:rPr>
          <w:rFonts w:ascii="Times New Roman" w:hAnsi="Times New Roman"/>
        </w:rPr>
        <w:fldChar w:fldCharType="begin"/>
      </w:r>
      <w:r w:rsidRPr="009F6E18">
        <w:rPr>
          <w:rFonts w:ascii="Times New Roman" w:hAnsi="Times New Roman"/>
        </w:rPr>
        <w:instrText xml:space="preserve"> SEQ CHAPTER \h \r 1</w:instrText>
      </w:r>
      <w:r w:rsidRPr="009F6E18">
        <w:rPr>
          <w:rFonts w:ascii="Times New Roman" w:hAnsi="Times New Roman"/>
        </w:rPr>
        <w:fldChar w:fldCharType="end"/>
      </w:r>
      <w:r w:rsidRPr="009F6E18">
        <w:rPr>
          <w:rFonts w:ascii="Times New Roman" w:hAnsi="Times New Roman"/>
        </w:rPr>
        <w:t>I/We the undersigned</w:t>
      </w:r>
      <w:r>
        <w:rPr>
          <w:rFonts w:ascii="Times New Roman" w:hAnsi="Times New Roman"/>
        </w:rPr>
        <w:t>, having examined the Bid Documents for the above-named project/contract, including Addendum Number(s) __________, and having visited the Place of Work, hereby offer to:</w:t>
      </w:r>
    </w:p>
    <w:p w14:paraId="314C4A2E" w14:textId="56C69CE1" w:rsidR="00860AA7" w:rsidRDefault="00860AA7" w:rsidP="00860AA7">
      <w:pPr>
        <w:pStyle w:val="2010LEV3PARA-1"/>
        <w:numPr>
          <w:ilvl w:val="0"/>
          <w:numId w:val="0"/>
        </w:numPr>
        <w:ind w:left="860"/>
        <w:rPr>
          <w:rFonts w:ascii="Times New Roman" w:hAnsi="Times New Roman"/>
        </w:rPr>
      </w:pPr>
    </w:p>
    <w:p w14:paraId="1C7D393C" w14:textId="5F8F7D20" w:rsidR="00860AA7" w:rsidRDefault="00D172FC" w:rsidP="00C71529">
      <w:pPr>
        <w:pStyle w:val="2010LEV3PARA-1"/>
        <w:numPr>
          <w:ilvl w:val="3"/>
          <w:numId w:val="12"/>
        </w:numPr>
        <w:ind w:left="993" w:hanging="142"/>
        <w:rPr>
          <w:rFonts w:ascii="Times New Roman" w:hAnsi="Times New Roman"/>
        </w:rPr>
      </w:pPr>
      <w:r>
        <w:rPr>
          <w:rFonts w:ascii="Times New Roman" w:hAnsi="Times New Roman"/>
        </w:rPr>
        <w:t>Perform the stipulated price component of the Work in accordance with the Bid Documents, for the stipulated price of:</w:t>
      </w:r>
    </w:p>
    <w:p w14:paraId="39472B50" w14:textId="77777777" w:rsidR="00D172FC" w:rsidRDefault="00D172FC" w:rsidP="00D172FC">
      <w:pPr>
        <w:pStyle w:val="2010LEV3PARA-1"/>
        <w:numPr>
          <w:ilvl w:val="0"/>
          <w:numId w:val="0"/>
        </w:numPr>
        <w:ind w:left="993"/>
        <w:rPr>
          <w:rFonts w:ascii="Times New Roman" w:hAnsi="Times New Roman"/>
        </w:rPr>
      </w:pPr>
    </w:p>
    <w:p w14:paraId="38F77484" w14:textId="229E1C8A" w:rsidR="00D172FC" w:rsidRDefault="00D172FC" w:rsidP="00D172FC">
      <w:pPr>
        <w:pStyle w:val="2010LEV3PARA-1"/>
        <w:numPr>
          <w:ilvl w:val="0"/>
          <w:numId w:val="0"/>
        </w:numPr>
        <w:ind w:left="993"/>
        <w:rPr>
          <w:rFonts w:ascii="Times New Roman" w:hAnsi="Times New Roman"/>
        </w:rPr>
      </w:pPr>
      <w:r w:rsidRPr="00D172FC">
        <w:rPr>
          <w:rFonts w:ascii="Times New Roman" w:hAnsi="Times New Roman"/>
          <w:sz w:val="36"/>
        </w:rPr>
        <w:t xml:space="preserve">$ </w:t>
      </w:r>
      <w:r>
        <w:rPr>
          <w:rFonts w:ascii="Times New Roman" w:hAnsi="Times New Roman"/>
        </w:rPr>
        <w:t>_______________________________ in Canadian Dollars, excluding taxes, amount in figures.</w:t>
      </w:r>
    </w:p>
    <w:p w14:paraId="3B5885FB" w14:textId="77777777" w:rsidR="00666970" w:rsidRDefault="00666970" w:rsidP="00666970">
      <w:pPr>
        <w:pStyle w:val="2010LEV3PARA-1"/>
        <w:numPr>
          <w:ilvl w:val="0"/>
          <w:numId w:val="0"/>
        </w:numPr>
        <w:ind w:left="993"/>
        <w:rPr>
          <w:rFonts w:ascii="Times New Roman" w:hAnsi="Times New Roman"/>
          <w:b/>
        </w:rPr>
      </w:pPr>
      <w:bookmarkStart w:id="414" w:name="_Hlk193299189"/>
    </w:p>
    <w:p w14:paraId="2641E083" w14:textId="161B960F" w:rsidR="00666970" w:rsidRPr="00F10FE0" w:rsidRDefault="00666970" w:rsidP="00666970">
      <w:pPr>
        <w:pStyle w:val="2010LEV3PARA-1"/>
        <w:numPr>
          <w:ilvl w:val="0"/>
          <w:numId w:val="0"/>
        </w:numPr>
        <w:ind w:left="993"/>
        <w:rPr>
          <w:rFonts w:ascii="Times New Roman" w:hAnsi="Times New Roman"/>
          <w:b/>
        </w:rPr>
      </w:pPr>
      <w:r w:rsidRPr="00F10FE0">
        <w:rPr>
          <w:rFonts w:ascii="Times New Roman" w:hAnsi="Times New Roman"/>
          <w:b/>
        </w:rPr>
        <w:t>SCHEDULE OF UNIT PRICES:</w:t>
      </w:r>
    </w:p>
    <w:p w14:paraId="484EBD75" w14:textId="77777777" w:rsidR="00666970" w:rsidRDefault="00666970" w:rsidP="00666970">
      <w:pPr>
        <w:pStyle w:val="2010LEV3PARA-1"/>
        <w:numPr>
          <w:ilvl w:val="0"/>
          <w:numId w:val="0"/>
        </w:numPr>
        <w:ind w:left="993"/>
        <w:rPr>
          <w:rFonts w:ascii="Times New Roman" w:hAnsi="Times New Roman"/>
        </w:rPr>
      </w:pPr>
    </w:p>
    <w:tbl>
      <w:tblPr>
        <w:tblStyle w:val="TableProfessional"/>
        <w:tblW w:w="0" w:type="auto"/>
        <w:tblInd w:w="993" w:type="dxa"/>
        <w:tblLook w:val="04A0" w:firstRow="1" w:lastRow="0" w:firstColumn="1" w:lastColumn="0" w:noHBand="0" w:noVBand="1"/>
      </w:tblPr>
      <w:tblGrid>
        <w:gridCol w:w="842"/>
        <w:gridCol w:w="4725"/>
        <w:gridCol w:w="2784"/>
      </w:tblGrid>
      <w:tr w:rsidR="00666970" w14:paraId="7C6E31E7" w14:textId="77777777" w:rsidTr="0015250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42" w:type="dxa"/>
          </w:tcPr>
          <w:p w14:paraId="0FC7105E" w14:textId="77777777" w:rsidR="00666970" w:rsidRDefault="00666970" w:rsidP="00152502">
            <w:pPr>
              <w:pStyle w:val="2010LEV3PARA-1"/>
              <w:numPr>
                <w:ilvl w:val="0"/>
                <w:numId w:val="0"/>
              </w:numPr>
              <w:rPr>
                <w:rFonts w:ascii="Times New Roman" w:hAnsi="Times New Roman"/>
              </w:rPr>
            </w:pPr>
            <w:r>
              <w:rPr>
                <w:rFonts w:ascii="Times New Roman" w:hAnsi="Times New Roman"/>
              </w:rPr>
              <w:t>Item No:</w:t>
            </w:r>
          </w:p>
        </w:tc>
        <w:tc>
          <w:tcPr>
            <w:tcW w:w="4725" w:type="dxa"/>
          </w:tcPr>
          <w:p w14:paraId="62CB97F9" w14:textId="77777777" w:rsidR="00666970" w:rsidRDefault="00666970" w:rsidP="00152502">
            <w:pPr>
              <w:pStyle w:val="2010LEV3PARA-1"/>
              <w:numPr>
                <w:ilvl w:val="0"/>
                <w:numId w:val="0"/>
              </w:numPr>
              <w:cnfStyle w:val="100000000000" w:firstRow="1"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Description of Work:</w:t>
            </w:r>
          </w:p>
        </w:tc>
        <w:tc>
          <w:tcPr>
            <w:tcW w:w="2784" w:type="dxa"/>
          </w:tcPr>
          <w:p w14:paraId="379223A5" w14:textId="77777777" w:rsidR="00666970" w:rsidRDefault="00666970" w:rsidP="00152502">
            <w:pPr>
              <w:pStyle w:val="2010LEV3PARA-1"/>
              <w:numPr>
                <w:ilvl w:val="0"/>
                <w:numId w:val="0"/>
              </w:numPr>
              <w:cnfStyle w:val="100000000000" w:firstRow="1"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Unit Price</w:t>
            </w:r>
          </w:p>
        </w:tc>
      </w:tr>
      <w:tr w:rsidR="00666970" w14:paraId="576B5941" w14:textId="77777777" w:rsidTr="00152502">
        <w:tc>
          <w:tcPr>
            <w:cnfStyle w:val="001000000000" w:firstRow="0" w:lastRow="0" w:firstColumn="1" w:lastColumn="0" w:oddVBand="0" w:evenVBand="0" w:oddHBand="0" w:evenHBand="0" w:firstRowFirstColumn="0" w:firstRowLastColumn="0" w:lastRowFirstColumn="0" w:lastRowLastColumn="0"/>
            <w:tcW w:w="842" w:type="dxa"/>
          </w:tcPr>
          <w:p w14:paraId="2A7D5744" w14:textId="77777777" w:rsidR="00666970" w:rsidRDefault="00666970" w:rsidP="00152502">
            <w:pPr>
              <w:pStyle w:val="2010LEV3PARA-1"/>
              <w:numPr>
                <w:ilvl w:val="0"/>
                <w:numId w:val="0"/>
              </w:numPr>
              <w:rPr>
                <w:rFonts w:ascii="Times New Roman" w:hAnsi="Times New Roman"/>
              </w:rPr>
            </w:pPr>
          </w:p>
        </w:tc>
        <w:tc>
          <w:tcPr>
            <w:tcW w:w="4725" w:type="dxa"/>
          </w:tcPr>
          <w:p w14:paraId="2589985B" w14:textId="77777777" w:rsidR="00666970" w:rsidRDefault="00666970" w:rsidP="00152502">
            <w:pPr>
              <w:pStyle w:val="2010LEV3PARA-1"/>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General Contract Work</w:t>
            </w:r>
          </w:p>
        </w:tc>
        <w:tc>
          <w:tcPr>
            <w:tcW w:w="2784" w:type="dxa"/>
          </w:tcPr>
          <w:p w14:paraId="2AA6ADEE" w14:textId="77777777" w:rsidR="00666970" w:rsidRDefault="00666970" w:rsidP="00152502">
            <w:pPr>
              <w:pStyle w:val="2010LEV3PARA-1"/>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r w:rsidR="00666970" w14:paraId="53B807A2" w14:textId="77777777" w:rsidTr="00152502">
        <w:tc>
          <w:tcPr>
            <w:cnfStyle w:val="001000000000" w:firstRow="0" w:lastRow="0" w:firstColumn="1" w:lastColumn="0" w:oddVBand="0" w:evenVBand="0" w:oddHBand="0" w:evenHBand="0" w:firstRowFirstColumn="0" w:firstRowLastColumn="0" w:lastRowFirstColumn="0" w:lastRowLastColumn="0"/>
            <w:tcW w:w="842" w:type="dxa"/>
          </w:tcPr>
          <w:p w14:paraId="4C4BEBA1" w14:textId="77777777" w:rsidR="00666970" w:rsidRDefault="00666970" w:rsidP="00152502">
            <w:pPr>
              <w:pStyle w:val="2010LEV3PARA-1"/>
              <w:numPr>
                <w:ilvl w:val="0"/>
                <w:numId w:val="0"/>
              </w:numPr>
              <w:rPr>
                <w:rFonts w:ascii="Times New Roman" w:hAnsi="Times New Roman"/>
              </w:rPr>
            </w:pPr>
          </w:p>
        </w:tc>
        <w:tc>
          <w:tcPr>
            <w:tcW w:w="4725" w:type="dxa"/>
          </w:tcPr>
          <w:p w14:paraId="179B513D" w14:textId="77777777" w:rsidR="00666970" w:rsidRDefault="00666970" w:rsidP="00152502">
            <w:pPr>
              <w:pStyle w:val="2010LEV3PARA-1"/>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Mechanical</w:t>
            </w:r>
          </w:p>
        </w:tc>
        <w:tc>
          <w:tcPr>
            <w:tcW w:w="2784" w:type="dxa"/>
          </w:tcPr>
          <w:p w14:paraId="3C884B28" w14:textId="77777777" w:rsidR="00666970" w:rsidRDefault="00666970" w:rsidP="00152502">
            <w:pPr>
              <w:pStyle w:val="2010LEV3PARA-1"/>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r w:rsidR="00666970" w14:paraId="1E75F0C5" w14:textId="77777777" w:rsidTr="00152502">
        <w:tc>
          <w:tcPr>
            <w:cnfStyle w:val="001000000000" w:firstRow="0" w:lastRow="0" w:firstColumn="1" w:lastColumn="0" w:oddVBand="0" w:evenVBand="0" w:oddHBand="0" w:evenHBand="0" w:firstRowFirstColumn="0" w:firstRowLastColumn="0" w:lastRowFirstColumn="0" w:lastRowLastColumn="0"/>
            <w:tcW w:w="842" w:type="dxa"/>
          </w:tcPr>
          <w:p w14:paraId="5609C457" w14:textId="77777777" w:rsidR="00666970" w:rsidRDefault="00666970" w:rsidP="00152502">
            <w:pPr>
              <w:pStyle w:val="2010LEV3PARA-1"/>
              <w:numPr>
                <w:ilvl w:val="0"/>
                <w:numId w:val="0"/>
              </w:numPr>
              <w:rPr>
                <w:rFonts w:ascii="Times New Roman" w:hAnsi="Times New Roman"/>
              </w:rPr>
            </w:pPr>
          </w:p>
        </w:tc>
        <w:tc>
          <w:tcPr>
            <w:tcW w:w="4725" w:type="dxa"/>
          </w:tcPr>
          <w:p w14:paraId="4FBE2C6C" w14:textId="77777777" w:rsidR="00666970" w:rsidRDefault="00666970" w:rsidP="00152502">
            <w:pPr>
              <w:pStyle w:val="2010LEV3PARA-1"/>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Electrical (Black and McDonald with subs)</w:t>
            </w:r>
          </w:p>
        </w:tc>
        <w:tc>
          <w:tcPr>
            <w:tcW w:w="2784" w:type="dxa"/>
          </w:tcPr>
          <w:p w14:paraId="4DBB1DE0" w14:textId="77777777" w:rsidR="00666970" w:rsidRDefault="00666970" w:rsidP="00152502">
            <w:pPr>
              <w:pStyle w:val="2010LEV3PARA-1"/>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r w:rsidR="00666970" w14:paraId="0D5C1DA1" w14:textId="77777777" w:rsidTr="00152502">
        <w:tc>
          <w:tcPr>
            <w:cnfStyle w:val="001000000000" w:firstRow="0" w:lastRow="0" w:firstColumn="1" w:lastColumn="0" w:oddVBand="0" w:evenVBand="0" w:oddHBand="0" w:evenHBand="0" w:firstRowFirstColumn="0" w:firstRowLastColumn="0" w:lastRowFirstColumn="0" w:lastRowLastColumn="0"/>
            <w:tcW w:w="842" w:type="dxa"/>
          </w:tcPr>
          <w:p w14:paraId="2DA2799A" w14:textId="77777777" w:rsidR="00666970" w:rsidRDefault="00666970" w:rsidP="00152502">
            <w:pPr>
              <w:pStyle w:val="2010LEV3PARA-1"/>
              <w:numPr>
                <w:ilvl w:val="0"/>
                <w:numId w:val="0"/>
              </w:numPr>
              <w:rPr>
                <w:rFonts w:ascii="Times New Roman" w:hAnsi="Times New Roman"/>
              </w:rPr>
            </w:pPr>
          </w:p>
        </w:tc>
        <w:tc>
          <w:tcPr>
            <w:tcW w:w="4725" w:type="dxa"/>
          </w:tcPr>
          <w:p w14:paraId="4D1FE016" w14:textId="77777777" w:rsidR="00666970" w:rsidRDefault="00666970" w:rsidP="00152502">
            <w:pPr>
              <w:pStyle w:val="2010LEV3PARA-1"/>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Total: (net HST in figures, same as above)</w:t>
            </w:r>
          </w:p>
        </w:tc>
        <w:tc>
          <w:tcPr>
            <w:tcW w:w="2784" w:type="dxa"/>
          </w:tcPr>
          <w:p w14:paraId="5AE48F59" w14:textId="77777777" w:rsidR="00666970" w:rsidRDefault="00666970" w:rsidP="00152502">
            <w:pPr>
              <w:pStyle w:val="2010LEV3PARA-1"/>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r w:rsidR="00666970" w14:paraId="2DA91C75" w14:textId="77777777" w:rsidTr="00152502">
        <w:tc>
          <w:tcPr>
            <w:cnfStyle w:val="001000000000" w:firstRow="0" w:lastRow="0" w:firstColumn="1" w:lastColumn="0" w:oddVBand="0" w:evenVBand="0" w:oddHBand="0" w:evenHBand="0" w:firstRowFirstColumn="0" w:firstRowLastColumn="0" w:lastRowFirstColumn="0" w:lastRowLastColumn="0"/>
            <w:tcW w:w="842" w:type="dxa"/>
          </w:tcPr>
          <w:p w14:paraId="21E96A3A" w14:textId="77777777" w:rsidR="00666970" w:rsidRDefault="00666970" w:rsidP="00152502">
            <w:pPr>
              <w:pStyle w:val="2010LEV3PARA-1"/>
              <w:numPr>
                <w:ilvl w:val="0"/>
                <w:numId w:val="0"/>
              </w:numPr>
              <w:rPr>
                <w:rFonts w:ascii="Times New Roman" w:hAnsi="Times New Roman"/>
              </w:rPr>
            </w:pPr>
          </w:p>
        </w:tc>
        <w:tc>
          <w:tcPr>
            <w:tcW w:w="7509" w:type="dxa"/>
            <w:gridSpan w:val="2"/>
          </w:tcPr>
          <w:p w14:paraId="129D0A84" w14:textId="77777777" w:rsidR="00666970" w:rsidRDefault="00666970" w:rsidP="00152502">
            <w:pPr>
              <w:pStyle w:val="2010LEV3PARA-1"/>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rPr>
              <w:t>Total: (net HST in words):</w:t>
            </w:r>
          </w:p>
        </w:tc>
      </w:tr>
      <w:tr w:rsidR="00666970" w14:paraId="1842AC1E" w14:textId="77777777" w:rsidTr="00152502">
        <w:tc>
          <w:tcPr>
            <w:cnfStyle w:val="001000000000" w:firstRow="0" w:lastRow="0" w:firstColumn="1" w:lastColumn="0" w:oddVBand="0" w:evenVBand="0" w:oddHBand="0" w:evenHBand="0" w:firstRowFirstColumn="0" w:firstRowLastColumn="0" w:lastRowFirstColumn="0" w:lastRowLastColumn="0"/>
            <w:tcW w:w="842" w:type="dxa"/>
          </w:tcPr>
          <w:p w14:paraId="4BB57850" w14:textId="77777777" w:rsidR="00666970" w:rsidRDefault="00666970" w:rsidP="00152502">
            <w:pPr>
              <w:pStyle w:val="2010LEV3PARA-1"/>
              <w:numPr>
                <w:ilvl w:val="0"/>
                <w:numId w:val="0"/>
              </w:numPr>
              <w:rPr>
                <w:rFonts w:ascii="Times New Roman" w:hAnsi="Times New Roman"/>
              </w:rPr>
            </w:pPr>
          </w:p>
        </w:tc>
        <w:tc>
          <w:tcPr>
            <w:tcW w:w="7509" w:type="dxa"/>
            <w:gridSpan w:val="2"/>
          </w:tcPr>
          <w:p w14:paraId="0BD57DAA" w14:textId="77777777" w:rsidR="00666970" w:rsidRDefault="00666970" w:rsidP="00152502">
            <w:pPr>
              <w:pStyle w:val="2010LEV3PARA-1"/>
              <w:numPr>
                <w:ilvl w:val="0"/>
                <w:numId w:val="0"/>
              </w:numPr>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bl>
    <w:p w14:paraId="05397998" w14:textId="4234D021" w:rsidR="00D172FC" w:rsidRDefault="00D172FC" w:rsidP="00D172FC">
      <w:pPr>
        <w:pStyle w:val="2010LEV3PARA-1"/>
        <w:numPr>
          <w:ilvl w:val="0"/>
          <w:numId w:val="0"/>
        </w:numPr>
        <w:ind w:left="993"/>
        <w:rPr>
          <w:rFonts w:ascii="Times New Roman" w:hAnsi="Times New Roman"/>
        </w:rPr>
      </w:pPr>
      <w:bookmarkStart w:id="415" w:name="_GoBack"/>
      <w:bookmarkEnd w:id="415"/>
      <w:r>
        <w:rPr>
          <w:rFonts w:ascii="Times New Roman" w:hAnsi="Times New Roman"/>
        </w:rPr>
        <w:t>It is understood that:</w:t>
      </w:r>
    </w:p>
    <w:bookmarkEnd w:id="414"/>
    <w:p w14:paraId="3895A2B3" w14:textId="43DBFA57" w:rsidR="00D172FC" w:rsidRDefault="00D172FC" w:rsidP="00C71529">
      <w:pPr>
        <w:pStyle w:val="2010LEV3PARA-1"/>
        <w:numPr>
          <w:ilvl w:val="3"/>
          <w:numId w:val="12"/>
        </w:numPr>
        <w:ind w:left="993" w:hanging="142"/>
        <w:rPr>
          <w:rFonts w:ascii="Times New Roman" w:hAnsi="Times New Roman"/>
        </w:rPr>
      </w:pPr>
      <w:r>
        <w:rPr>
          <w:rFonts w:ascii="Times New Roman" w:hAnsi="Times New Roman"/>
        </w:rPr>
        <w:t>Bids will be evaluated and the lowest bidder will be determined based on the sum of the amounts entered above,</w:t>
      </w:r>
    </w:p>
    <w:p w14:paraId="691FC0E8" w14:textId="1111E482" w:rsidR="00D172FC" w:rsidRPr="009F6E18" w:rsidRDefault="00D172FC" w:rsidP="00C71529">
      <w:pPr>
        <w:pStyle w:val="2010LEV3PARA-1"/>
        <w:numPr>
          <w:ilvl w:val="3"/>
          <w:numId w:val="12"/>
        </w:numPr>
        <w:ind w:left="993" w:hanging="142"/>
        <w:rPr>
          <w:rFonts w:ascii="Times New Roman" w:hAnsi="Times New Roman"/>
        </w:rPr>
      </w:pPr>
      <w:r>
        <w:rPr>
          <w:rFonts w:ascii="Times New Roman" w:hAnsi="Times New Roman"/>
        </w:rPr>
        <w:t>The alternative price will be added in on top of the bid net price above should the HOSPITAL decide to include this as part of the scope.</w:t>
      </w:r>
    </w:p>
    <w:p w14:paraId="74998A3C" w14:textId="738D2A95" w:rsidR="00D172FC" w:rsidRDefault="00D172FC" w:rsidP="00D172FC">
      <w:pPr>
        <w:pStyle w:val="2010LEV3PARA-1"/>
        <w:numPr>
          <w:ilvl w:val="0"/>
          <w:numId w:val="0"/>
        </w:numPr>
        <w:ind w:left="720" w:firstLine="131"/>
        <w:rPr>
          <w:rFonts w:ascii="Times New Roman" w:hAnsi="Times New Roman"/>
        </w:rPr>
      </w:pPr>
      <w:r>
        <w:rPr>
          <w:rFonts w:ascii="Times New Roman" w:hAnsi="Times New Roman"/>
        </w:rPr>
        <w:t>We the undersigned, declare that:</w:t>
      </w:r>
    </w:p>
    <w:p w14:paraId="09A77FB5" w14:textId="2643D268" w:rsidR="00D172FC" w:rsidRDefault="00D172FC" w:rsidP="00C71529">
      <w:pPr>
        <w:pStyle w:val="2010LEV3PARA-1"/>
        <w:numPr>
          <w:ilvl w:val="0"/>
          <w:numId w:val="36"/>
        </w:numPr>
        <w:rPr>
          <w:rFonts w:ascii="Times New Roman" w:hAnsi="Times New Roman"/>
        </w:rPr>
      </w:pPr>
      <w:r>
        <w:rPr>
          <w:rFonts w:ascii="Times New Roman" w:hAnsi="Times New Roman"/>
        </w:rPr>
        <w:t>We agree to perform the Work within the required completion time specified in the Bid Documents;</w:t>
      </w:r>
    </w:p>
    <w:p w14:paraId="12EB9715" w14:textId="2D0D4B95" w:rsidR="00D172FC" w:rsidRDefault="00D172FC" w:rsidP="00C71529">
      <w:pPr>
        <w:pStyle w:val="2010LEV3PARA-1"/>
        <w:numPr>
          <w:ilvl w:val="0"/>
          <w:numId w:val="36"/>
        </w:numPr>
        <w:rPr>
          <w:rFonts w:ascii="Times New Roman" w:hAnsi="Times New Roman"/>
        </w:rPr>
      </w:pPr>
      <w:r>
        <w:rPr>
          <w:rFonts w:ascii="Times New Roman" w:hAnsi="Times New Roman"/>
        </w:rPr>
        <w:t>We agree to attain Substantial Performance of the Work within ________ weeks after receiving the notice of contract award;</w:t>
      </w:r>
    </w:p>
    <w:p w14:paraId="72194C5F" w14:textId="2A024B6F" w:rsidR="00D172FC" w:rsidRDefault="00D172FC" w:rsidP="00C71529">
      <w:pPr>
        <w:pStyle w:val="2010LEV3PARA-1"/>
        <w:numPr>
          <w:ilvl w:val="0"/>
          <w:numId w:val="36"/>
        </w:numPr>
        <w:rPr>
          <w:rFonts w:ascii="Times New Roman" w:hAnsi="Times New Roman"/>
        </w:rPr>
      </w:pPr>
      <w:r>
        <w:rPr>
          <w:rFonts w:ascii="Times New Roman" w:hAnsi="Times New Roman"/>
        </w:rPr>
        <w:t xml:space="preserve">We have arrived at this bid without collusion with </w:t>
      </w:r>
      <w:proofErr w:type="gramStart"/>
      <w:r>
        <w:rPr>
          <w:rFonts w:ascii="Times New Roman" w:hAnsi="Times New Roman"/>
        </w:rPr>
        <w:t>an</w:t>
      </w:r>
      <w:proofErr w:type="gramEnd"/>
      <w:r>
        <w:rPr>
          <w:rFonts w:ascii="Times New Roman" w:hAnsi="Times New Roman"/>
        </w:rPr>
        <w:t xml:space="preserve"> competitor;</w:t>
      </w:r>
    </w:p>
    <w:p w14:paraId="3514A8F5" w14:textId="2EE72E31" w:rsidR="00D172FC" w:rsidRDefault="00D172FC" w:rsidP="00C71529">
      <w:pPr>
        <w:pStyle w:val="2010LEV3PARA-1"/>
        <w:numPr>
          <w:ilvl w:val="0"/>
          <w:numId w:val="36"/>
        </w:numPr>
        <w:rPr>
          <w:rFonts w:ascii="Times New Roman" w:hAnsi="Times New Roman"/>
        </w:rPr>
      </w:pPr>
      <w:r>
        <w:rPr>
          <w:rFonts w:ascii="Times New Roman" w:hAnsi="Times New Roman"/>
        </w:rPr>
        <w:lastRenderedPageBreak/>
        <w:t>This Bid is open to acceptance by the HOSPITAL or a period of 30 days from the date of bid closing; and</w:t>
      </w:r>
    </w:p>
    <w:p w14:paraId="1251112F" w14:textId="25A28D47" w:rsidR="00D172FC" w:rsidRDefault="00D172FC" w:rsidP="00C71529">
      <w:pPr>
        <w:pStyle w:val="2010LEV3PARA-1"/>
        <w:numPr>
          <w:ilvl w:val="0"/>
          <w:numId w:val="36"/>
        </w:numPr>
        <w:rPr>
          <w:rFonts w:ascii="Times New Roman" w:hAnsi="Times New Roman"/>
        </w:rPr>
      </w:pPr>
      <w:r>
        <w:rPr>
          <w:rFonts w:ascii="Times New Roman" w:hAnsi="Times New Roman"/>
        </w:rPr>
        <w:t>All Bid Form supplements called by the Bid Documents form an integral part of this Bid.</w:t>
      </w:r>
    </w:p>
    <w:p w14:paraId="32B19EC5" w14:textId="6324CA0D" w:rsidR="00B51292" w:rsidRDefault="00B51292" w:rsidP="00860AA7">
      <w:pPr>
        <w:pStyle w:val="BodyText"/>
        <w:rPr>
          <w:lang w:eastAsia="en-CA"/>
        </w:rPr>
      </w:pPr>
    </w:p>
    <w:p w14:paraId="1CB6A8EE" w14:textId="2A360ED7" w:rsidR="00860AA7" w:rsidRDefault="00D172FC" w:rsidP="00860AA7">
      <w:pPr>
        <w:pStyle w:val="BodyText"/>
        <w:rPr>
          <w:lang w:eastAsia="en-CA"/>
        </w:rPr>
      </w:pPr>
      <w:r>
        <w:rPr>
          <w:lang w:eastAsia="en-CA"/>
        </w:rPr>
        <w:t>Signatures:</w:t>
      </w:r>
    </w:p>
    <w:p w14:paraId="76E42385" w14:textId="2933A838" w:rsidR="00D172FC" w:rsidRDefault="00D172FC" w:rsidP="00860AA7">
      <w:pPr>
        <w:pStyle w:val="BodyText"/>
        <w:rPr>
          <w:lang w:eastAsia="en-CA"/>
        </w:rPr>
      </w:pPr>
    </w:p>
    <w:p w14:paraId="3DC92C68" w14:textId="5D4D9D10" w:rsidR="00D172FC" w:rsidRDefault="00D172FC" w:rsidP="00860AA7">
      <w:pPr>
        <w:pStyle w:val="BodyText"/>
        <w:rPr>
          <w:lang w:eastAsia="en-CA"/>
        </w:rPr>
      </w:pPr>
      <w:r>
        <w:rPr>
          <w:lang w:eastAsia="en-CA"/>
        </w:rPr>
        <w:t>Signed and submitted by:</w:t>
      </w:r>
    </w:p>
    <w:p w14:paraId="058F5757" w14:textId="671666FD" w:rsidR="00D172FC" w:rsidRDefault="00D172FC" w:rsidP="00860AA7">
      <w:pPr>
        <w:pStyle w:val="BodyText"/>
        <w:rPr>
          <w:lang w:eastAsia="en-CA"/>
        </w:rPr>
      </w:pPr>
    </w:p>
    <w:p w14:paraId="740EB45C" w14:textId="171329C8" w:rsidR="00D172FC" w:rsidRDefault="00D172FC" w:rsidP="00D172FC">
      <w:pPr>
        <w:pStyle w:val="BodyText"/>
        <w:spacing w:after="0"/>
        <w:rPr>
          <w:lang w:eastAsia="en-CA"/>
        </w:rPr>
      </w:pPr>
      <w:r>
        <w:rPr>
          <w:lang w:eastAsia="en-CA"/>
        </w:rPr>
        <w:t>______________________________________</w:t>
      </w:r>
    </w:p>
    <w:p w14:paraId="55368CA3" w14:textId="536296A4" w:rsidR="00D172FC" w:rsidRDefault="00D172FC" w:rsidP="00D172FC">
      <w:pPr>
        <w:pStyle w:val="BodyText"/>
        <w:spacing w:after="0"/>
        <w:rPr>
          <w:lang w:eastAsia="en-CA"/>
        </w:rPr>
      </w:pPr>
      <w:r>
        <w:rPr>
          <w:lang w:eastAsia="en-CA"/>
        </w:rPr>
        <w:t>Company Name</w:t>
      </w:r>
    </w:p>
    <w:p w14:paraId="0839F011" w14:textId="31BB7187" w:rsidR="00D172FC" w:rsidRDefault="00D172FC" w:rsidP="00D172FC">
      <w:pPr>
        <w:pStyle w:val="BodyText"/>
        <w:spacing w:after="0"/>
        <w:rPr>
          <w:lang w:eastAsia="en-CA"/>
        </w:rPr>
      </w:pPr>
    </w:p>
    <w:p w14:paraId="7EFF081A" w14:textId="18E6D944" w:rsidR="00D172FC" w:rsidRDefault="00D172FC" w:rsidP="00D172FC">
      <w:pPr>
        <w:pStyle w:val="BodyText"/>
        <w:spacing w:after="0"/>
        <w:rPr>
          <w:lang w:eastAsia="en-CA"/>
        </w:rPr>
      </w:pPr>
    </w:p>
    <w:p w14:paraId="6B29B714" w14:textId="3A616F01" w:rsidR="00D172FC" w:rsidRDefault="00D172FC" w:rsidP="00D172FC">
      <w:pPr>
        <w:pStyle w:val="BodyText"/>
        <w:spacing w:after="0"/>
        <w:rPr>
          <w:lang w:eastAsia="en-CA"/>
        </w:rPr>
      </w:pPr>
    </w:p>
    <w:p w14:paraId="7340C38F" w14:textId="77777777" w:rsidR="00D172FC" w:rsidRDefault="00D172FC" w:rsidP="00D172FC">
      <w:pPr>
        <w:pStyle w:val="BodyText"/>
        <w:spacing w:after="0"/>
        <w:rPr>
          <w:lang w:eastAsia="en-CA"/>
        </w:rPr>
      </w:pPr>
      <w:r>
        <w:rPr>
          <w:lang w:eastAsia="en-CA"/>
        </w:rPr>
        <w:t>______________________________________</w:t>
      </w:r>
    </w:p>
    <w:p w14:paraId="169B44B4" w14:textId="1A64CC62" w:rsidR="00D172FC" w:rsidRPr="00860AA7" w:rsidRDefault="00C71529" w:rsidP="00D172FC">
      <w:pPr>
        <w:pStyle w:val="BodyText"/>
        <w:spacing w:after="0"/>
        <w:rPr>
          <w:lang w:eastAsia="en-CA"/>
        </w:rPr>
      </w:pPr>
      <w:r>
        <w:rPr>
          <w:lang w:eastAsia="en-CA"/>
        </w:rPr>
        <w:t>Name and title of authorized signing officer</w:t>
      </w:r>
    </w:p>
    <w:p w14:paraId="46EC5334" w14:textId="5DA77BB0" w:rsidR="00D172FC" w:rsidRDefault="00D172FC" w:rsidP="00D172FC">
      <w:pPr>
        <w:pStyle w:val="BodyText"/>
        <w:spacing w:after="0"/>
        <w:rPr>
          <w:lang w:eastAsia="en-CA"/>
        </w:rPr>
      </w:pPr>
    </w:p>
    <w:p w14:paraId="7D410805" w14:textId="42DD9609" w:rsidR="00D172FC" w:rsidRDefault="00D172FC" w:rsidP="00D172FC">
      <w:pPr>
        <w:pStyle w:val="BodyText"/>
        <w:spacing w:after="0"/>
        <w:rPr>
          <w:lang w:eastAsia="en-CA"/>
        </w:rPr>
      </w:pPr>
    </w:p>
    <w:p w14:paraId="49D1B89A" w14:textId="0DA3C3EA" w:rsidR="00D172FC" w:rsidRDefault="00D172FC" w:rsidP="00D172FC">
      <w:pPr>
        <w:pStyle w:val="BodyText"/>
        <w:spacing w:after="0"/>
        <w:rPr>
          <w:lang w:eastAsia="en-CA"/>
        </w:rPr>
      </w:pPr>
    </w:p>
    <w:p w14:paraId="2D86E56D" w14:textId="77777777" w:rsidR="00D172FC" w:rsidRDefault="00D172FC" w:rsidP="00D172FC">
      <w:pPr>
        <w:pStyle w:val="BodyText"/>
        <w:spacing w:after="0"/>
        <w:rPr>
          <w:lang w:eastAsia="en-CA"/>
        </w:rPr>
      </w:pPr>
      <w:r>
        <w:rPr>
          <w:lang w:eastAsia="en-CA"/>
        </w:rPr>
        <w:t>______________________________________</w:t>
      </w:r>
    </w:p>
    <w:p w14:paraId="600CCA8D" w14:textId="0CE6D9C1" w:rsidR="00C71529" w:rsidRPr="00860AA7" w:rsidRDefault="00C71529" w:rsidP="00C71529">
      <w:pPr>
        <w:pStyle w:val="BodyText"/>
        <w:spacing w:after="0"/>
        <w:rPr>
          <w:lang w:eastAsia="en-CA"/>
        </w:rPr>
      </w:pPr>
      <w:r>
        <w:rPr>
          <w:lang w:eastAsia="en-CA"/>
        </w:rPr>
        <w:t>Signature of authorized signing officer</w:t>
      </w:r>
    </w:p>
    <w:p w14:paraId="5E9FA4EC" w14:textId="037A7F6A" w:rsidR="00D172FC" w:rsidRDefault="00D172FC" w:rsidP="00D172FC">
      <w:pPr>
        <w:pStyle w:val="BodyText"/>
        <w:spacing w:after="0"/>
        <w:rPr>
          <w:lang w:eastAsia="en-CA"/>
        </w:rPr>
      </w:pPr>
    </w:p>
    <w:p w14:paraId="0D76A7C1" w14:textId="1C0E4AF7" w:rsidR="00C71529" w:rsidRDefault="00C71529" w:rsidP="00D172FC">
      <w:pPr>
        <w:pStyle w:val="BodyText"/>
        <w:spacing w:after="0"/>
        <w:rPr>
          <w:lang w:eastAsia="en-CA"/>
        </w:rPr>
      </w:pPr>
    </w:p>
    <w:p w14:paraId="6B5EB3E1" w14:textId="2B27A9E3" w:rsidR="00C71529" w:rsidRDefault="00C71529" w:rsidP="00D172FC">
      <w:pPr>
        <w:pStyle w:val="BodyText"/>
        <w:spacing w:after="0"/>
        <w:rPr>
          <w:lang w:eastAsia="en-CA"/>
        </w:rPr>
      </w:pPr>
    </w:p>
    <w:p w14:paraId="2F8BE990" w14:textId="77777777" w:rsidR="00C71529" w:rsidRDefault="00C71529" w:rsidP="00C71529">
      <w:pPr>
        <w:pStyle w:val="BodyText"/>
        <w:spacing w:after="0"/>
        <w:rPr>
          <w:lang w:eastAsia="en-CA"/>
        </w:rPr>
      </w:pPr>
      <w:r>
        <w:rPr>
          <w:lang w:eastAsia="en-CA"/>
        </w:rPr>
        <w:t>______________________________________</w:t>
      </w:r>
    </w:p>
    <w:p w14:paraId="258C091D" w14:textId="3B209E7E" w:rsidR="00C71529" w:rsidRPr="00860AA7" w:rsidRDefault="00C71529" w:rsidP="00C71529">
      <w:pPr>
        <w:pStyle w:val="BodyText"/>
        <w:spacing w:after="0"/>
        <w:rPr>
          <w:lang w:eastAsia="en-CA"/>
        </w:rPr>
      </w:pPr>
      <w:r>
        <w:rPr>
          <w:lang w:eastAsia="en-CA"/>
        </w:rPr>
        <w:t>Name of Witness</w:t>
      </w:r>
    </w:p>
    <w:p w14:paraId="0846622C" w14:textId="77777777" w:rsidR="00C71529" w:rsidRDefault="00C71529" w:rsidP="00C71529">
      <w:pPr>
        <w:pStyle w:val="BodyText"/>
        <w:spacing w:after="0"/>
        <w:rPr>
          <w:lang w:eastAsia="en-CA"/>
        </w:rPr>
      </w:pPr>
    </w:p>
    <w:p w14:paraId="0F30F426" w14:textId="77777777" w:rsidR="00C71529" w:rsidRDefault="00C71529" w:rsidP="00C71529">
      <w:pPr>
        <w:pStyle w:val="BodyText"/>
        <w:spacing w:after="0"/>
        <w:rPr>
          <w:lang w:eastAsia="en-CA"/>
        </w:rPr>
      </w:pPr>
    </w:p>
    <w:p w14:paraId="64131830" w14:textId="77777777" w:rsidR="00C71529" w:rsidRDefault="00C71529" w:rsidP="00C71529">
      <w:pPr>
        <w:pStyle w:val="BodyText"/>
        <w:spacing w:after="0"/>
        <w:rPr>
          <w:lang w:eastAsia="en-CA"/>
        </w:rPr>
      </w:pPr>
    </w:p>
    <w:p w14:paraId="4B93E718" w14:textId="77777777" w:rsidR="00C71529" w:rsidRDefault="00C71529" w:rsidP="00C71529">
      <w:pPr>
        <w:pStyle w:val="BodyText"/>
        <w:spacing w:after="0"/>
        <w:rPr>
          <w:lang w:eastAsia="en-CA"/>
        </w:rPr>
      </w:pPr>
      <w:r>
        <w:rPr>
          <w:lang w:eastAsia="en-CA"/>
        </w:rPr>
        <w:t>______________________________________</w:t>
      </w:r>
    </w:p>
    <w:p w14:paraId="04154EA7" w14:textId="43466D04" w:rsidR="00C71529" w:rsidRPr="00860AA7" w:rsidRDefault="00C71529" w:rsidP="00C71529">
      <w:pPr>
        <w:pStyle w:val="BodyText"/>
        <w:spacing w:after="0"/>
        <w:rPr>
          <w:lang w:eastAsia="en-CA"/>
        </w:rPr>
      </w:pPr>
      <w:r>
        <w:rPr>
          <w:lang w:eastAsia="en-CA"/>
        </w:rPr>
        <w:t>Signature of Witness</w:t>
      </w:r>
    </w:p>
    <w:p w14:paraId="2BAD39B7" w14:textId="7FD1126F" w:rsidR="00C71529" w:rsidRDefault="00C71529" w:rsidP="00D172FC">
      <w:pPr>
        <w:pStyle w:val="BodyText"/>
        <w:spacing w:after="0"/>
        <w:rPr>
          <w:lang w:eastAsia="en-CA"/>
        </w:rPr>
      </w:pPr>
    </w:p>
    <w:p w14:paraId="12BD2051" w14:textId="7C8D7DCB" w:rsidR="00C71529" w:rsidRDefault="00C71529" w:rsidP="00D172FC">
      <w:pPr>
        <w:pStyle w:val="BodyText"/>
        <w:spacing w:after="0"/>
        <w:rPr>
          <w:lang w:eastAsia="en-CA"/>
        </w:rPr>
      </w:pPr>
    </w:p>
    <w:p w14:paraId="5B1FC1B1" w14:textId="00F6373B" w:rsidR="00C71529" w:rsidRPr="00860AA7" w:rsidRDefault="00C71529" w:rsidP="00D172FC">
      <w:pPr>
        <w:pStyle w:val="BodyText"/>
        <w:spacing w:after="0"/>
        <w:rPr>
          <w:lang w:eastAsia="en-CA"/>
        </w:rPr>
      </w:pPr>
      <w:r>
        <w:rPr>
          <w:lang w:eastAsia="en-CA"/>
        </w:rPr>
        <w:t>Dated this _______ day of ____________________, 2025.</w:t>
      </w:r>
    </w:p>
    <w:sectPr w:rsidR="00C71529" w:rsidRPr="00860AA7" w:rsidSect="00511F82">
      <w:headerReference w:type="default" r:id="rId27"/>
      <w:pgSz w:w="12240" w:h="15840"/>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11309" w14:textId="77777777" w:rsidR="007E5DFE" w:rsidRDefault="007E5DFE" w:rsidP="001C033D">
      <w:r>
        <w:separator/>
      </w:r>
    </w:p>
    <w:p w14:paraId="13944472" w14:textId="77777777" w:rsidR="007E5DFE" w:rsidRDefault="007E5DFE"/>
  </w:endnote>
  <w:endnote w:type="continuationSeparator" w:id="0">
    <w:p w14:paraId="74AF6D14" w14:textId="77777777" w:rsidR="007E5DFE" w:rsidRDefault="007E5DFE" w:rsidP="001C033D">
      <w:r>
        <w:continuationSeparator/>
      </w:r>
    </w:p>
    <w:p w14:paraId="08F8A0B7" w14:textId="77777777" w:rsidR="007E5DFE" w:rsidRDefault="007E5DFE"/>
  </w:endnote>
  <w:endnote w:type="continuationNotice" w:id="1">
    <w:p w14:paraId="65613AEF" w14:textId="77777777" w:rsidR="007E5DFE" w:rsidRDefault="007E5D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79E1F" w14:textId="033FA821" w:rsidR="007E5DFE" w:rsidRPr="0028577C" w:rsidRDefault="007E5DFE" w:rsidP="00162490">
    <w:pPr>
      <w:pStyle w:val="Footer"/>
      <w:jc w:val="center"/>
      <w:rPr>
        <w:sz w:val="20"/>
        <w:szCs w:val="20"/>
      </w:rPr>
    </w:pPr>
    <w:r w:rsidRPr="0028577C">
      <w:rPr>
        <w:rStyle w:val="PageNumber"/>
        <w:sz w:val="20"/>
        <w:szCs w:val="20"/>
      </w:rPr>
      <w:t xml:space="preserve">- </w:t>
    </w:r>
    <w:r w:rsidRPr="0028577C">
      <w:rPr>
        <w:rStyle w:val="PageNumber"/>
        <w:sz w:val="20"/>
        <w:szCs w:val="20"/>
      </w:rPr>
      <w:fldChar w:fldCharType="begin"/>
    </w:r>
    <w:r w:rsidRPr="0028577C">
      <w:rPr>
        <w:rStyle w:val="PageNumber"/>
        <w:sz w:val="20"/>
        <w:szCs w:val="20"/>
      </w:rPr>
      <w:instrText xml:space="preserve"> PAGE </w:instrText>
    </w:r>
    <w:r w:rsidRPr="0028577C">
      <w:rPr>
        <w:rStyle w:val="PageNumber"/>
        <w:sz w:val="20"/>
        <w:szCs w:val="20"/>
      </w:rPr>
      <w:fldChar w:fldCharType="separate"/>
    </w:r>
    <w:r>
      <w:rPr>
        <w:rStyle w:val="PageNumber"/>
        <w:noProof/>
        <w:sz w:val="20"/>
        <w:szCs w:val="20"/>
      </w:rPr>
      <w:t>iii</w:t>
    </w:r>
    <w:r w:rsidRPr="0028577C">
      <w:rPr>
        <w:rStyle w:val="PageNumber"/>
        <w:sz w:val="20"/>
        <w:szCs w:val="20"/>
      </w:rPr>
      <w:fldChar w:fldCharType="end"/>
    </w:r>
    <w:r w:rsidRPr="0028577C">
      <w:rPr>
        <w:rStyle w:val="PageNumbe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27282" w14:textId="1BC16A64" w:rsidR="007E5DFE" w:rsidRPr="0028577C" w:rsidRDefault="007E5DFE" w:rsidP="00B6720A">
    <w:pPr>
      <w:pStyle w:val="Footer"/>
      <w:rPr>
        <w:sz w:val="20"/>
        <w:szCs w:val="20"/>
      </w:rPr>
    </w:pPr>
    <w:r>
      <w:rPr>
        <w:sz w:val="20"/>
        <w:szCs w:val="20"/>
      </w:rPr>
      <w:tab/>
    </w:r>
    <w:r w:rsidRPr="0028577C">
      <w:rPr>
        <w:sz w:val="20"/>
        <w:szCs w:val="20"/>
      </w:rPr>
      <w:t xml:space="preserve">- </w:t>
    </w:r>
    <w:r w:rsidRPr="0028577C">
      <w:rPr>
        <w:rStyle w:val="PageNumber"/>
        <w:sz w:val="20"/>
        <w:szCs w:val="20"/>
      </w:rPr>
      <w:fldChar w:fldCharType="begin"/>
    </w:r>
    <w:r w:rsidRPr="0028577C">
      <w:rPr>
        <w:rStyle w:val="PageNumber"/>
        <w:sz w:val="20"/>
        <w:szCs w:val="20"/>
      </w:rPr>
      <w:instrText xml:space="preserve"> PAGE </w:instrText>
    </w:r>
    <w:r w:rsidRPr="0028577C">
      <w:rPr>
        <w:rStyle w:val="PageNumber"/>
        <w:sz w:val="20"/>
        <w:szCs w:val="20"/>
      </w:rPr>
      <w:fldChar w:fldCharType="separate"/>
    </w:r>
    <w:r>
      <w:rPr>
        <w:rStyle w:val="PageNumber"/>
        <w:noProof/>
        <w:sz w:val="20"/>
        <w:szCs w:val="20"/>
      </w:rPr>
      <w:t>36</w:t>
    </w:r>
    <w:r w:rsidRPr="0028577C">
      <w:rPr>
        <w:rStyle w:val="PageNumber"/>
        <w:sz w:val="20"/>
        <w:szCs w:val="20"/>
      </w:rPr>
      <w:fldChar w:fldCharType="end"/>
    </w:r>
    <w:r w:rsidRPr="0028577C">
      <w:rPr>
        <w:rStyle w:val="PageNumbe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5A0C2" w14:textId="5F70C33F" w:rsidR="007E5DFE" w:rsidRPr="0028577C" w:rsidRDefault="007E5DFE" w:rsidP="00163230">
    <w:pPr>
      <w:pStyle w:val="Footer"/>
      <w:jc w:val="center"/>
      <w:rPr>
        <w:sz w:val="20"/>
        <w:szCs w:val="20"/>
      </w:rPr>
    </w:pPr>
    <w:r w:rsidRPr="0028577C">
      <w:rPr>
        <w:sz w:val="20"/>
        <w:szCs w:val="20"/>
      </w:rPr>
      <w:t xml:space="preserve">- </w:t>
    </w:r>
    <w:r w:rsidRPr="0028577C">
      <w:rPr>
        <w:rStyle w:val="PageNumber"/>
        <w:sz w:val="20"/>
        <w:szCs w:val="20"/>
      </w:rPr>
      <w:fldChar w:fldCharType="begin"/>
    </w:r>
    <w:r w:rsidRPr="0028577C">
      <w:rPr>
        <w:rStyle w:val="PageNumber"/>
        <w:sz w:val="20"/>
        <w:szCs w:val="20"/>
      </w:rPr>
      <w:instrText xml:space="preserve"> PAGE </w:instrText>
    </w:r>
    <w:r w:rsidRPr="0028577C">
      <w:rPr>
        <w:rStyle w:val="PageNumber"/>
        <w:sz w:val="20"/>
        <w:szCs w:val="20"/>
      </w:rPr>
      <w:fldChar w:fldCharType="separate"/>
    </w:r>
    <w:r>
      <w:rPr>
        <w:rStyle w:val="PageNumber"/>
        <w:noProof/>
        <w:sz w:val="20"/>
        <w:szCs w:val="20"/>
      </w:rPr>
      <w:t>6</w:t>
    </w:r>
    <w:r w:rsidRPr="0028577C">
      <w:rPr>
        <w:rStyle w:val="PageNumber"/>
        <w:sz w:val="20"/>
        <w:szCs w:val="20"/>
      </w:rPr>
      <w:fldChar w:fldCharType="end"/>
    </w:r>
    <w:r w:rsidRPr="0028577C">
      <w:rPr>
        <w:rStyle w:val="PageNumber"/>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2EB1C" w14:textId="77777777" w:rsidR="007E5DFE" w:rsidRDefault="007E5DFE" w:rsidP="001C033D">
      <w:r>
        <w:separator/>
      </w:r>
    </w:p>
    <w:p w14:paraId="0FB2719C" w14:textId="77777777" w:rsidR="007E5DFE" w:rsidRDefault="007E5DFE"/>
  </w:footnote>
  <w:footnote w:type="continuationSeparator" w:id="0">
    <w:p w14:paraId="30600F7B" w14:textId="77777777" w:rsidR="007E5DFE" w:rsidRDefault="007E5DFE" w:rsidP="001C033D">
      <w:r>
        <w:continuationSeparator/>
      </w:r>
    </w:p>
    <w:p w14:paraId="703EA664" w14:textId="77777777" w:rsidR="007E5DFE" w:rsidRDefault="007E5DFE"/>
  </w:footnote>
  <w:footnote w:type="continuationNotice" w:id="1">
    <w:p w14:paraId="54F111EB" w14:textId="77777777" w:rsidR="007E5DFE" w:rsidRDefault="007E5D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B2CA" w14:textId="77777777" w:rsidR="007E5DFE" w:rsidRDefault="007E5DFE" w:rsidP="001051F9">
    <w:pPr>
      <w:pStyle w:val="NormalBoldCentred"/>
    </w:pPr>
    <w:r>
      <w:t>Table of Contents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A8D2A" w14:textId="77777777" w:rsidR="007E5DFE" w:rsidRDefault="007E5DFE" w:rsidP="001302BE">
    <w:pPr>
      <w:pStyle w:val="Header"/>
      <w:jc w:val="center"/>
    </w:pPr>
    <w:r>
      <w:t>Table of 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739EF" w14:textId="6A713E62" w:rsidR="007E5DFE" w:rsidRPr="004C25EE" w:rsidRDefault="007E5DFE" w:rsidP="008806DC">
    <w:pPr>
      <w:pStyle w:val="Header"/>
      <w:tabs>
        <w:tab w:val="clear" w:pos="8640"/>
        <w:tab w:val="right" w:pos="9639"/>
      </w:tabs>
      <w:rPr>
        <w:sz w:val="20"/>
        <w:szCs w:val="20"/>
      </w:rPr>
    </w:pPr>
    <w:r>
      <w:rPr>
        <w:bCs/>
        <w:sz w:val="20"/>
        <w:szCs w:val="20"/>
      </w:rPr>
      <w:t>SCARBOROUGH HEALTH NETWORK</w:t>
    </w:r>
    <w:r>
      <w:rPr>
        <w:bCs/>
        <w:sz w:val="20"/>
        <w:szCs w:val="20"/>
      </w:rPr>
      <w:tab/>
    </w:r>
    <w:r>
      <w:rPr>
        <w:bCs/>
        <w:sz w:val="20"/>
        <w:szCs w:val="20"/>
      </w:rPr>
      <w:tab/>
    </w:r>
  </w:p>
  <w:p w14:paraId="668654B9" w14:textId="61543DFC" w:rsidR="007E5DFE" w:rsidRDefault="007E5DFE" w:rsidP="008806DC">
    <w:pPr>
      <w:pStyle w:val="Header"/>
      <w:tabs>
        <w:tab w:val="right" w:pos="9360"/>
      </w:tabs>
      <w:rPr>
        <w:rStyle w:val="PageNumber"/>
        <w:sz w:val="20"/>
        <w:szCs w:val="20"/>
      </w:rPr>
    </w:pPr>
    <w:r w:rsidRPr="00336F4C">
      <w:rPr>
        <w:sz w:val="20"/>
        <w:szCs w:val="20"/>
      </w:rPr>
      <w:t xml:space="preserve">RFT </w:t>
    </w:r>
    <w:r>
      <w:rPr>
        <w:sz w:val="20"/>
        <w:szCs w:val="20"/>
      </w:rPr>
      <w:t>– SHN INTEGRATED LEARNERS PROJECT</w:t>
    </w:r>
    <w:r w:rsidRPr="0007623E">
      <w:rPr>
        <w:sz w:val="20"/>
        <w:szCs w:val="20"/>
      </w:rPr>
      <w:tab/>
    </w:r>
    <w:r>
      <w:rPr>
        <w:sz w:val="20"/>
        <w:szCs w:val="20"/>
      </w:rPr>
      <w:t>- CENTENARY HOSPITAL</w:t>
    </w:r>
    <w:r w:rsidRPr="0007623E">
      <w:rPr>
        <w:sz w:val="20"/>
        <w:szCs w:val="20"/>
      </w:rPr>
      <w:tab/>
    </w:r>
  </w:p>
  <w:p w14:paraId="4A6D2150" w14:textId="16F65383" w:rsidR="007E5DFE" w:rsidRPr="004C25EE" w:rsidRDefault="007E5DFE" w:rsidP="008806DC">
    <w:pPr>
      <w:pStyle w:val="Header"/>
      <w:pBdr>
        <w:bottom w:val="single" w:sz="4" w:space="1" w:color="auto"/>
      </w:pBdr>
      <w:tabs>
        <w:tab w:val="right" w:pos="9360"/>
      </w:tabs>
      <w:spacing w:before="120"/>
      <w:jc w:val="center"/>
      <w:rPr>
        <w:b/>
        <w:sz w:val="22"/>
        <w:szCs w:val="22"/>
      </w:rPr>
    </w:pPr>
    <w:r w:rsidRPr="004C25EE">
      <w:rPr>
        <w:b/>
        <w:sz w:val="22"/>
        <w:szCs w:val="22"/>
      </w:rPr>
      <w:t xml:space="preserve">INSTRUCTIONS </w:t>
    </w:r>
    <w:r>
      <w:rPr>
        <w:b/>
        <w:sz w:val="22"/>
        <w:szCs w:val="22"/>
      </w:rPr>
      <w:t>TO</w:t>
    </w:r>
    <w:r w:rsidRPr="004C25EE">
      <w:rPr>
        <w:b/>
        <w:sz w:val="22"/>
        <w:szCs w:val="22"/>
      </w:rPr>
      <w:t xml:space="preserve"> BIDDERS </w:t>
    </w:r>
  </w:p>
  <w:p w14:paraId="57A3C750" w14:textId="77777777" w:rsidR="007E5DFE" w:rsidRPr="0007623E" w:rsidRDefault="007E5DFE" w:rsidP="008806DC">
    <w:pPr>
      <w:pStyle w:val="BodyText"/>
      <w:tabs>
        <w:tab w:val="left" w:pos="6731"/>
      </w:tabs>
      <w:spacing w:line="14" w:lineRule="auto"/>
      <w:rPr>
        <w:sz w:val="20"/>
        <w:szCs w:val="20"/>
      </w:rPr>
    </w:pPr>
    <w:r>
      <w:rPr>
        <w:sz w:val="20"/>
        <w:szCs w:val="2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D6252" w14:textId="2E20A718" w:rsidR="007E5DFE" w:rsidRPr="004C25EE" w:rsidRDefault="007E5DFE" w:rsidP="000E2563">
    <w:pPr>
      <w:pStyle w:val="Header"/>
      <w:tabs>
        <w:tab w:val="clear" w:pos="8640"/>
        <w:tab w:val="right" w:pos="9639"/>
      </w:tabs>
      <w:rPr>
        <w:sz w:val="20"/>
        <w:szCs w:val="20"/>
      </w:rPr>
    </w:pPr>
    <w:r>
      <w:rPr>
        <w:bCs/>
        <w:sz w:val="20"/>
        <w:szCs w:val="20"/>
      </w:rPr>
      <w:t>SCARBOROUGH HEALTH NETWORK</w:t>
    </w:r>
    <w:r>
      <w:rPr>
        <w:bCs/>
        <w:sz w:val="20"/>
        <w:szCs w:val="20"/>
      </w:rPr>
      <w:tab/>
    </w:r>
    <w:r>
      <w:rPr>
        <w:bCs/>
        <w:sz w:val="20"/>
        <w:szCs w:val="20"/>
      </w:rPr>
      <w:tab/>
    </w:r>
  </w:p>
  <w:p w14:paraId="70A8D941" w14:textId="79B5F77C" w:rsidR="007E5DFE" w:rsidRDefault="007E5DFE" w:rsidP="000E2563">
    <w:pPr>
      <w:pStyle w:val="Header"/>
      <w:tabs>
        <w:tab w:val="right" w:pos="9360"/>
      </w:tabs>
      <w:rPr>
        <w:rStyle w:val="PageNumber"/>
        <w:sz w:val="20"/>
        <w:szCs w:val="20"/>
      </w:rPr>
    </w:pPr>
    <w:r w:rsidRPr="00336F4C">
      <w:rPr>
        <w:sz w:val="20"/>
        <w:szCs w:val="20"/>
      </w:rPr>
      <w:t xml:space="preserve">RFT </w:t>
    </w:r>
    <w:r>
      <w:rPr>
        <w:sz w:val="20"/>
        <w:szCs w:val="20"/>
      </w:rPr>
      <w:t>for INTEGRATED LEARNERS PROJECT – CENTENARY HOSPITAL</w:t>
    </w:r>
    <w:r w:rsidRPr="0007623E">
      <w:rPr>
        <w:sz w:val="20"/>
        <w:szCs w:val="20"/>
      </w:rPr>
      <w:tab/>
    </w:r>
    <w:r w:rsidRPr="0007623E">
      <w:rPr>
        <w:sz w:val="20"/>
        <w:szCs w:val="20"/>
      </w:rPr>
      <w:tab/>
    </w:r>
  </w:p>
  <w:p w14:paraId="18A38794" w14:textId="6270BD15" w:rsidR="007E5DFE" w:rsidRPr="004C25EE" w:rsidRDefault="007E5DFE" w:rsidP="00C501AC">
    <w:pPr>
      <w:pStyle w:val="Header"/>
      <w:pBdr>
        <w:bottom w:val="single" w:sz="4" w:space="1" w:color="auto"/>
      </w:pBdr>
      <w:tabs>
        <w:tab w:val="center" w:pos="4680"/>
        <w:tab w:val="left" w:pos="8449"/>
        <w:tab w:val="right" w:pos="9360"/>
      </w:tabs>
      <w:spacing w:before="120"/>
      <w:jc w:val="left"/>
      <w:rPr>
        <w:b/>
        <w:sz w:val="22"/>
        <w:szCs w:val="22"/>
      </w:rPr>
    </w:pPr>
    <w:r>
      <w:rPr>
        <w:b/>
        <w:sz w:val="22"/>
        <w:szCs w:val="22"/>
      </w:rPr>
      <w:tab/>
    </w:r>
    <w:r w:rsidRPr="00C501AC">
      <w:rPr>
        <w:b/>
        <w:sz w:val="22"/>
        <w:szCs w:val="22"/>
      </w:rPr>
      <w:t>INSTRUCTIONS TO BIDDERS</w:t>
    </w:r>
    <w:r>
      <w:rPr>
        <w:b/>
        <w:sz w:val="22"/>
        <w:szCs w:val="22"/>
      </w:rPr>
      <w:tab/>
    </w:r>
  </w:p>
  <w:p w14:paraId="54950112" w14:textId="77777777" w:rsidR="007E5DFE" w:rsidRPr="0007623E" w:rsidRDefault="007E5DFE" w:rsidP="008806DC">
    <w:pPr>
      <w:pStyle w:val="BodyText"/>
      <w:tabs>
        <w:tab w:val="left" w:pos="6731"/>
      </w:tabs>
      <w:spacing w:line="14" w:lineRule="auto"/>
      <w:rPr>
        <w:sz w:val="20"/>
        <w:szCs w:val="20"/>
      </w:rPr>
    </w:pPr>
    <w:r>
      <w:rPr>
        <w:sz w:val="20"/>
        <w:szCs w:val="20"/>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3EF27" w14:textId="7FEB24F3" w:rsidR="007E5DFE" w:rsidRPr="004C25EE" w:rsidRDefault="007E5DFE" w:rsidP="000E2563">
    <w:pPr>
      <w:pStyle w:val="Header"/>
      <w:tabs>
        <w:tab w:val="clear" w:pos="8640"/>
        <w:tab w:val="right" w:pos="9639"/>
      </w:tabs>
      <w:rPr>
        <w:sz w:val="20"/>
        <w:szCs w:val="20"/>
      </w:rPr>
    </w:pPr>
    <w:r>
      <w:rPr>
        <w:bCs/>
        <w:sz w:val="20"/>
        <w:szCs w:val="20"/>
      </w:rPr>
      <w:t>SCARBOROUGH HEALTH NETWORK</w:t>
    </w:r>
    <w:r>
      <w:rPr>
        <w:bCs/>
        <w:sz w:val="20"/>
        <w:szCs w:val="20"/>
      </w:rPr>
      <w:tab/>
    </w:r>
    <w:r>
      <w:rPr>
        <w:bCs/>
        <w:sz w:val="20"/>
        <w:szCs w:val="20"/>
      </w:rPr>
      <w:tab/>
    </w:r>
  </w:p>
  <w:p w14:paraId="2D1F0380" w14:textId="468AAC57" w:rsidR="007E5DFE" w:rsidRDefault="007E5DFE" w:rsidP="000E2563">
    <w:pPr>
      <w:pStyle w:val="Header"/>
      <w:tabs>
        <w:tab w:val="right" w:pos="9360"/>
      </w:tabs>
      <w:rPr>
        <w:rStyle w:val="PageNumber"/>
        <w:sz w:val="20"/>
        <w:szCs w:val="20"/>
      </w:rPr>
    </w:pPr>
    <w:r w:rsidRPr="00336F4C">
      <w:rPr>
        <w:sz w:val="20"/>
        <w:szCs w:val="20"/>
      </w:rPr>
      <w:t xml:space="preserve">RFT </w:t>
    </w:r>
    <w:r>
      <w:rPr>
        <w:sz w:val="20"/>
        <w:szCs w:val="20"/>
      </w:rPr>
      <w:t>for SHN INTEGRATED LEARNERS PROJECT – CENTENARY HOSPITAL</w:t>
    </w:r>
    <w:r w:rsidRPr="0007623E">
      <w:rPr>
        <w:sz w:val="20"/>
        <w:szCs w:val="20"/>
      </w:rPr>
      <w:tab/>
    </w:r>
    <w:r w:rsidRPr="0007623E">
      <w:rPr>
        <w:sz w:val="20"/>
        <w:szCs w:val="20"/>
      </w:rPr>
      <w:tab/>
    </w:r>
  </w:p>
  <w:p w14:paraId="19D60C76" w14:textId="019C36C7" w:rsidR="007E5DFE" w:rsidRPr="004C25EE" w:rsidRDefault="007E5DFE" w:rsidP="00C501AC">
    <w:pPr>
      <w:pStyle w:val="Header"/>
      <w:pBdr>
        <w:bottom w:val="single" w:sz="4" w:space="1" w:color="auto"/>
      </w:pBdr>
      <w:tabs>
        <w:tab w:val="center" w:pos="4680"/>
        <w:tab w:val="left" w:pos="8449"/>
        <w:tab w:val="right" w:pos="9360"/>
      </w:tabs>
      <w:spacing w:before="120"/>
      <w:jc w:val="left"/>
      <w:rPr>
        <w:b/>
        <w:sz w:val="22"/>
        <w:szCs w:val="22"/>
      </w:rPr>
    </w:pPr>
    <w:r>
      <w:rPr>
        <w:b/>
        <w:sz w:val="22"/>
        <w:szCs w:val="22"/>
      </w:rPr>
      <w:tab/>
      <w:t>STAGE 1 –</w:t>
    </w:r>
    <w:r w:rsidRPr="00C501AC">
      <w:rPr>
        <w:b/>
        <w:sz w:val="22"/>
        <w:szCs w:val="22"/>
      </w:rPr>
      <w:t xml:space="preserve"> MANDATORY</w:t>
    </w:r>
    <w:r>
      <w:rPr>
        <w:b/>
        <w:sz w:val="22"/>
        <w:szCs w:val="22"/>
      </w:rPr>
      <w:t xml:space="preserve"> </w:t>
    </w:r>
    <w:r w:rsidRPr="00C501AC">
      <w:rPr>
        <w:b/>
        <w:sz w:val="22"/>
        <w:szCs w:val="22"/>
      </w:rPr>
      <w:t>REQUIREMENTS</w:t>
    </w:r>
    <w:r>
      <w:rPr>
        <w:b/>
        <w:sz w:val="22"/>
        <w:szCs w:val="22"/>
      </w:rPr>
      <w:tab/>
    </w:r>
  </w:p>
  <w:p w14:paraId="43A8BEDE" w14:textId="77777777" w:rsidR="007E5DFE" w:rsidRPr="0007623E" w:rsidRDefault="007E5DFE" w:rsidP="008806DC">
    <w:pPr>
      <w:pStyle w:val="BodyText"/>
      <w:tabs>
        <w:tab w:val="left" w:pos="6731"/>
      </w:tabs>
      <w:spacing w:line="14" w:lineRule="auto"/>
      <w:rPr>
        <w:sz w:val="20"/>
        <w:szCs w:val="20"/>
      </w:rPr>
    </w:pPr>
    <w:r>
      <w:rPr>
        <w:sz w:val="20"/>
        <w:szCs w:val="20"/>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B500E" w14:textId="4C345967" w:rsidR="007E5DFE" w:rsidRPr="004C25EE" w:rsidRDefault="007E5DFE" w:rsidP="00C03776">
    <w:pPr>
      <w:pStyle w:val="Header"/>
      <w:tabs>
        <w:tab w:val="clear" w:pos="8640"/>
        <w:tab w:val="right" w:pos="9639"/>
      </w:tabs>
      <w:rPr>
        <w:sz w:val="20"/>
        <w:szCs w:val="20"/>
      </w:rPr>
    </w:pPr>
    <w:r>
      <w:rPr>
        <w:bCs/>
        <w:sz w:val="20"/>
        <w:szCs w:val="20"/>
      </w:rPr>
      <w:t>SCARBOROUGH HEALTH NETWORK</w:t>
    </w:r>
    <w:r>
      <w:rPr>
        <w:bCs/>
        <w:sz w:val="20"/>
        <w:szCs w:val="20"/>
      </w:rPr>
      <w:tab/>
    </w:r>
    <w:r>
      <w:rPr>
        <w:bCs/>
        <w:sz w:val="20"/>
        <w:szCs w:val="20"/>
      </w:rPr>
      <w:tab/>
    </w:r>
  </w:p>
  <w:p w14:paraId="04DBDF56" w14:textId="179ADD48" w:rsidR="007E5DFE" w:rsidRDefault="007E5DFE" w:rsidP="00C03776">
    <w:pPr>
      <w:pStyle w:val="Header"/>
      <w:tabs>
        <w:tab w:val="right" w:pos="9360"/>
      </w:tabs>
      <w:rPr>
        <w:rStyle w:val="PageNumber"/>
        <w:sz w:val="20"/>
        <w:szCs w:val="20"/>
      </w:rPr>
    </w:pPr>
    <w:r w:rsidRPr="00336F4C">
      <w:rPr>
        <w:sz w:val="20"/>
        <w:szCs w:val="20"/>
      </w:rPr>
      <w:t xml:space="preserve">RFT </w:t>
    </w:r>
    <w:r>
      <w:rPr>
        <w:sz w:val="20"/>
        <w:szCs w:val="20"/>
      </w:rPr>
      <w:t>for SHN INTEGRATED LEARNERS PROJECT – CENTENARY HOSPITAL</w:t>
    </w:r>
    <w:r w:rsidRPr="0007623E">
      <w:rPr>
        <w:sz w:val="20"/>
        <w:szCs w:val="20"/>
      </w:rPr>
      <w:tab/>
    </w:r>
    <w:r w:rsidRPr="0007623E">
      <w:rPr>
        <w:sz w:val="20"/>
        <w:szCs w:val="20"/>
      </w:rPr>
      <w:tab/>
    </w:r>
  </w:p>
  <w:p w14:paraId="0213ABEF" w14:textId="77D42C98" w:rsidR="007E5DFE" w:rsidRPr="004C25EE" w:rsidRDefault="007E5DFE" w:rsidP="00C501AC">
    <w:pPr>
      <w:pStyle w:val="Header"/>
      <w:pBdr>
        <w:bottom w:val="single" w:sz="4" w:space="1" w:color="auto"/>
      </w:pBdr>
      <w:tabs>
        <w:tab w:val="center" w:pos="4680"/>
        <w:tab w:val="left" w:pos="8449"/>
        <w:tab w:val="right" w:pos="9360"/>
      </w:tabs>
      <w:spacing w:before="120"/>
      <w:jc w:val="left"/>
      <w:rPr>
        <w:b/>
        <w:sz w:val="22"/>
        <w:szCs w:val="22"/>
      </w:rPr>
    </w:pPr>
    <w:r>
      <w:rPr>
        <w:b/>
        <w:sz w:val="22"/>
        <w:szCs w:val="22"/>
      </w:rPr>
      <w:tab/>
      <w:t>STAGE 2 – BID FORM</w:t>
    </w:r>
    <w:r>
      <w:rPr>
        <w:b/>
        <w:sz w:val="22"/>
        <w:szCs w:val="22"/>
      </w:rPr>
      <w:tab/>
    </w:r>
  </w:p>
  <w:p w14:paraId="47B79115" w14:textId="77777777" w:rsidR="007E5DFE" w:rsidRPr="0007623E" w:rsidRDefault="007E5DFE" w:rsidP="008806DC">
    <w:pPr>
      <w:pStyle w:val="BodyText"/>
      <w:tabs>
        <w:tab w:val="left" w:pos="6731"/>
      </w:tabs>
      <w:spacing w:line="14" w:lineRule="auto"/>
      <w:rPr>
        <w:sz w:val="20"/>
        <w:szCs w:val="20"/>
      </w:rPr>
    </w:pPr>
    <w:r>
      <w:rPr>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645650"/>
    <w:lvl w:ilvl="0">
      <w:start w:val="1"/>
      <w:numFmt w:val="decimal"/>
      <w:pStyle w:val="ListNumber5"/>
      <w:lvlText w:val="%1."/>
      <w:lvlJc w:val="left"/>
      <w:pPr>
        <w:tabs>
          <w:tab w:val="num" w:pos="4211"/>
        </w:tabs>
        <w:ind w:left="4211" w:hanging="360"/>
      </w:pPr>
    </w:lvl>
  </w:abstractNum>
  <w:abstractNum w:abstractNumId="1" w15:restartNumberingAfterBreak="0">
    <w:nsid w:val="00000001"/>
    <w:multiLevelType w:val="multilevel"/>
    <w:tmpl w:val="12C8D736"/>
    <w:lvl w:ilvl="0">
      <w:start w:val="1"/>
      <w:numFmt w:val="decimal"/>
      <w:pStyle w:val="2010LEV1PART"/>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pStyle w:val="2010LEV2ART"/>
      <w:lvlText w:val="%1.%4"/>
      <w:lvlJc w:val="left"/>
      <w:pPr>
        <w:tabs>
          <w:tab w:val="num" w:pos="864"/>
        </w:tabs>
        <w:ind w:left="864" w:hanging="864"/>
      </w:pPr>
      <w:rPr>
        <w:rFonts w:ascii="Arial" w:hAnsi="Arial" w:cs="Arial" w:hint="default"/>
        <w:b/>
      </w:rPr>
    </w:lvl>
    <w:lvl w:ilvl="4">
      <w:start w:val="1"/>
      <w:numFmt w:val="decimal"/>
      <w:pStyle w:val="2010LEV3PARA-1"/>
      <w:lvlText w:val=".%5"/>
      <w:lvlJc w:val="left"/>
      <w:pPr>
        <w:tabs>
          <w:tab w:val="num" w:pos="860"/>
        </w:tabs>
        <w:ind w:left="860" w:hanging="576"/>
      </w:pPr>
      <w:rPr>
        <w:rFonts w:ascii="Times New Roman" w:hAnsi="Times New Roman" w:cs="Times New Roman" w:hint="default"/>
        <w:b w:val="0"/>
        <w:i w:val="0"/>
      </w:rPr>
    </w:lvl>
    <w:lvl w:ilvl="5">
      <w:start w:val="1"/>
      <w:numFmt w:val="decimal"/>
      <w:pStyle w:val="2010LEV4PARA-2"/>
      <w:lvlText w:val=".%6"/>
      <w:lvlJc w:val="left"/>
      <w:pPr>
        <w:tabs>
          <w:tab w:val="num" w:pos="1778"/>
        </w:tabs>
        <w:ind w:left="1994" w:hanging="576"/>
      </w:pPr>
      <w:rPr>
        <w:rFonts w:ascii="Times New Roman" w:hAnsi="Times New Roman" w:cs="Times New Roman" w:hint="default"/>
        <w:b w:val="0"/>
        <w:i w:val="0"/>
      </w:rPr>
    </w:lvl>
    <w:lvl w:ilvl="6">
      <w:start w:val="1"/>
      <w:numFmt w:val="decimal"/>
      <w:pStyle w:val="2010LEV5PARA-3"/>
      <w:lvlText w:val=".%7"/>
      <w:lvlJc w:val="left"/>
      <w:pPr>
        <w:tabs>
          <w:tab w:val="num" w:pos="1800"/>
        </w:tabs>
        <w:ind w:left="2016" w:hanging="576"/>
      </w:pPr>
    </w:lvl>
    <w:lvl w:ilvl="7">
      <w:start w:val="1"/>
      <w:numFmt w:val="decimal"/>
      <w:pStyle w:val="2010LEV6PARA-4"/>
      <w:lvlText w:val=".%8"/>
      <w:lvlJc w:val="left"/>
      <w:pPr>
        <w:tabs>
          <w:tab w:val="num" w:pos="1778"/>
        </w:tabs>
        <w:ind w:left="1994" w:hanging="576"/>
      </w:pPr>
      <w:rPr>
        <w:rFonts w:hint="default"/>
      </w:rPr>
    </w:lvl>
    <w:lvl w:ilvl="8">
      <w:start w:val="1"/>
      <w:numFmt w:val="decimal"/>
      <w:pStyle w:val="2010LEV7PARA-5"/>
      <w:lvlText w:val=".%9"/>
      <w:lvlJc w:val="left"/>
      <w:pPr>
        <w:tabs>
          <w:tab w:val="num" w:pos="2912"/>
        </w:tabs>
        <w:ind w:left="3128" w:hanging="576"/>
      </w:pPr>
      <w:rPr>
        <w:rFonts w:hint="default"/>
      </w:rPr>
    </w:lvl>
  </w:abstractNum>
  <w:abstractNum w:abstractNumId="2" w15:restartNumberingAfterBreak="0">
    <w:nsid w:val="07142DBD"/>
    <w:multiLevelType w:val="hybridMultilevel"/>
    <w:tmpl w:val="982C7D9A"/>
    <w:lvl w:ilvl="0" w:tplc="3ECECD0A">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 w15:restartNumberingAfterBreak="0">
    <w:nsid w:val="076C7505"/>
    <w:multiLevelType w:val="hybridMultilevel"/>
    <w:tmpl w:val="2B92FAE0"/>
    <w:lvl w:ilvl="0" w:tplc="B4628D6E">
      <w:start w:val="1"/>
      <w:numFmt w:val="decimal"/>
      <w:lvlText w:val="%1."/>
      <w:lvlJc w:val="left"/>
      <w:pPr>
        <w:tabs>
          <w:tab w:val="num" w:pos="2160"/>
        </w:tabs>
        <w:ind w:left="2160" w:hanging="720"/>
      </w:pPr>
      <w:rPr>
        <w:rFonts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64979"/>
    <w:multiLevelType w:val="multilevel"/>
    <w:tmpl w:val="E0CC8A28"/>
    <w:lvl w:ilvl="0">
      <w:start w:val="1"/>
      <w:numFmt w:val="none"/>
      <w:suff w:val="space"/>
      <w:lvlText w:val=""/>
      <w:lvlJc w:val="left"/>
      <w:pPr>
        <w:ind w:left="720" w:hanging="720"/>
      </w:pPr>
      <w:rPr>
        <w:rFonts w:cs="Times New Roman" w:hint="default"/>
        <w:b/>
        <w:i w:val="0"/>
        <w:sz w:val="24"/>
      </w:rPr>
    </w:lvl>
    <w:lvl w:ilvl="1">
      <w:start w:val="1"/>
      <w:numFmt w:val="upperLetter"/>
      <w:pStyle w:val="SchedulePart"/>
      <w:suff w:val="space"/>
      <w:lvlText w:val="Part %2"/>
      <w:lvlJc w:val="left"/>
      <w:pPr>
        <w:ind w:left="720" w:hanging="72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0C170D13"/>
    <w:multiLevelType w:val="multilevel"/>
    <w:tmpl w:val="90A69B3E"/>
    <w:name w:val="zzmpGen||General|2|3|1|1|2|33||1|2|32||1|2|32||1|2|32||1|2|32||1|2|32||mpNA||mpNA||mpNA||"/>
    <w:lvl w:ilvl="0">
      <w:start w:val="1"/>
      <w:numFmt w:val="decimal"/>
      <w:pStyle w:val="GenL1"/>
      <w:lvlText w:val="%1."/>
      <w:lvlJc w:val="left"/>
      <w:pPr>
        <w:tabs>
          <w:tab w:val="num" w:pos="720"/>
        </w:tabs>
        <w:ind w:left="720" w:hanging="720"/>
      </w:pPr>
      <w:rPr>
        <w:rFonts w:ascii="Arial" w:hAnsi="Arial" w:cs="Arial"/>
        <w:b/>
        <w:i w:val="0"/>
        <w:caps w:val="0"/>
        <w:strike w:val="0"/>
        <w:dstrike w:val="0"/>
        <w:sz w:val="20"/>
        <w:u w:val="none"/>
        <w:effect w:val="none"/>
      </w:rPr>
    </w:lvl>
    <w:lvl w:ilvl="1">
      <w:start w:val="1"/>
      <w:numFmt w:val="decimal"/>
      <w:pStyle w:val="GenL2"/>
      <w:lvlText w:val="%1.%2"/>
      <w:lvlJc w:val="left"/>
      <w:pPr>
        <w:tabs>
          <w:tab w:val="num" w:pos="720"/>
        </w:tabs>
        <w:ind w:left="720" w:hanging="720"/>
      </w:pPr>
      <w:rPr>
        <w:rFonts w:ascii="Arial" w:hAnsi="Arial" w:cs="Arial"/>
        <w:b w:val="0"/>
        <w:i w:val="0"/>
        <w:caps w:val="0"/>
        <w:strike w:val="0"/>
        <w:dstrike w:val="0"/>
        <w:sz w:val="20"/>
        <w:u w:val="none"/>
        <w:effect w:val="none"/>
      </w:rPr>
    </w:lvl>
    <w:lvl w:ilvl="2">
      <w:start w:val="1"/>
      <w:numFmt w:val="decimal"/>
      <w:pStyle w:val="GenL3"/>
      <w:lvlText w:val=".%3"/>
      <w:lvlJc w:val="left"/>
      <w:pPr>
        <w:tabs>
          <w:tab w:val="num" w:pos="1440"/>
        </w:tabs>
        <w:ind w:left="1440" w:hanging="720"/>
      </w:pPr>
      <w:rPr>
        <w:rFonts w:ascii="Arial" w:hAnsi="Arial" w:cs="Arial"/>
        <w:b w:val="0"/>
        <w:i w:val="0"/>
        <w:caps w:val="0"/>
        <w:strike w:val="0"/>
        <w:dstrike w:val="0"/>
        <w:sz w:val="20"/>
        <w:u w:val="none"/>
        <w:effect w:val="none"/>
      </w:rPr>
    </w:lvl>
    <w:lvl w:ilvl="3">
      <w:start w:val="1"/>
      <w:numFmt w:val="lowerLetter"/>
      <w:pStyle w:val="GenL4"/>
      <w:lvlText w:val="(%4)"/>
      <w:lvlJc w:val="left"/>
      <w:pPr>
        <w:tabs>
          <w:tab w:val="num" w:pos="1440"/>
        </w:tabs>
        <w:ind w:left="1440" w:hanging="720"/>
      </w:pPr>
      <w:rPr>
        <w:rFonts w:ascii="Arial" w:hAnsi="Arial" w:cs="Arial"/>
        <w:b w:val="0"/>
        <w:i w:val="0"/>
        <w:caps w:val="0"/>
        <w:strike w:val="0"/>
        <w:dstrike w:val="0"/>
        <w:sz w:val="20"/>
        <w:u w:val="none"/>
        <w:effect w:val="none"/>
      </w:rPr>
    </w:lvl>
    <w:lvl w:ilvl="4">
      <w:start w:val="1"/>
      <w:numFmt w:val="lowerLetter"/>
      <w:pStyle w:val="GenL5"/>
      <w:lvlText w:val="%5)"/>
      <w:lvlJc w:val="left"/>
      <w:pPr>
        <w:tabs>
          <w:tab w:val="num" w:pos="2160"/>
        </w:tabs>
        <w:ind w:left="2160" w:hanging="720"/>
      </w:pPr>
      <w:rPr>
        <w:rFonts w:ascii="Arial" w:hAnsi="Arial" w:cs="Arial"/>
        <w:b w:val="0"/>
        <w:i w:val="0"/>
        <w:caps w:val="0"/>
        <w:strike w:val="0"/>
        <w:dstrike w:val="0"/>
        <w:sz w:val="20"/>
        <w:u w:val="none"/>
        <w:effect w:val="none"/>
      </w:rPr>
    </w:lvl>
    <w:lvl w:ilvl="5">
      <w:start w:val="1"/>
      <w:numFmt w:val="lowerRoman"/>
      <w:pStyle w:val="GenL6"/>
      <w:lvlText w:val="(%6)"/>
      <w:lvlJc w:val="left"/>
      <w:pPr>
        <w:tabs>
          <w:tab w:val="num" w:pos="2160"/>
        </w:tabs>
        <w:ind w:left="2160" w:hanging="720"/>
      </w:pPr>
      <w:rPr>
        <w:rFonts w:ascii="Arial" w:hAnsi="Arial" w:cs="Arial"/>
        <w:b w:val="0"/>
        <w:i w:val="0"/>
        <w:caps w:val="0"/>
        <w:strike w:val="0"/>
        <w:dstrike w:val="0"/>
        <w:sz w:val="20"/>
        <w:u w:val="none"/>
        <w:effect w:val="none"/>
      </w:rPr>
    </w:lvl>
    <w:lvl w:ilvl="6">
      <w:start w:val="1"/>
      <w:numFmt w:val="none"/>
      <w:suff w:val="nothing"/>
      <w:lvlText w:val=""/>
      <w:lvlJc w:val="left"/>
      <w:pPr>
        <w:tabs>
          <w:tab w:val="num" w:pos="720"/>
        </w:tabs>
        <w:ind w:left="0" w:firstLine="0"/>
      </w:pPr>
      <w:rPr>
        <w:rFonts w:ascii="Times New Roman" w:hAnsi="Times New Roman" w:cs="Times New Roman"/>
        <w:b w:val="0"/>
        <w:i w:val="0"/>
        <w:caps w:val="0"/>
        <w:strike w:val="0"/>
        <w:dstrike w:val="0"/>
        <w:color w:val="auto"/>
        <w:sz w:val="20"/>
        <w:u w:val="none"/>
        <w:effect w:val="none"/>
      </w:rPr>
    </w:lvl>
    <w:lvl w:ilvl="7">
      <w:start w:val="1"/>
      <w:numFmt w:val="none"/>
      <w:suff w:val="nothing"/>
      <w:lvlText w:val=""/>
      <w:lvlJc w:val="left"/>
      <w:pPr>
        <w:tabs>
          <w:tab w:val="num" w:pos="720"/>
        </w:tabs>
        <w:ind w:left="0" w:firstLine="0"/>
      </w:pPr>
      <w:rPr>
        <w:rFonts w:ascii="Times New Roman" w:hAnsi="Times New Roman" w:cs="Times New Roman"/>
        <w:b w:val="0"/>
        <w:i w:val="0"/>
        <w:caps w:val="0"/>
        <w:strike w:val="0"/>
        <w:dstrike w:val="0"/>
        <w:color w:val="auto"/>
        <w:sz w:val="20"/>
        <w:u w:val="none"/>
        <w:effect w:val="none"/>
      </w:rPr>
    </w:lvl>
    <w:lvl w:ilvl="8">
      <w:start w:val="1"/>
      <w:numFmt w:val="none"/>
      <w:suff w:val="nothing"/>
      <w:lvlText w:val=""/>
      <w:lvlJc w:val="left"/>
      <w:pPr>
        <w:tabs>
          <w:tab w:val="num" w:pos="720"/>
        </w:tabs>
        <w:ind w:left="0" w:firstLine="0"/>
      </w:pPr>
      <w:rPr>
        <w:rFonts w:ascii="Times New Roman" w:hAnsi="Times New Roman" w:cs="Times New Roman"/>
        <w:b w:val="0"/>
        <w:i w:val="0"/>
        <w:caps w:val="0"/>
        <w:strike w:val="0"/>
        <w:dstrike w:val="0"/>
        <w:color w:val="auto"/>
        <w:sz w:val="20"/>
        <w:u w:val="none"/>
        <w:effect w:val="none"/>
      </w:rPr>
    </w:lvl>
  </w:abstractNum>
  <w:abstractNum w:abstractNumId="6" w15:restartNumberingAfterBreak="0">
    <w:nsid w:val="0FF85967"/>
    <w:multiLevelType w:val="multilevel"/>
    <w:tmpl w:val="A680FC56"/>
    <w:lvl w:ilvl="0">
      <w:start w:val="1"/>
      <w:numFmt w:val="decimal"/>
      <w:pStyle w:val="Heading1"/>
      <w:suff w:val="space"/>
      <w:lvlText w:val="Article %1"/>
      <w:lvlJc w:val="left"/>
      <w:pPr>
        <w:ind w:left="3556" w:hanging="720"/>
      </w:pPr>
      <w:rPr>
        <w:rFonts w:ascii="Times New Roman" w:hAnsi="Times New Roman" w:cs="Times New Roman"/>
        <w:b/>
        <w:bCs/>
        <w:i w:val="0"/>
        <w:iCs w:val="0"/>
        <w:caps w:val="0"/>
        <w:smallCaps w:val="0"/>
        <w:strike w:val="0"/>
        <w:dstrike w:val="0"/>
        <w:vanish w:val="0"/>
        <w:color w:val="000000"/>
        <w:spacing w:val="0"/>
        <w:kern w:val="0"/>
        <w:position w:val="0"/>
        <w:sz w:val="3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429"/>
        </w:tabs>
        <w:ind w:left="1429" w:hanging="720"/>
      </w:pPr>
      <w:rPr>
        <w:rFonts w:cs="Times New Roman" w:hint="default"/>
        <w:b/>
        <w:bCs/>
        <w:i w:val="0"/>
        <w:sz w:val="24"/>
      </w:rPr>
    </w:lvl>
    <w:lvl w:ilvl="2">
      <w:start w:val="1"/>
      <w:numFmt w:val="decimal"/>
      <w:pStyle w:val="Heading3"/>
      <w:lvlText w:val="%1.%2.%3"/>
      <w:lvlJc w:val="left"/>
      <w:pPr>
        <w:tabs>
          <w:tab w:val="num" w:pos="2880"/>
        </w:tabs>
        <w:ind w:left="2880" w:hanging="720"/>
      </w:pPr>
      <w:rPr>
        <w:rFonts w:cs="Times New Roman" w:hint="default"/>
        <w:b/>
      </w:rPr>
    </w:lvl>
    <w:lvl w:ilvl="3">
      <w:start w:val="1"/>
      <w:numFmt w:val="lowerLetter"/>
      <w:pStyle w:val="Heading4"/>
      <w:lvlText w:val="%4."/>
      <w:lvlJc w:val="left"/>
      <w:pPr>
        <w:tabs>
          <w:tab w:val="num" w:pos="720"/>
        </w:tabs>
        <w:ind w:left="720" w:hanging="720"/>
      </w:pPr>
      <w:rPr>
        <w:rFonts w:hint="default"/>
        <w:i w:val="0"/>
      </w:rPr>
    </w:lvl>
    <w:lvl w:ilvl="4">
      <w:start w:val="1"/>
      <w:numFmt w:val="lowerRoman"/>
      <w:pStyle w:val="Heading5"/>
      <w:lvlText w:val="(%5)"/>
      <w:lvlJc w:val="left"/>
      <w:pPr>
        <w:tabs>
          <w:tab w:val="num" w:pos="720"/>
        </w:tabs>
        <w:ind w:left="1440" w:hanging="720"/>
      </w:pPr>
      <w:rPr>
        <w:rFonts w:cs="Times New Roman" w:hint="default"/>
        <w:strike w:val="0"/>
      </w:rPr>
    </w:lvl>
    <w:lvl w:ilvl="5">
      <w:start w:val="1"/>
      <w:numFmt w:val="decimal"/>
      <w:lvlText w:val="(%6)"/>
      <w:lvlJc w:val="left"/>
      <w:pPr>
        <w:tabs>
          <w:tab w:val="num" w:pos="720"/>
        </w:tabs>
        <w:ind w:left="2160" w:hanging="720"/>
      </w:pPr>
      <w:rPr>
        <w:rFonts w:cs="Times New Roman" w:hint="default"/>
      </w:rPr>
    </w:lvl>
    <w:lvl w:ilvl="6">
      <w:start w:val="1"/>
      <w:numFmt w:val="upperLetter"/>
      <w:pStyle w:val="Heading7"/>
      <w:lvlText w:val="%7."/>
      <w:lvlJc w:val="left"/>
      <w:pPr>
        <w:tabs>
          <w:tab w:val="num" w:pos="720"/>
        </w:tabs>
        <w:ind w:left="2880" w:hanging="72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121D0EAF"/>
    <w:multiLevelType w:val="hybridMultilevel"/>
    <w:tmpl w:val="15E67340"/>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8" w15:restartNumberingAfterBreak="0">
    <w:nsid w:val="13C81A36"/>
    <w:multiLevelType w:val="hybridMultilevel"/>
    <w:tmpl w:val="8EA028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16CA03C2"/>
    <w:multiLevelType w:val="hybridMultilevel"/>
    <w:tmpl w:val="FC969252"/>
    <w:lvl w:ilvl="0" w:tplc="1A6C0C42">
      <w:start w:val="1"/>
      <w:numFmt w:val="decimal"/>
      <w:pStyle w:val="RFXQuestionNumbered"/>
      <w:lvlText w:val="%1."/>
      <w:lvlJc w:val="left"/>
      <w:pPr>
        <w:tabs>
          <w:tab w:val="num" w:pos="334"/>
        </w:tabs>
        <w:ind w:left="334" w:hanging="360"/>
      </w:pPr>
    </w:lvl>
    <w:lvl w:ilvl="1" w:tplc="DA06D612">
      <w:start w:val="1"/>
      <w:numFmt w:val="bullet"/>
      <w:lvlText w:val=""/>
      <w:lvlJc w:val="left"/>
      <w:pPr>
        <w:tabs>
          <w:tab w:val="num" w:pos="1054"/>
        </w:tabs>
        <w:ind w:left="1054" w:hanging="360"/>
      </w:pPr>
      <w:rPr>
        <w:rFonts w:ascii="Symbol" w:hAnsi="Symbol" w:hint="default"/>
        <w:color w:val="auto"/>
      </w:rPr>
    </w:lvl>
    <w:lvl w:ilvl="2" w:tplc="0409001B">
      <w:start w:val="1"/>
      <w:numFmt w:val="lowerRoman"/>
      <w:lvlText w:val="%3."/>
      <w:lvlJc w:val="right"/>
      <w:pPr>
        <w:tabs>
          <w:tab w:val="num" w:pos="1774"/>
        </w:tabs>
        <w:ind w:left="1774" w:hanging="180"/>
      </w:pPr>
    </w:lvl>
    <w:lvl w:ilvl="3" w:tplc="0409000F">
      <w:start w:val="1"/>
      <w:numFmt w:val="decimal"/>
      <w:lvlText w:val="%4."/>
      <w:lvlJc w:val="left"/>
      <w:pPr>
        <w:tabs>
          <w:tab w:val="num" w:pos="2494"/>
        </w:tabs>
        <w:ind w:left="2494" w:hanging="360"/>
      </w:pPr>
    </w:lvl>
    <w:lvl w:ilvl="4" w:tplc="04090019">
      <w:start w:val="1"/>
      <w:numFmt w:val="lowerLetter"/>
      <w:lvlText w:val="%5."/>
      <w:lvlJc w:val="left"/>
      <w:pPr>
        <w:tabs>
          <w:tab w:val="num" w:pos="3214"/>
        </w:tabs>
        <w:ind w:left="3214" w:hanging="360"/>
      </w:pPr>
    </w:lvl>
    <w:lvl w:ilvl="5" w:tplc="0409001B">
      <w:start w:val="1"/>
      <w:numFmt w:val="lowerRoman"/>
      <w:lvlText w:val="%6."/>
      <w:lvlJc w:val="right"/>
      <w:pPr>
        <w:tabs>
          <w:tab w:val="num" w:pos="3934"/>
        </w:tabs>
        <w:ind w:left="3934" w:hanging="180"/>
      </w:pPr>
    </w:lvl>
    <w:lvl w:ilvl="6" w:tplc="0409000F">
      <w:start w:val="1"/>
      <w:numFmt w:val="decimal"/>
      <w:lvlText w:val="%7."/>
      <w:lvlJc w:val="left"/>
      <w:pPr>
        <w:tabs>
          <w:tab w:val="num" w:pos="4654"/>
        </w:tabs>
        <w:ind w:left="4654" w:hanging="360"/>
      </w:pPr>
    </w:lvl>
    <w:lvl w:ilvl="7" w:tplc="04090019">
      <w:start w:val="1"/>
      <w:numFmt w:val="lowerLetter"/>
      <w:lvlText w:val="%8."/>
      <w:lvlJc w:val="left"/>
      <w:pPr>
        <w:tabs>
          <w:tab w:val="num" w:pos="5374"/>
        </w:tabs>
        <w:ind w:left="5374" w:hanging="360"/>
      </w:pPr>
    </w:lvl>
    <w:lvl w:ilvl="8" w:tplc="0409001B">
      <w:start w:val="1"/>
      <w:numFmt w:val="lowerRoman"/>
      <w:lvlText w:val="%9."/>
      <w:lvlJc w:val="right"/>
      <w:pPr>
        <w:tabs>
          <w:tab w:val="num" w:pos="6094"/>
        </w:tabs>
        <w:ind w:left="6094" w:hanging="180"/>
      </w:pPr>
    </w:lvl>
  </w:abstractNum>
  <w:abstractNum w:abstractNumId="10" w15:restartNumberingAfterBreak="0">
    <w:nsid w:val="2143457A"/>
    <w:multiLevelType w:val="hybridMultilevel"/>
    <w:tmpl w:val="FDCE9430"/>
    <w:lvl w:ilvl="0" w:tplc="896C5CE8">
      <w:start w:val="1"/>
      <w:numFmt w:val="decimal"/>
      <w:lvlText w:val="%1."/>
      <w:lvlJc w:val="left"/>
      <w:pPr>
        <w:ind w:left="2160" w:hanging="721"/>
      </w:pPr>
      <w:rPr>
        <w:rFonts w:ascii="Times New Roman" w:eastAsia="Verdana" w:hAnsi="Times New Roman" w:cs="Times New Roman" w:hint="default"/>
        <w:strike w:val="0"/>
        <w:color w:val="231F20"/>
        <w:spacing w:val="-1"/>
        <w:w w:val="100"/>
        <w:sz w:val="20"/>
        <w:szCs w:val="20"/>
      </w:rPr>
    </w:lvl>
    <w:lvl w:ilvl="1" w:tplc="3F2C026E">
      <w:numFmt w:val="bullet"/>
      <w:lvlText w:val="•"/>
      <w:lvlJc w:val="left"/>
      <w:pPr>
        <w:ind w:left="2966" w:hanging="721"/>
      </w:pPr>
      <w:rPr>
        <w:rFonts w:hint="default"/>
      </w:rPr>
    </w:lvl>
    <w:lvl w:ilvl="2" w:tplc="AAD68776">
      <w:numFmt w:val="bullet"/>
      <w:lvlText w:val="•"/>
      <w:lvlJc w:val="left"/>
      <w:pPr>
        <w:ind w:left="3772" w:hanging="721"/>
      </w:pPr>
      <w:rPr>
        <w:rFonts w:hint="default"/>
      </w:rPr>
    </w:lvl>
    <w:lvl w:ilvl="3" w:tplc="195E96C4">
      <w:numFmt w:val="bullet"/>
      <w:lvlText w:val="•"/>
      <w:lvlJc w:val="left"/>
      <w:pPr>
        <w:ind w:left="4578" w:hanging="721"/>
      </w:pPr>
      <w:rPr>
        <w:rFonts w:hint="default"/>
      </w:rPr>
    </w:lvl>
    <w:lvl w:ilvl="4" w:tplc="687013E0">
      <w:numFmt w:val="bullet"/>
      <w:lvlText w:val="•"/>
      <w:lvlJc w:val="left"/>
      <w:pPr>
        <w:ind w:left="5384" w:hanging="721"/>
      </w:pPr>
      <w:rPr>
        <w:rFonts w:hint="default"/>
      </w:rPr>
    </w:lvl>
    <w:lvl w:ilvl="5" w:tplc="BE6A6A0E">
      <w:numFmt w:val="bullet"/>
      <w:lvlText w:val="•"/>
      <w:lvlJc w:val="left"/>
      <w:pPr>
        <w:ind w:left="6190" w:hanging="721"/>
      </w:pPr>
      <w:rPr>
        <w:rFonts w:hint="default"/>
      </w:rPr>
    </w:lvl>
    <w:lvl w:ilvl="6" w:tplc="284668F2">
      <w:numFmt w:val="bullet"/>
      <w:lvlText w:val="•"/>
      <w:lvlJc w:val="left"/>
      <w:pPr>
        <w:ind w:left="6996" w:hanging="721"/>
      </w:pPr>
      <w:rPr>
        <w:rFonts w:hint="default"/>
      </w:rPr>
    </w:lvl>
    <w:lvl w:ilvl="7" w:tplc="88B2B902">
      <w:numFmt w:val="bullet"/>
      <w:lvlText w:val="•"/>
      <w:lvlJc w:val="left"/>
      <w:pPr>
        <w:ind w:left="7802" w:hanging="721"/>
      </w:pPr>
      <w:rPr>
        <w:rFonts w:hint="default"/>
      </w:rPr>
    </w:lvl>
    <w:lvl w:ilvl="8" w:tplc="F5729F80">
      <w:numFmt w:val="bullet"/>
      <w:lvlText w:val="•"/>
      <w:lvlJc w:val="left"/>
      <w:pPr>
        <w:ind w:left="8608" w:hanging="721"/>
      </w:pPr>
      <w:rPr>
        <w:rFonts w:hint="default"/>
      </w:rPr>
    </w:lvl>
  </w:abstractNum>
  <w:abstractNum w:abstractNumId="11" w15:restartNumberingAfterBreak="0">
    <w:nsid w:val="230F2976"/>
    <w:multiLevelType w:val="hybridMultilevel"/>
    <w:tmpl w:val="935252A0"/>
    <w:lvl w:ilvl="0" w:tplc="AFBE98B8">
      <w:start w:val="1"/>
      <w:numFmt w:val="lowerLetter"/>
      <w:pStyle w:val="ScheduleLevel3"/>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6E413DC"/>
    <w:multiLevelType w:val="multilevel"/>
    <w:tmpl w:val="FF0C048C"/>
    <w:name w:val="zzmpSchedule1"/>
    <w:lvl w:ilvl="0">
      <w:start w:val="1"/>
      <w:numFmt w:val="upperLetter"/>
      <w:suff w:val="nothing"/>
      <w:lvlText w:val="SCHEDULE %1"/>
      <w:lvlJc w:val="left"/>
      <w:pPr>
        <w:tabs>
          <w:tab w:val="num" w:pos="720"/>
        </w:tabs>
      </w:pPr>
      <w:rPr>
        <w:rFonts w:cs="Times New Roman"/>
        <w:b/>
        <w:i w:val="0"/>
        <w:caps/>
        <w:smallCaps w:val="0"/>
        <w:u w:val="none"/>
      </w:rPr>
    </w:lvl>
    <w:lvl w:ilvl="1">
      <w:start w:val="1"/>
      <w:numFmt w:val="decimal"/>
      <w:lvlText w:val="%2."/>
      <w:lvlJc w:val="left"/>
      <w:pPr>
        <w:tabs>
          <w:tab w:val="num" w:pos="720"/>
        </w:tabs>
        <w:ind w:left="720" w:hanging="720"/>
      </w:pPr>
      <w:rPr>
        <w:rFonts w:cs="Times New Roman"/>
        <w:b w:val="0"/>
        <w:i w:val="0"/>
        <w:caps w:val="0"/>
        <w:u w:val="none"/>
      </w:rPr>
    </w:lvl>
    <w:lvl w:ilvl="2">
      <w:start w:val="1"/>
      <w:numFmt w:val="lowerLetter"/>
      <w:lvlText w:val="(%3)"/>
      <w:lvlJc w:val="left"/>
      <w:pPr>
        <w:tabs>
          <w:tab w:val="num" w:pos="1440"/>
        </w:tabs>
        <w:ind w:left="1440" w:hanging="720"/>
      </w:pPr>
      <w:rPr>
        <w:rFonts w:cs="Times New Roman"/>
        <w:b w:val="0"/>
        <w:i w:val="0"/>
        <w:caps w:val="0"/>
        <w:u w:val="none"/>
      </w:rPr>
    </w:lvl>
    <w:lvl w:ilvl="3">
      <w:start w:val="1"/>
      <w:numFmt w:val="lowerRoman"/>
      <w:lvlText w:val="(%4)"/>
      <w:lvlJc w:val="left"/>
      <w:pPr>
        <w:tabs>
          <w:tab w:val="num" w:pos="2160"/>
        </w:tabs>
        <w:ind w:left="2160" w:hanging="720"/>
      </w:pPr>
      <w:rPr>
        <w:rFonts w:cs="Times New Roman"/>
        <w:b w:val="0"/>
        <w:i w:val="0"/>
        <w:caps w:val="0"/>
        <w:u w:val="none"/>
      </w:rPr>
    </w:lvl>
    <w:lvl w:ilvl="4">
      <w:start w:val="1"/>
      <w:numFmt w:val="upperLetter"/>
      <w:lvlText w:val="(%5)"/>
      <w:lvlJc w:val="left"/>
      <w:pPr>
        <w:tabs>
          <w:tab w:val="num" w:pos="2880"/>
        </w:tabs>
        <w:ind w:left="2880" w:hanging="720"/>
      </w:pPr>
      <w:rPr>
        <w:rFonts w:cs="Times New Roman"/>
        <w:b w:val="0"/>
        <w:i w:val="0"/>
        <w:caps w:val="0"/>
        <w:u w:val="none"/>
      </w:rPr>
    </w:lvl>
    <w:lvl w:ilvl="5">
      <w:start w:val="1"/>
      <w:numFmt w:val="upperRoman"/>
      <w:lvlText w:val="(%6)"/>
      <w:lvlJc w:val="left"/>
      <w:pPr>
        <w:tabs>
          <w:tab w:val="num" w:pos="3600"/>
        </w:tabs>
        <w:ind w:left="3600" w:hanging="720"/>
      </w:pPr>
      <w:rPr>
        <w:rFonts w:cs="Times New Roman"/>
        <w:b w:val="0"/>
        <w:i w:val="0"/>
        <w:caps w:val="0"/>
        <w:u w:val="none"/>
      </w:rPr>
    </w:lvl>
    <w:lvl w:ilvl="6">
      <w:start w:val="1"/>
      <w:numFmt w:val="decimal"/>
      <w:lvlText w:val="(%7)"/>
      <w:lvlJc w:val="left"/>
      <w:pPr>
        <w:tabs>
          <w:tab w:val="num" w:pos="4320"/>
        </w:tabs>
        <w:ind w:left="4320" w:hanging="720"/>
      </w:pPr>
      <w:rPr>
        <w:rFonts w:cs="Times New Roman"/>
        <w:b w:val="0"/>
        <w:i w:val="0"/>
        <w:caps w:val="0"/>
        <w:u w:val="none"/>
      </w:rPr>
    </w:lvl>
    <w:lvl w:ilvl="7">
      <w:start w:val="1"/>
      <w:numFmt w:val="lowerLetter"/>
      <w:lvlText w:val="%8."/>
      <w:lvlJc w:val="left"/>
      <w:pPr>
        <w:tabs>
          <w:tab w:val="num" w:pos="5040"/>
        </w:tabs>
        <w:ind w:left="5040" w:hanging="720"/>
      </w:pPr>
      <w:rPr>
        <w:rFonts w:cs="Times New Roman"/>
        <w:b w:val="0"/>
        <w:i w:val="0"/>
        <w:caps w:val="0"/>
        <w:u w:val="none"/>
      </w:rPr>
    </w:lvl>
    <w:lvl w:ilvl="8">
      <w:start w:val="1"/>
      <w:numFmt w:val="lowerRoman"/>
      <w:lvlText w:val="%9."/>
      <w:lvlJc w:val="left"/>
      <w:pPr>
        <w:tabs>
          <w:tab w:val="num" w:pos="5760"/>
        </w:tabs>
        <w:ind w:left="5760" w:hanging="720"/>
      </w:pPr>
      <w:rPr>
        <w:rFonts w:cs="Times New Roman"/>
        <w:b w:val="0"/>
        <w:i w:val="0"/>
        <w:caps w:val="0"/>
        <w:u w:val="none"/>
      </w:rPr>
    </w:lvl>
  </w:abstractNum>
  <w:abstractNum w:abstractNumId="13" w15:restartNumberingAfterBreak="0">
    <w:nsid w:val="37CE0CA1"/>
    <w:multiLevelType w:val="hybridMultilevel"/>
    <w:tmpl w:val="44DABD74"/>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40AB3369"/>
    <w:multiLevelType w:val="hybridMultilevel"/>
    <w:tmpl w:val="B4C2241C"/>
    <w:lvl w:ilvl="0" w:tplc="A75AA1A4">
      <w:start w:val="1"/>
      <w:numFmt w:val="lowerLetter"/>
      <w:lvlText w:val="%1)"/>
      <w:lvlJc w:val="left"/>
      <w:pPr>
        <w:ind w:left="1211" w:hanging="360"/>
      </w:pPr>
      <w:rPr>
        <w:rFonts w:hint="default"/>
      </w:rPr>
    </w:lvl>
    <w:lvl w:ilvl="1" w:tplc="10090019" w:tentative="1">
      <w:start w:val="1"/>
      <w:numFmt w:val="lowerLetter"/>
      <w:lvlText w:val="%2."/>
      <w:lvlJc w:val="left"/>
      <w:pPr>
        <w:ind w:left="1931" w:hanging="360"/>
      </w:pPr>
    </w:lvl>
    <w:lvl w:ilvl="2" w:tplc="1009001B" w:tentative="1">
      <w:start w:val="1"/>
      <w:numFmt w:val="lowerRoman"/>
      <w:lvlText w:val="%3."/>
      <w:lvlJc w:val="right"/>
      <w:pPr>
        <w:ind w:left="2651" w:hanging="180"/>
      </w:pPr>
    </w:lvl>
    <w:lvl w:ilvl="3" w:tplc="1009000F" w:tentative="1">
      <w:start w:val="1"/>
      <w:numFmt w:val="decimal"/>
      <w:lvlText w:val="%4."/>
      <w:lvlJc w:val="left"/>
      <w:pPr>
        <w:ind w:left="3371" w:hanging="360"/>
      </w:pPr>
    </w:lvl>
    <w:lvl w:ilvl="4" w:tplc="10090019" w:tentative="1">
      <w:start w:val="1"/>
      <w:numFmt w:val="lowerLetter"/>
      <w:lvlText w:val="%5."/>
      <w:lvlJc w:val="left"/>
      <w:pPr>
        <w:ind w:left="4091" w:hanging="360"/>
      </w:pPr>
    </w:lvl>
    <w:lvl w:ilvl="5" w:tplc="1009001B" w:tentative="1">
      <w:start w:val="1"/>
      <w:numFmt w:val="lowerRoman"/>
      <w:lvlText w:val="%6."/>
      <w:lvlJc w:val="right"/>
      <w:pPr>
        <w:ind w:left="4811" w:hanging="180"/>
      </w:pPr>
    </w:lvl>
    <w:lvl w:ilvl="6" w:tplc="1009000F" w:tentative="1">
      <w:start w:val="1"/>
      <w:numFmt w:val="decimal"/>
      <w:lvlText w:val="%7."/>
      <w:lvlJc w:val="left"/>
      <w:pPr>
        <w:ind w:left="5531" w:hanging="360"/>
      </w:pPr>
    </w:lvl>
    <w:lvl w:ilvl="7" w:tplc="10090019" w:tentative="1">
      <w:start w:val="1"/>
      <w:numFmt w:val="lowerLetter"/>
      <w:lvlText w:val="%8."/>
      <w:lvlJc w:val="left"/>
      <w:pPr>
        <w:ind w:left="6251" w:hanging="360"/>
      </w:pPr>
    </w:lvl>
    <w:lvl w:ilvl="8" w:tplc="1009001B" w:tentative="1">
      <w:start w:val="1"/>
      <w:numFmt w:val="lowerRoman"/>
      <w:lvlText w:val="%9."/>
      <w:lvlJc w:val="right"/>
      <w:pPr>
        <w:ind w:left="6971" w:hanging="180"/>
      </w:pPr>
    </w:lvl>
  </w:abstractNum>
  <w:abstractNum w:abstractNumId="15" w15:restartNumberingAfterBreak="0">
    <w:nsid w:val="40AE27CB"/>
    <w:multiLevelType w:val="hybridMultilevel"/>
    <w:tmpl w:val="083A19AA"/>
    <w:lvl w:ilvl="0" w:tplc="9F3C60DA">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1713FC2"/>
    <w:multiLevelType w:val="hybridMultilevel"/>
    <w:tmpl w:val="45F428FE"/>
    <w:lvl w:ilvl="0" w:tplc="0F1E3F68">
      <w:start w:val="1"/>
      <w:numFmt w:val="decimal"/>
      <w:lvlText w:val="%1."/>
      <w:lvlJc w:val="left"/>
      <w:pPr>
        <w:ind w:left="860" w:hanging="721"/>
      </w:pPr>
      <w:rPr>
        <w:rFonts w:ascii="Times New Roman" w:eastAsia="Verdana" w:hAnsi="Times New Roman" w:cs="Times New Roman" w:hint="default"/>
        <w:b w:val="0"/>
        <w:color w:val="231F20"/>
        <w:spacing w:val="-1"/>
        <w:w w:val="100"/>
        <w:sz w:val="20"/>
        <w:szCs w:val="20"/>
      </w:rPr>
    </w:lvl>
    <w:lvl w:ilvl="1" w:tplc="97843B72">
      <w:start w:val="1"/>
      <w:numFmt w:val="decimal"/>
      <w:lvlText w:val="(%2)"/>
      <w:lvlJc w:val="left"/>
      <w:pPr>
        <w:ind w:left="2299" w:hanging="720"/>
      </w:pPr>
      <w:rPr>
        <w:rFonts w:ascii="Times New Roman" w:eastAsia="Verdana" w:hAnsi="Times New Roman" w:cs="Times New Roman" w:hint="default"/>
        <w:color w:val="231F20"/>
        <w:spacing w:val="-1"/>
        <w:w w:val="100"/>
        <w:sz w:val="20"/>
        <w:szCs w:val="20"/>
      </w:rPr>
    </w:lvl>
    <w:lvl w:ilvl="2" w:tplc="C8E0C7F8">
      <w:start w:val="1"/>
      <w:numFmt w:val="lowerRoman"/>
      <w:lvlText w:val="(%3)"/>
      <w:lvlJc w:val="left"/>
      <w:pPr>
        <w:ind w:left="2300" w:hanging="721"/>
      </w:pPr>
      <w:rPr>
        <w:rFonts w:ascii="Times New Roman" w:eastAsia="Verdana" w:hAnsi="Times New Roman" w:cs="Times New Roman" w:hint="default"/>
        <w:color w:val="231F20"/>
        <w:spacing w:val="-1"/>
        <w:w w:val="100"/>
        <w:sz w:val="20"/>
        <w:szCs w:val="20"/>
      </w:rPr>
    </w:lvl>
    <w:lvl w:ilvl="3" w:tplc="5CFC826A">
      <w:numFmt w:val="bullet"/>
      <w:lvlText w:val="•"/>
      <w:lvlJc w:val="left"/>
      <w:pPr>
        <w:ind w:left="3217" w:hanging="721"/>
      </w:pPr>
      <w:rPr>
        <w:rFonts w:hint="default"/>
      </w:rPr>
    </w:lvl>
    <w:lvl w:ilvl="4" w:tplc="BF62C324">
      <w:numFmt w:val="bullet"/>
      <w:lvlText w:val="•"/>
      <w:lvlJc w:val="left"/>
      <w:pPr>
        <w:ind w:left="4135" w:hanging="721"/>
      </w:pPr>
      <w:rPr>
        <w:rFonts w:hint="default"/>
      </w:rPr>
    </w:lvl>
    <w:lvl w:ilvl="5" w:tplc="D318DFFE">
      <w:numFmt w:val="bullet"/>
      <w:lvlText w:val="•"/>
      <w:lvlJc w:val="left"/>
      <w:pPr>
        <w:ind w:left="5052" w:hanging="721"/>
      </w:pPr>
      <w:rPr>
        <w:rFonts w:hint="default"/>
      </w:rPr>
    </w:lvl>
    <w:lvl w:ilvl="6" w:tplc="C63A2406">
      <w:numFmt w:val="bullet"/>
      <w:lvlText w:val="•"/>
      <w:lvlJc w:val="left"/>
      <w:pPr>
        <w:ind w:left="5970" w:hanging="721"/>
      </w:pPr>
      <w:rPr>
        <w:rFonts w:hint="default"/>
      </w:rPr>
    </w:lvl>
    <w:lvl w:ilvl="7" w:tplc="702CC754">
      <w:numFmt w:val="bullet"/>
      <w:lvlText w:val="•"/>
      <w:lvlJc w:val="left"/>
      <w:pPr>
        <w:ind w:left="6887" w:hanging="721"/>
      </w:pPr>
      <w:rPr>
        <w:rFonts w:hint="default"/>
      </w:rPr>
    </w:lvl>
    <w:lvl w:ilvl="8" w:tplc="963ADCBC">
      <w:numFmt w:val="bullet"/>
      <w:lvlText w:val="•"/>
      <w:lvlJc w:val="left"/>
      <w:pPr>
        <w:ind w:left="7805" w:hanging="721"/>
      </w:pPr>
      <w:rPr>
        <w:rFonts w:hint="default"/>
      </w:rPr>
    </w:lvl>
  </w:abstractNum>
  <w:abstractNum w:abstractNumId="17" w15:restartNumberingAfterBreak="0">
    <w:nsid w:val="4678288C"/>
    <w:multiLevelType w:val="hybridMultilevel"/>
    <w:tmpl w:val="94C6F548"/>
    <w:lvl w:ilvl="0" w:tplc="0F1E3F68">
      <w:start w:val="1"/>
      <w:numFmt w:val="decimal"/>
      <w:lvlText w:val="%1."/>
      <w:lvlJc w:val="left"/>
      <w:pPr>
        <w:ind w:left="860" w:hanging="721"/>
      </w:pPr>
      <w:rPr>
        <w:rFonts w:ascii="Times New Roman" w:eastAsia="Verdana" w:hAnsi="Times New Roman" w:cs="Times New Roman" w:hint="default"/>
        <w:b w:val="0"/>
        <w:color w:val="231F20"/>
        <w:spacing w:val="-1"/>
        <w:w w:val="100"/>
        <w:sz w:val="20"/>
        <w:szCs w:val="20"/>
      </w:rPr>
    </w:lvl>
    <w:lvl w:ilvl="1" w:tplc="97843B72">
      <w:start w:val="1"/>
      <w:numFmt w:val="decimal"/>
      <w:lvlText w:val="(%2)"/>
      <w:lvlJc w:val="left"/>
      <w:pPr>
        <w:ind w:left="2299" w:hanging="720"/>
      </w:pPr>
      <w:rPr>
        <w:rFonts w:ascii="Times New Roman" w:eastAsia="Verdana" w:hAnsi="Times New Roman" w:cs="Times New Roman" w:hint="default"/>
        <w:color w:val="231F20"/>
        <w:spacing w:val="-1"/>
        <w:w w:val="100"/>
        <w:sz w:val="20"/>
        <w:szCs w:val="20"/>
      </w:rPr>
    </w:lvl>
    <w:lvl w:ilvl="2" w:tplc="C8E0C7F8">
      <w:start w:val="1"/>
      <w:numFmt w:val="lowerRoman"/>
      <w:lvlText w:val="(%3)"/>
      <w:lvlJc w:val="left"/>
      <w:pPr>
        <w:ind w:left="2300" w:hanging="721"/>
      </w:pPr>
      <w:rPr>
        <w:rFonts w:ascii="Times New Roman" w:eastAsia="Verdana" w:hAnsi="Times New Roman" w:cs="Times New Roman" w:hint="default"/>
        <w:color w:val="231F20"/>
        <w:spacing w:val="-1"/>
        <w:w w:val="100"/>
        <w:sz w:val="20"/>
        <w:szCs w:val="20"/>
      </w:rPr>
    </w:lvl>
    <w:lvl w:ilvl="3" w:tplc="5CFC826A">
      <w:numFmt w:val="bullet"/>
      <w:lvlText w:val="•"/>
      <w:lvlJc w:val="left"/>
      <w:pPr>
        <w:ind w:left="3217" w:hanging="721"/>
      </w:pPr>
      <w:rPr>
        <w:rFonts w:hint="default"/>
      </w:rPr>
    </w:lvl>
    <w:lvl w:ilvl="4" w:tplc="BF62C324">
      <w:numFmt w:val="bullet"/>
      <w:lvlText w:val="•"/>
      <w:lvlJc w:val="left"/>
      <w:pPr>
        <w:ind w:left="4135" w:hanging="721"/>
      </w:pPr>
      <w:rPr>
        <w:rFonts w:hint="default"/>
      </w:rPr>
    </w:lvl>
    <w:lvl w:ilvl="5" w:tplc="D318DFFE">
      <w:numFmt w:val="bullet"/>
      <w:lvlText w:val="•"/>
      <w:lvlJc w:val="left"/>
      <w:pPr>
        <w:ind w:left="5052" w:hanging="721"/>
      </w:pPr>
      <w:rPr>
        <w:rFonts w:hint="default"/>
      </w:rPr>
    </w:lvl>
    <w:lvl w:ilvl="6" w:tplc="C63A2406">
      <w:numFmt w:val="bullet"/>
      <w:lvlText w:val="•"/>
      <w:lvlJc w:val="left"/>
      <w:pPr>
        <w:ind w:left="5970" w:hanging="721"/>
      </w:pPr>
      <w:rPr>
        <w:rFonts w:hint="default"/>
      </w:rPr>
    </w:lvl>
    <w:lvl w:ilvl="7" w:tplc="702CC754">
      <w:numFmt w:val="bullet"/>
      <w:lvlText w:val="•"/>
      <w:lvlJc w:val="left"/>
      <w:pPr>
        <w:ind w:left="6887" w:hanging="721"/>
      </w:pPr>
      <w:rPr>
        <w:rFonts w:hint="default"/>
      </w:rPr>
    </w:lvl>
    <w:lvl w:ilvl="8" w:tplc="963ADCBC">
      <w:numFmt w:val="bullet"/>
      <w:lvlText w:val="•"/>
      <w:lvlJc w:val="left"/>
      <w:pPr>
        <w:ind w:left="7805" w:hanging="721"/>
      </w:pPr>
      <w:rPr>
        <w:rFonts w:hint="default"/>
      </w:rPr>
    </w:lvl>
  </w:abstractNum>
  <w:abstractNum w:abstractNumId="18" w15:restartNumberingAfterBreak="0">
    <w:nsid w:val="474C6F3C"/>
    <w:multiLevelType w:val="hybridMultilevel"/>
    <w:tmpl w:val="B052EA4E"/>
    <w:lvl w:ilvl="0" w:tplc="5BAE76FA">
      <w:start w:val="1"/>
      <w:numFmt w:val="lowerLetter"/>
      <w:lvlText w:val="%1."/>
      <w:lvlJc w:val="left"/>
      <w:pPr>
        <w:ind w:left="720" w:hanging="360"/>
      </w:pPr>
      <w:rPr>
        <w:b w:val="0"/>
        <w:i w:val="0"/>
        <w:color w:val="auto"/>
      </w:rPr>
    </w:lvl>
    <w:lvl w:ilvl="1" w:tplc="1009001B">
      <w:start w:val="1"/>
      <w:numFmt w:val="lowerRoman"/>
      <w:lvlText w:val="%2."/>
      <w:lvlJc w:val="right"/>
      <w:pPr>
        <w:ind w:left="1440" w:hanging="360"/>
      </w:pPr>
    </w:lvl>
    <w:lvl w:ilvl="2" w:tplc="1009001B">
      <w:start w:val="1"/>
      <w:numFmt w:val="lowerRoman"/>
      <w:lvlText w:val="%3."/>
      <w:lvlJc w:val="right"/>
      <w:pPr>
        <w:ind w:left="2160" w:hanging="180"/>
      </w:pPr>
    </w:lvl>
    <w:lvl w:ilvl="3" w:tplc="52004018">
      <w:start w:val="1"/>
      <w:numFmt w:val="lowerLetter"/>
      <w:lvlText w:val="%4)"/>
      <w:lvlJc w:val="left"/>
      <w:pPr>
        <w:ind w:left="2880" w:hanging="360"/>
      </w:pPr>
      <w:rPr>
        <w:rFonts w:hint="default"/>
      </w:r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8727507"/>
    <w:multiLevelType w:val="hybridMultilevel"/>
    <w:tmpl w:val="5B1A928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4F716CE3"/>
    <w:multiLevelType w:val="multilevel"/>
    <w:tmpl w:val="FBBCEE52"/>
    <w:styleLink w:val="Style1"/>
    <w:lvl w:ilvl="0">
      <w:start w:val="1"/>
      <w:numFmt w:val="decimal"/>
      <w:lvlText w:val="%1."/>
      <w:lvlJc w:val="left"/>
      <w:pPr>
        <w:ind w:left="860" w:hanging="721"/>
      </w:pPr>
      <w:rPr>
        <w:rFonts w:ascii="Times New Roman" w:eastAsia="Verdana" w:hAnsi="Times New Roman" w:cs="Times New Roman" w:hint="default"/>
        <w:b w:val="0"/>
        <w:color w:val="231F20"/>
        <w:spacing w:val="-1"/>
        <w:w w:val="100"/>
        <w:sz w:val="20"/>
        <w:szCs w:val="20"/>
      </w:rPr>
    </w:lvl>
    <w:lvl w:ilvl="1">
      <w:start w:val="1"/>
      <w:numFmt w:val="decimal"/>
      <w:lvlText w:val="(%2)"/>
      <w:lvlJc w:val="left"/>
      <w:pPr>
        <w:ind w:left="2299" w:hanging="720"/>
      </w:pPr>
      <w:rPr>
        <w:rFonts w:ascii="Times New Roman" w:eastAsia="Verdana" w:hAnsi="Times New Roman" w:cs="Times New Roman" w:hint="default"/>
        <w:color w:val="231F20"/>
        <w:spacing w:val="-1"/>
        <w:w w:val="100"/>
        <w:sz w:val="20"/>
        <w:szCs w:val="20"/>
      </w:rPr>
    </w:lvl>
    <w:lvl w:ilvl="2">
      <w:start w:val="1"/>
      <w:numFmt w:val="lowerRoman"/>
      <w:lvlText w:val="(%3)"/>
      <w:lvlJc w:val="left"/>
      <w:pPr>
        <w:ind w:left="2300" w:hanging="721"/>
      </w:pPr>
      <w:rPr>
        <w:rFonts w:ascii="Times New Roman" w:eastAsia="Verdana" w:hAnsi="Times New Roman" w:cs="Times New Roman" w:hint="default"/>
        <w:color w:val="231F20"/>
        <w:spacing w:val="-1"/>
        <w:w w:val="100"/>
        <w:sz w:val="20"/>
        <w:szCs w:val="20"/>
      </w:rPr>
    </w:lvl>
    <w:lvl w:ilvl="3">
      <w:numFmt w:val="bullet"/>
      <w:lvlText w:val="•"/>
      <w:lvlJc w:val="left"/>
      <w:pPr>
        <w:ind w:left="3217" w:hanging="721"/>
      </w:pPr>
      <w:rPr>
        <w:rFonts w:hint="default"/>
      </w:rPr>
    </w:lvl>
    <w:lvl w:ilvl="4">
      <w:numFmt w:val="bullet"/>
      <w:lvlText w:val="•"/>
      <w:lvlJc w:val="left"/>
      <w:pPr>
        <w:ind w:left="4135" w:hanging="721"/>
      </w:pPr>
      <w:rPr>
        <w:rFonts w:hint="default"/>
      </w:rPr>
    </w:lvl>
    <w:lvl w:ilvl="5">
      <w:numFmt w:val="bullet"/>
      <w:lvlText w:val="•"/>
      <w:lvlJc w:val="left"/>
      <w:pPr>
        <w:ind w:left="5052" w:hanging="721"/>
      </w:pPr>
      <w:rPr>
        <w:rFonts w:hint="default"/>
      </w:rPr>
    </w:lvl>
    <w:lvl w:ilvl="6">
      <w:numFmt w:val="bullet"/>
      <w:lvlText w:val="•"/>
      <w:lvlJc w:val="left"/>
      <w:pPr>
        <w:ind w:left="5970" w:hanging="721"/>
      </w:pPr>
      <w:rPr>
        <w:rFonts w:hint="default"/>
      </w:rPr>
    </w:lvl>
    <w:lvl w:ilvl="7">
      <w:numFmt w:val="bullet"/>
      <w:lvlText w:val="•"/>
      <w:lvlJc w:val="left"/>
      <w:pPr>
        <w:ind w:left="6887" w:hanging="721"/>
      </w:pPr>
      <w:rPr>
        <w:rFonts w:hint="default"/>
      </w:rPr>
    </w:lvl>
    <w:lvl w:ilvl="8">
      <w:numFmt w:val="bullet"/>
      <w:lvlText w:val="•"/>
      <w:lvlJc w:val="left"/>
      <w:pPr>
        <w:ind w:left="7805" w:hanging="721"/>
      </w:pPr>
      <w:rPr>
        <w:rFonts w:hint="default"/>
      </w:rPr>
    </w:lvl>
  </w:abstractNum>
  <w:abstractNum w:abstractNumId="21" w15:restartNumberingAfterBreak="0">
    <w:nsid w:val="50F17AB8"/>
    <w:multiLevelType w:val="multilevel"/>
    <w:tmpl w:val="37EA6CE4"/>
    <w:name w:val="zzmpFBSchedul1||FBSchedule1|3|1|1|2|2|33||2|2|33||1|2|32||1|12|32||1|2|32||1|2|32||1|2|32||1|2|32||1|2|32||"/>
    <w:lvl w:ilvl="0">
      <w:start w:val="1"/>
      <w:numFmt w:val="none"/>
      <w:suff w:val="space"/>
      <w:lvlText w:val=""/>
      <w:lvlJc w:val="left"/>
      <w:pPr>
        <w:tabs>
          <w:tab w:val="num" w:pos="2160"/>
        </w:tabs>
      </w:pPr>
      <w:rPr>
        <w:rFonts w:cs="Times New Roman"/>
        <w:b/>
        <w:i w:val="0"/>
        <w:caps w:val="0"/>
        <w:u w:val="none"/>
      </w:rPr>
    </w:lvl>
    <w:lvl w:ilvl="1">
      <w:start w:val="1"/>
      <w:numFmt w:val="upperLetter"/>
      <w:suff w:val="space"/>
      <w:lvlText w:val="Pricing Schedule – Part %2"/>
      <w:lvlJc w:val="left"/>
      <w:pPr>
        <w:tabs>
          <w:tab w:val="num" w:pos="720"/>
        </w:tabs>
        <w:ind w:left="720" w:hanging="720"/>
      </w:pPr>
      <w:rPr>
        <w:rFonts w:ascii="Times New Roman" w:hAnsi="Times New Roman" w:cs="Times New Roman"/>
        <w:b/>
        <w:i w:val="0"/>
        <w:caps w:val="0"/>
        <w:sz w:val="24"/>
        <w:u w:val="none"/>
      </w:rPr>
    </w:lvl>
    <w:lvl w:ilvl="2">
      <w:start w:val="1"/>
      <w:numFmt w:val="lowerLetter"/>
      <w:lvlText w:val="(%3)"/>
      <w:lvlJc w:val="left"/>
      <w:pPr>
        <w:tabs>
          <w:tab w:val="num" w:pos="720"/>
        </w:tabs>
        <w:ind w:left="720" w:hanging="720"/>
      </w:pPr>
      <w:rPr>
        <w:rFonts w:cs="Times New Roman"/>
        <w:b w:val="0"/>
        <w:i w:val="0"/>
        <w:caps w:val="0"/>
        <w:u w:val="none"/>
      </w:rPr>
    </w:lvl>
    <w:lvl w:ilvl="3">
      <w:start w:val="1"/>
      <w:numFmt w:val="lowerRoman"/>
      <w:lvlText w:val="(%4)"/>
      <w:lvlJc w:val="left"/>
      <w:pPr>
        <w:tabs>
          <w:tab w:val="num" w:pos="1440"/>
        </w:tabs>
        <w:ind w:left="1440" w:hanging="720"/>
      </w:pPr>
      <w:rPr>
        <w:rFonts w:cs="Times New Roman"/>
        <w:u w:val="none"/>
      </w:rPr>
    </w:lvl>
    <w:lvl w:ilvl="4">
      <w:start w:val="1"/>
      <w:numFmt w:val="lowerLetter"/>
      <w:lvlText w:val="%5."/>
      <w:lvlJc w:val="left"/>
      <w:pPr>
        <w:tabs>
          <w:tab w:val="num" w:pos="3960"/>
        </w:tabs>
        <w:ind w:left="2880" w:hanging="720"/>
      </w:pPr>
      <w:rPr>
        <w:rFonts w:cs="Times New Roman"/>
      </w:rPr>
    </w:lvl>
    <w:lvl w:ilvl="5">
      <w:start w:val="1"/>
      <w:numFmt w:val="lowerRoman"/>
      <w:lvlText w:val="%6."/>
      <w:lvlJc w:val="right"/>
      <w:pPr>
        <w:tabs>
          <w:tab w:val="num" w:pos="4680"/>
        </w:tabs>
        <w:ind w:left="3600" w:hanging="720"/>
      </w:pPr>
      <w:rPr>
        <w:rFonts w:cs="Times New Roman"/>
      </w:rPr>
    </w:lvl>
    <w:lvl w:ilvl="6">
      <w:start w:val="1"/>
      <w:numFmt w:val="decimal"/>
      <w:lvlText w:val="%7."/>
      <w:lvlJc w:val="left"/>
      <w:pPr>
        <w:tabs>
          <w:tab w:val="num" w:pos="5400"/>
        </w:tabs>
        <w:ind w:left="4320" w:hanging="720"/>
      </w:pPr>
      <w:rPr>
        <w:rFonts w:cs="Times New Roman"/>
      </w:rPr>
    </w:lvl>
    <w:lvl w:ilvl="7">
      <w:start w:val="1"/>
      <w:numFmt w:val="lowerLetter"/>
      <w:lvlText w:val="%8."/>
      <w:lvlJc w:val="left"/>
      <w:pPr>
        <w:tabs>
          <w:tab w:val="num" w:pos="6120"/>
        </w:tabs>
        <w:ind w:left="5040" w:hanging="720"/>
      </w:pPr>
      <w:rPr>
        <w:rFonts w:cs="Times New Roman"/>
      </w:rPr>
    </w:lvl>
    <w:lvl w:ilvl="8">
      <w:start w:val="1"/>
      <w:numFmt w:val="lowerRoman"/>
      <w:lvlText w:val="%9."/>
      <w:lvlJc w:val="right"/>
      <w:pPr>
        <w:tabs>
          <w:tab w:val="num" w:pos="6840"/>
        </w:tabs>
        <w:ind w:left="5760" w:hanging="720"/>
      </w:pPr>
      <w:rPr>
        <w:rFonts w:cs="Times New Roman"/>
      </w:rPr>
    </w:lvl>
  </w:abstractNum>
  <w:abstractNum w:abstractNumId="22" w15:restartNumberingAfterBreak="0">
    <w:nsid w:val="56387D7A"/>
    <w:multiLevelType w:val="multilevel"/>
    <w:tmpl w:val="D80CD20A"/>
    <w:lvl w:ilvl="0">
      <w:start w:val="1"/>
      <w:numFmt w:val="decimal"/>
      <w:suff w:val="space"/>
      <w:lvlText w:val="Article %1"/>
      <w:lvlJc w:val="left"/>
      <w:rPr>
        <w:rFonts w:cs="Times New Roman" w:hint="default"/>
        <w:b/>
        <w:i w:val="0"/>
        <w:caps w:val="0"/>
        <w:smallCaps w:val="0"/>
        <w:u w:val="none"/>
      </w:rPr>
    </w:lvl>
    <w:lvl w:ilvl="1">
      <w:start w:val="1"/>
      <w:numFmt w:val="decimal"/>
      <w:isLgl/>
      <w:lvlText w:val="%1.%2"/>
      <w:lvlJc w:val="left"/>
      <w:pPr>
        <w:tabs>
          <w:tab w:val="num" w:pos="720"/>
        </w:tabs>
        <w:ind w:left="720" w:hanging="720"/>
      </w:pPr>
      <w:rPr>
        <w:rFonts w:cs="Times New Roman" w:hint="default"/>
        <w:b/>
        <w:i w:val="0"/>
        <w:caps w:val="0"/>
        <w:u w:val="none"/>
      </w:rPr>
    </w:lvl>
    <w:lvl w:ilvl="2">
      <w:start w:val="1"/>
      <w:numFmt w:val="lowerLetter"/>
      <w:lvlText w:val="(%3)"/>
      <w:lvlJc w:val="left"/>
      <w:pPr>
        <w:tabs>
          <w:tab w:val="num" w:pos="720"/>
        </w:tabs>
        <w:ind w:left="720" w:hanging="720"/>
      </w:pPr>
      <w:rPr>
        <w:rFonts w:cs="Times New Roman" w:hint="default"/>
        <w:b w:val="0"/>
        <w:i w:val="0"/>
        <w:caps w:val="0"/>
        <w:u w:val="none"/>
      </w:rPr>
    </w:lvl>
    <w:lvl w:ilvl="3">
      <w:start w:val="1"/>
      <w:numFmt w:val="decimal"/>
      <w:lvlText w:val="(%4)"/>
      <w:lvlJc w:val="left"/>
      <w:pPr>
        <w:tabs>
          <w:tab w:val="num" w:pos="1440"/>
        </w:tabs>
        <w:ind w:left="1440" w:hanging="720"/>
      </w:pPr>
      <w:rPr>
        <w:rFonts w:cs="Times New Roman" w:hint="default"/>
        <w:b w:val="0"/>
        <w:i w:val="0"/>
        <w:caps w:val="0"/>
        <w:u w:val="none"/>
      </w:rPr>
    </w:lvl>
    <w:lvl w:ilvl="4">
      <w:start w:val="1"/>
      <w:numFmt w:val="upperLetter"/>
      <w:lvlText w:val="%5."/>
      <w:lvlJc w:val="left"/>
      <w:pPr>
        <w:tabs>
          <w:tab w:val="num" w:pos="2160"/>
        </w:tabs>
        <w:ind w:left="2160" w:hanging="720"/>
      </w:pPr>
      <w:rPr>
        <w:rFonts w:cs="Times New Roman" w:hint="default"/>
        <w:b w:val="0"/>
        <w:i w:val="0"/>
        <w:caps w:val="0"/>
        <w:u w:val="none"/>
      </w:rPr>
    </w:lvl>
    <w:lvl w:ilvl="5">
      <w:start w:val="1"/>
      <w:numFmt w:val="decimal"/>
      <w:lvlText w:val="(%6)"/>
      <w:lvlJc w:val="left"/>
      <w:pPr>
        <w:tabs>
          <w:tab w:val="num" w:pos="2880"/>
        </w:tabs>
        <w:ind w:left="2880" w:hanging="720"/>
      </w:pPr>
      <w:rPr>
        <w:rFonts w:cs="Times New Roman" w:hint="default"/>
        <w:b w:val="0"/>
        <w:i w:val="0"/>
        <w:caps w:val="0"/>
        <w:u w:val="none"/>
      </w:rPr>
    </w:lvl>
    <w:lvl w:ilvl="6">
      <w:start w:val="1"/>
      <w:numFmt w:val="decimal"/>
      <w:lvlText w:val="%7."/>
      <w:lvlJc w:val="left"/>
      <w:pPr>
        <w:tabs>
          <w:tab w:val="num" w:pos="3600"/>
        </w:tabs>
        <w:ind w:left="3600" w:hanging="720"/>
      </w:pPr>
      <w:rPr>
        <w:rFonts w:cs="Times New Roman" w:hint="default"/>
        <w:b w:val="0"/>
        <w:i w:val="0"/>
        <w:caps w:val="0"/>
        <w:u w:val="none"/>
      </w:rPr>
    </w:lvl>
    <w:lvl w:ilvl="7">
      <w:start w:val="1"/>
      <w:numFmt w:val="lowerLetter"/>
      <w:pStyle w:val="Heading8"/>
      <w:lvlText w:val="%8."/>
      <w:lvlJc w:val="left"/>
      <w:pPr>
        <w:tabs>
          <w:tab w:val="num" w:pos="5040"/>
        </w:tabs>
        <w:ind w:left="5040" w:hanging="720"/>
      </w:pPr>
      <w:rPr>
        <w:rFonts w:cs="Times New Roman" w:hint="default"/>
        <w:b w:val="0"/>
        <w:i w:val="0"/>
        <w:caps w:val="0"/>
        <w:u w:val="none"/>
      </w:rPr>
    </w:lvl>
    <w:lvl w:ilvl="8">
      <w:start w:val="1"/>
      <w:numFmt w:val="lowerRoman"/>
      <w:pStyle w:val="Heading9"/>
      <w:lvlText w:val="%9."/>
      <w:lvlJc w:val="left"/>
      <w:pPr>
        <w:tabs>
          <w:tab w:val="num" w:pos="5760"/>
        </w:tabs>
        <w:ind w:left="5760" w:hanging="720"/>
      </w:pPr>
      <w:rPr>
        <w:rFonts w:cs="Times New Roman" w:hint="default"/>
        <w:b w:val="0"/>
        <w:i w:val="0"/>
        <w:caps w:val="0"/>
        <w:u w:val="none"/>
      </w:rPr>
    </w:lvl>
  </w:abstractNum>
  <w:abstractNum w:abstractNumId="23" w15:restartNumberingAfterBreak="0">
    <w:nsid w:val="5F4C3CBF"/>
    <w:multiLevelType w:val="multilevel"/>
    <w:tmpl w:val="FBBCEE52"/>
    <w:numStyleLink w:val="Style1"/>
  </w:abstractNum>
  <w:abstractNum w:abstractNumId="24" w15:restartNumberingAfterBreak="0">
    <w:nsid w:val="5F5623CF"/>
    <w:multiLevelType w:val="multilevel"/>
    <w:tmpl w:val="F72C054C"/>
    <w:name w:val="(Unnamed Numbering Scheme)"/>
    <w:lvl w:ilvl="0">
      <w:start w:val="1"/>
      <w:numFmt w:val="decimal"/>
      <w:pStyle w:val="BordenLevel1"/>
      <w:lvlText w:val="%1."/>
      <w:lvlJc w:val="left"/>
      <w:pPr>
        <w:tabs>
          <w:tab w:val="num" w:pos="720"/>
        </w:tabs>
        <w:ind w:left="720" w:hanging="720"/>
      </w:pPr>
      <w:rPr>
        <w:rFonts w:hint="default"/>
      </w:rPr>
    </w:lvl>
    <w:lvl w:ilvl="1">
      <w:start w:val="1"/>
      <w:numFmt w:val="decimal"/>
      <w:pStyle w:val="BordenLevel2"/>
      <w:lvlText w:val="%2."/>
      <w:lvlJc w:val="left"/>
      <w:pPr>
        <w:tabs>
          <w:tab w:val="num" w:pos="1440"/>
        </w:tabs>
        <w:ind w:left="1440" w:hanging="720"/>
      </w:pPr>
      <w:rPr>
        <w:rFonts w:hint="default"/>
      </w:rPr>
    </w:lvl>
    <w:lvl w:ilvl="2">
      <w:start w:val="1"/>
      <w:numFmt w:val="lowerRoman"/>
      <w:pStyle w:val="BordenLevel3"/>
      <w:lvlText w:val="(%3)"/>
      <w:lvlJc w:val="left"/>
      <w:pPr>
        <w:tabs>
          <w:tab w:val="num" w:pos="2520"/>
        </w:tabs>
        <w:ind w:left="2160" w:hanging="720"/>
      </w:pPr>
      <w:rPr>
        <w:rFonts w:hint="default"/>
      </w:rPr>
    </w:lvl>
    <w:lvl w:ilvl="3">
      <w:start w:val="1"/>
      <w:numFmt w:val="decimal"/>
      <w:pStyle w:val="BordenLevel4"/>
      <w:lvlText w:val="(%4)"/>
      <w:lvlJc w:val="left"/>
      <w:pPr>
        <w:tabs>
          <w:tab w:val="num" w:pos="2880"/>
        </w:tabs>
        <w:ind w:left="2880" w:hanging="720"/>
      </w:pPr>
      <w:rPr>
        <w:rFonts w:hint="default"/>
      </w:rPr>
    </w:lvl>
    <w:lvl w:ilvl="4">
      <w:start w:val="1"/>
      <w:numFmt w:val="lowerLetter"/>
      <w:pStyle w:val="BordenLevel5"/>
      <w:lvlText w:val="(%5)"/>
      <w:lvlJc w:val="left"/>
      <w:pPr>
        <w:tabs>
          <w:tab w:val="num" w:pos="3600"/>
        </w:tabs>
        <w:ind w:left="3600" w:hanging="720"/>
      </w:pPr>
      <w:rPr>
        <w:rFonts w:hint="default"/>
      </w:rPr>
    </w:lvl>
    <w:lvl w:ilvl="5">
      <w:start w:val="1"/>
      <w:numFmt w:val="lowerRoman"/>
      <w:pStyle w:val="BordenLevel6"/>
      <w:lvlText w:val="(%6)"/>
      <w:lvlJc w:val="left"/>
      <w:pPr>
        <w:tabs>
          <w:tab w:val="num" w:pos="4680"/>
        </w:tabs>
        <w:ind w:left="4320" w:hanging="720"/>
      </w:pPr>
      <w:rPr>
        <w:rFonts w:hint="default"/>
        <w:strike/>
      </w:rPr>
    </w:lvl>
    <w:lvl w:ilvl="6">
      <w:start w:val="1"/>
      <w:numFmt w:val="decimal"/>
      <w:pStyle w:val="BordenLevel7"/>
      <w:lvlText w:val="%7)"/>
      <w:lvlJc w:val="left"/>
      <w:pPr>
        <w:tabs>
          <w:tab w:val="num" w:pos="5040"/>
        </w:tabs>
        <w:ind w:left="5040" w:hanging="720"/>
      </w:pPr>
      <w:rPr>
        <w:rFonts w:hint="default"/>
      </w:rPr>
    </w:lvl>
    <w:lvl w:ilvl="7">
      <w:start w:val="1"/>
      <w:numFmt w:val="lowerLetter"/>
      <w:pStyle w:val="BordenLevel8"/>
      <w:lvlText w:val="%8)"/>
      <w:lvlJc w:val="left"/>
      <w:pPr>
        <w:tabs>
          <w:tab w:val="num" w:pos="5760"/>
        </w:tabs>
        <w:ind w:left="5760" w:hanging="720"/>
      </w:pPr>
      <w:rPr>
        <w:rFonts w:hint="default"/>
      </w:rPr>
    </w:lvl>
    <w:lvl w:ilvl="8">
      <w:start w:val="1"/>
      <w:numFmt w:val="lowerRoman"/>
      <w:pStyle w:val="BordenLevel9"/>
      <w:lvlText w:val="%9)"/>
      <w:lvlJc w:val="left"/>
      <w:pPr>
        <w:tabs>
          <w:tab w:val="num" w:pos="6480"/>
        </w:tabs>
        <w:ind w:left="6480" w:hanging="720"/>
      </w:pPr>
      <w:rPr>
        <w:rFonts w:hint="default"/>
      </w:rPr>
    </w:lvl>
  </w:abstractNum>
  <w:abstractNum w:abstractNumId="25" w15:restartNumberingAfterBreak="0">
    <w:nsid w:val="61CF168D"/>
    <w:multiLevelType w:val="hybridMultilevel"/>
    <w:tmpl w:val="6B728B52"/>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644C0BC4"/>
    <w:multiLevelType w:val="hybridMultilevel"/>
    <w:tmpl w:val="008C385C"/>
    <w:lvl w:ilvl="0" w:tplc="DC6CA648">
      <w:start w:val="1"/>
      <w:numFmt w:val="decimal"/>
      <w:pStyle w:val="ScheduleLevel2Bold"/>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6644703"/>
    <w:multiLevelType w:val="multilevel"/>
    <w:tmpl w:val="58F8A4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5B0018"/>
    <w:multiLevelType w:val="hybridMultilevel"/>
    <w:tmpl w:val="FBBCEE52"/>
    <w:lvl w:ilvl="0" w:tplc="0F1E3F68">
      <w:start w:val="1"/>
      <w:numFmt w:val="decimal"/>
      <w:lvlText w:val="%1."/>
      <w:lvlJc w:val="left"/>
      <w:pPr>
        <w:ind w:left="860" w:hanging="721"/>
      </w:pPr>
      <w:rPr>
        <w:rFonts w:ascii="Times New Roman" w:eastAsia="Verdana" w:hAnsi="Times New Roman" w:cs="Times New Roman" w:hint="default"/>
        <w:b w:val="0"/>
        <w:color w:val="231F20"/>
        <w:spacing w:val="-1"/>
        <w:w w:val="100"/>
        <w:sz w:val="20"/>
        <w:szCs w:val="20"/>
      </w:rPr>
    </w:lvl>
    <w:lvl w:ilvl="1" w:tplc="97843B72">
      <w:start w:val="1"/>
      <w:numFmt w:val="decimal"/>
      <w:lvlText w:val="(%2)"/>
      <w:lvlJc w:val="left"/>
      <w:pPr>
        <w:ind w:left="2299" w:hanging="720"/>
      </w:pPr>
      <w:rPr>
        <w:rFonts w:ascii="Times New Roman" w:eastAsia="Verdana" w:hAnsi="Times New Roman" w:cs="Times New Roman" w:hint="default"/>
        <w:color w:val="231F20"/>
        <w:spacing w:val="-1"/>
        <w:w w:val="100"/>
        <w:sz w:val="20"/>
        <w:szCs w:val="20"/>
      </w:rPr>
    </w:lvl>
    <w:lvl w:ilvl="2" w:tplc="C8E0C7F8">
      <w:start w:val="1"/>
      <w:numFmt w:val="lowerRoman"/>
      <w:lvlText w:val="(%3)"/>
      <w:lvlJc w:val="left"/>
      <w:pPr>
        <w:ind w:left="2300" w:hanging="721"/>
      </w:pPr>
      <w:rPr>
        <w:rFonts w:ascii="Times New Roman" w:eastAsia="Verdana" w:hAnsi="Times New Roman" w:cs="Times New Roman" w:hint="default"/>
        <w:color w:val="231F20"/>
        <w:spacing w:val="-1"/>
        <w:w w:val="100"/>
        <w:sz w:val="20"/>
        <w:szCs w:val="20"/>
      </w:rPr>
    </w:lvl>
    <w:lvl w:ilvl="3" w:tplc="5CFC826A">
      <w:numFmt w:val="bullet"/>
      <w:lvlText w:val="•"/>
      <w:lvlJc w:val="left"/>
      <w:pPr>
        <w:ind w:left="3217" w:hanging="721"/>
      </w:pPr>
      <w:rPr>
        <w:rFonts w:hint="default"/>
      </w:rPr>
    </w:lvl>
    <w:lvl w:ilvl="4" w:tplc="BF62C324">
      <w:numFmt w:val="bullet"/>
      <w:lvlText w:val="•"/>
      <w:lvlJc w:val="left"/>
      <w:pPr>
        <w:ind w:left="4135" w:hanging="721"/>
      </w:pPr>
      <w:rPr>
        <w:rFonts w:hint="default"/>
      </w:rPr>
    </w:lvl>
    <w:lvl w:ilvl="5" w:tplc="D318DFFE">
      <w:numFmt w:val="bullet"/>
      <w:lvlText w:val="•"/>
      <w:lvlJc w:val="left"/>
      <w:pPr>
        <w:ind w:left="5052" w:hanging="721"/>
      </w:pPr>
      <w:rPr>
        <w:rFonts w:hint="default"/>
      </w:rPr>
    </w:lvl>
    <w:lvl w:ilvl="6" w:tplc="C63A2406">
      <w:numFmt w:val="bullet"/>
      <w:lvlText w:val="•"/>
      <w:lvlJc w:val="left"/>
      <w:pPr>
        <w:ind w:left="5970" w:hanging="721"/>
      </w:pPr>
      <w:rPr>
        <w:rFonts w:hint="default"/>
      </w:rPr>
    </w:lvl>
    <w:lvl w:ilvl="7" w:tplc="702CC754">
      <w:numFmt w:val="bullet"/>
      <w:lvlText w:val="•"/>
      <w:lvlJc w:val="left"/>
      <w:pPr>
        <w:ind w:left="6887" w:hanging="721"/>
      </w:pPr>
      <w:rPr>
        <w:rFonts w:hint="default"/>
      </w:rPr>
    </w:lvl>
    <w:lvl w:ilvl="8" w:tplc="963ADCBC">
      <w:numFmt w:val="bullet"/>
      <w:lvlText w:val="•"/>
      <w:lvlJc w:val="left"/>
      <w:pPr>
        <w:ind w:left="7805" w:hanging="721"/>
      </w:pPr>
      <w:rPr>
        <w:rFonts w:hint="default"/>
      </w:rPr>
    </w:lvl>
  </w:abstractNum>
  <w:abstractNum w:abstractNumId="29" w15:restartNumberingAfterBreak="0">
    <w:nsid w:val="71D30B0C"/>
    <w:multiLevelType w:val="hybridMultilevel"/>
    <w:tmpl w:val="17F8D69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rPr>
    </w:lvl>
    <w:lvl w:ilvl="2" w:tplc="E69CA710">
      <w:start w:val="11"/>
      <w:numFmt w:val="bullet"/>
      <w:lvlText w:val="-"/>
      <w:lvlJc w:val="left"/>
      <w:pPr>
        <w:ind w:left="2160" w:hanging="360"/>
      </w:pPr>
      <w:rPr>
        <w:rFonts w:ascii="Times New Roman" w:eastAsia="Times New Roman" w:hAnsi="Times New Roman" w:cs="Times New Roman"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2311BBC"/>
    <w:multiLevelType w:val="hybridMultilevel"/>
    <w:tmpl w:val="6D5498FA"/>
    <w:lvl w:ilvl="0" w:tplc="721C0620">
      <w:start w:val="1"/>
      <w:numFmt w:val="lowerLetter"/>
      <w:lvlText w:val="%1)"/>
      <w:lvlJc w:val="left"/>
      <w:pPr>
        <w:ind w:left="720" w:hanging="360"/>
      </w:pPr>
      <w:rPr>
        <w:rFonts w:hint="default"/>
        <w:b w:val="0"/>
        <w:i w:val="0"/>
      </w:rPr>
    </w:lvl>
    <w:lvl w:ilvl="1" w:tplc="1009001B">
      <w:start w:val="1"/>
      <w:numFmt w:val="lowerRoman"/>
      <w:lvlText w:val="%2."/>
      <w:lvlJc w:val="righ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89D01EB"/>
    <w:multiLevelType w:val="hybridMultilevel"/>
    <w:tmpl w:val="84287AC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7C2B5F6B"/>
    <w:multiLevelType w:val="hybridMultilevel"/>
    <w:tmpl w:val="9BF0BDE4"/>
    <w:lvl w:ilvl="0" w:tplc="00680F20">
      <w:start w:val="1"/>
      <w:numFmt w:val="lowerLetter"/>
      <w:lvlText w:val="%1."/>
      <w:lvlJc w:val="left"/>
      <w:pPr>
        <w:ind w:left="720" w:hanging="360"/>
      </w:pPr>
      <w:rPr>
        <w:b w:val="0"/>
        <w:i w:val="0"/>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2"/>
  </w:num>
  <w:num w:numId="2">
    <w:abstractNumId w:val="4"/>
  </w:num>
  <w:num w:numId="3">
    <w:abstractNumId w:val="6"/>
  </w:num>
  <w:num w:numId="4">
    <w:abstractNumId w:val="26"/>
  </w:num>
  <w:num w:numId="5">
    <w:abstractNumId w:val="11"/>
  </w:num>
  <w:num w:numId="6">
    <w:abstractNumId w:val="3"/>
  </w:num>
  <w:num w:numId="7">
    <w:abstractNumId w:val="19"/>
  </w:num>
  <w:num w:numId="8">
    <w:abstractNumId w:val="0"/>
  </w:num>
  <w:num w:numId="9">
    <w:abstractNumId w:val="1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18"/>
    <w:lvlOverride w:ilvl="0">
      <w:startOverride w:val="1"/>
    </w:lvlOverride>
  </w:num>
  <w:num w:numId="13">
    <w:abstractNumId w:val="1"/>
  </w:num>
  <w:num w:numId="14">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30"/>
  </w:num>
  <w:num w:numId="17">
    <w:abstractNumId w:val="17"/>
  </w:num>
  <w:num w:numId="18">
    <w:abstractNumId w:val="2"/>
  </w:num>
  <w:num w:numId="19">
    <w:abstractNumId w:val="16"/>
  </w:num>
  <w:num w:numId="20">
    <w:abstractNumId w:val="10"/>
  </w:num>
  <w:num w:numId="21">
    <w:abstractNumId w:val="31"/>
  </w:num>
  <w:num w:numId="22">
    <w:abstractNumId w:val="29"/>
  </w:num>
  <w:num w:numId="23">
    <w:abstractNumId w:val="24"/>
  </w:num>
  <w:num w:numId="24">
    <w:abstractNumId w:val="25"/>
  </w:num>
  <w:num w:numId="2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8"/>
  </w:num>
  <w:num w:numId="2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20"/>
  </w:num>
  <w:num w:numId="35">
    <w:abstractNumId w:val="23"/>
  </w:num>
  <w:num w:numId="36">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efaultTableStyle w:val="TableProfessional"/>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6BD"/>
    <w:rsid w:val="000005CA"/>
    <w:rsid w:val="000007D3"/>
    <w:rsid w:val="00001168"/>
    <w:rsid w:val="00001FD5"/>
    <w:rsid w:val="000020F0"/>
    <w:rsid w:val="000025DD"/>
    <w:rsid w:val="0000312E"/>
    <w:rsid w:val="00003774"/>
    <w:rsid w:val="00003C15"/>
    <w:rsid w:val="00003DC4"/>
    <w:rsid w:val="00003E0B"/>
    <w:rsid w:val="000040A5"/>
    <w:rsid w:val="0000410A"/>
    <w:rsid w:val="00004487"/>
    <w:rsid w:val="000046E1"/>
    <w:rsid w:val="00005044"/>
    <w:rsid w:val="000053C3"/>
    <w:rsid w:val="0000550B"/>
    <w:rsid w:val="000055C4"/>
    <w:rsid w:val="00005FA2"/>
    <w:rsid w:val="000061A3"/>
    <w:rsid w:val="000072FC"/>
    <w:rsid w:val="00007CBE"/>
    <w:rsid w:val="00010230"/>
    <w:rsid w:val="00010B97"/>
    <w:rsid w:val="00011075"/>
    <w:rsid w:val="0001107F"/>
    <w:rsid w:val="000115EF"/>
    <w:rsid w:val="000115FE"/>
    <w:rsid w:val="000118F9"/>
    <w:rsid w:val="00011EDB"/>
    <w:rsid w:val="00011F4B"/>
    <w:rsid w:val="000122B6"/>
    <w:rsid w:val="0001239E"/>
    <w:rsid w:val="0001248B"/>
    <w:rsid w:val="000130A3"/>
    <w:rsid w:val="000131BC"/>
    <w:rsid w:val="00013C7E"/>
    <w:rsid w:val="00013FFF"/>
    <w:rsid w:val="000141A1"/>
    <w:rsid w:val="000143FD"/>
    <w:rsid w:val="00014EB1"/>
    <w:rsid w:val="00015418"/>
    <w:rsid w:val="00015790"/>
    <w:rsid w:val="00016056"/>
    <w:rsid w:val="0001691F"/>
    <w:rsid w:val="000206D4"/>
    <w:rsid w:val="000206ED"/>
    <w:rsid w:val="0002078A"/>
    <w:rsid w:val="000219EE"/>
    <w:rsid w:val="00023064"/>
    <w:rsid w:val="00023612"/>
    <w:rsid w:val="000239FD"/>
    <w:rsid w:val="0002402D"/>
    <w:rsid w:val="00024B82"/>
    <w:rsid w:val="00024F72"/>
    <w:rsid w:val="0002528F"/>
    <w:rsid w:val="000252D9"/>
    <w:rsid w:val="000257F1"/>
    <w:rsid w:val="00026FA3"/>
    <w:rsid w:val="00027E5A"/>
    <w:rsid w:val="00030B28"/>
    <w:rsid w:val="00031297"/>
    <w:rsid w:val="00031780"/>
    <w:rsid w:val="000319A6"/>
    <w:rsid w:val="0003227B"/>
    <w:rsid w:val="0003231E"/>
    <w:rsid w:val="00034343"/>
    <w:rsid w:val="000344E2"/>
    <w:rsid w:val="00034C52"/>
    <w:rsid w:val="00034C9B"/>
    <w:rsid w:val="00034ED2"/>
    <w:rsid w:val="00034F14"/>
    <w:rsid w:val="00035291"/>
    <w:rsid w:val="00035FC2"/>
    <w:rsid w:val="0003626A"/>
    <w:rsid w:val="00036514"/>
    <w:rsid w:val="00036835"/>
    <w:rsid w:val="00036863"/>
    <w:rsid w:val="0003693E"/>
    <w:rsid w:val="00036EC9"/>
    <w:rsid w:val="00037897"/>
    <w:rsid w:val="000413EC"/>
    <w:rsid w:val="00042BC9"/>
    <w:rsid w:val="00042F45"/>
    <w:rsid w:val="000433CC"/>
    <w:rsid w:val="00043F6B"/>
    <w:rsid w:val="000444FF"/>
    <w:rsid w:val="0004457D"/>
    <w:rsid w:val="0004482C"/>
    <w:rsid w:val="00044E21"/>
    <w:rsid w:val="000459AB"/>
    <w:rsid w:val="00045A30"/>
    <w:rsid w:val="00045AD3"/>
    <w:rsid w:val="00046408"/>
    <w:rsid w:val="00046B21"/>
    <w:rsid w:val="00046F6F"/>
    <w:rsid w:val="00047332"/>
    <w:rsid w:val="000475D2"/>
    <w:rsid w:val="00047635"/>
    <w:rsid w:val="00047F4A"/>
    <w:rsid w:val="00050370"/>
    <w:rsid w:val="00050E51"/>
    <w:rsid w:val="00051859"/>
    <w:rsid w:val="00051A94"/>
    <w:rsid w:val="00052199"/>
    <w:rsid w:val="000526E2"/>
    <w:rsid w:val="000538FB"/>
    <w:rsid w:val="0005413D"/>
    <w:rsid w:val="000543E3"/>
    <w:rsid w:val="000548AD"/>
    <w:rsid w:val="000549E5"/>
    <w:rsid w:val="00054E82"/>
    <w:rsid w:val="00055092"/>
    <w:rsid w:val="000557DD"/>
    <w:rsid w:val="00056325"/>
    <w:rsid w:val="00056375"/>
    <w:rsid w:val="000567DA"/>
    <w:rsid w:val="0005746F"/>
    <w:rsid w:val="0005786C"/>
    <w:rsid w:val="00057FF9"/>
    <w:rsid w:val="00061A29"/>
    <w:rsid w:val="00062905"/>
    <w:rsid w:val="0006292C"/>
    <w:rsid w:val="00062DB6"/>
    <w:rsid w:val="000632BE"/>
    <w:rsid w:val="000632C3"/>
    <w:rsid w:val="000634A5"/>
    <w:rsid w:val="0006357D"/>
    <w:rsid w:val="000652E3"/>
    <w:rsid w:val="00065472"/>
    <w:rsid w:val="0006569E"/>
    <w:rsid w:val="00065C11"/>
    <w:rsid w:val="00066EE2"/>
    <w:rsid w:val="00067267"/>
    <w:rsid w:val="0006732A"/>
    <w:rsid w:val="00067B63"/>
    <w:rsid w:val="00067B9A"/>
    <w:rsid w:val="00067F03"/>
    <w:rsid w:val="000701BD"/>
    <w:rsid w:val="0007030A"/>
    <w:rsid w:val="0007069B"/>
    <w:rsid w:val="000710BD"/>
    <w:rsid w:val="000725DC"/>
    <w:rsid w:val="00072B60"/>
    <w:rsid w:val="000733E7"/>
    <w:rsid w:val="000736A1"/>
    <w:rsid w:val="0007391E"/>
    <w:rsid w:val="00073A63"/>
    <w:rsid w:val="00073A88"/>
    <w:rsid w:val="000755DF"/>
    <w:rsid w:val="00075FCE"/>
    <w:rsid w:val="00076264"/>
    <w:rsid w:val="000768E5"/>
    <w:rsid w:val="00076BA6"/>
    <w:rsid w:val="00076DD2"/>
    <w:rsid w:val="00077551"/>
    <w:rsid w:val="00077664"/>
    <w:rsid w:val="000778DE"/>
    <w:rsid w:val="00077916"/>
    <w:rsid w:val="0008006D"/>
    <w:rsid w:val="00080A62"/>
    <w:rsid w:val="00081446"/>
    <w:rsid w:val="0008186B"/>
    <w:rsid w:val="00081D2C"/>
    <w:rsid w:val="00081DE9"/>
    <w:rsid w:val="00081E13"/>
    <w:rsid w:val="00082AB1"/>
    <w:rsid w:val="00083944"/>
    <w:rsid w:val="00083A96"/>
    <w:rsid w:val="00083B2C"/>
    <w:rsid w:val="0008484E"/>
    <w:rsid w:val="0008494B"/>
    <w:rsid w:val="00084D7C"/>
    <w:rsid w:val="00085090"/>
    <w:rsid w:val="00085750"/>
    <w:rsid w:val="0008588A"/>
    <w:rsid w:val="00085B02"/>
    <w:rsid w:val="00086168"/>
    <w:rsid w:val="00086634"/>
    <w:rsid w:val="00086A8B"/>
    <w:rsid w:val="00086AC3"/>
    <w:rsid w:val="000879F1"/>
    <w:rsid w:val="00087BE2"/>
    <w:rsid w:val="00087E93"/>
    <w:rsid w:val="00090108"/>
    <w:rsid w:val="000903DE"/>
    <w:rsid w:val="00090437"/>
    <w:rsid w:val="000908EE"/>
    <w:rsid w:val="00090AAF"/>
    <w:rsid w:val="0009221E"/>
    <w:rsid w:val="00092562"/>
    <w:rsid w:val="0009289C"/>
    <w:rsid w:val="00092E85"/>
    <w:rsid w:val="00093108"/>
    <w:rsid w:val="00093C09"/>
    <w:rsid w:val="00094CB2"/>
    <w:rsid w:val="00095012"/>
    <w:rsid w:val="00095CA2"/>
    <w:rsid w:val="00095E85"/>
    <w:rsid w:val="0009601F"/>
    <w:rsid w:val="000960DF"/>
    <w:rsid w:val="000969F2"/>
    <w:rsid w:val="000974A9"/>
    <w:rsid w:val="00097AC4"/>
    <w:rsid w:val="00097FAE"/>
    <w:rsid w:val="000A09C2"/>
    <w:rsid w:val="000A0AB5"/>
    <w:rsid w:val="000A0C84"/>
    <w:rsid w:val="000A0E18"/>
    <w:rsid w:val="000A10AB"/>
    <w:rsid w:val="000A10FE"/>
    <w:rsid w:val="000A232D"/>
    <w:rsid w:val="000A2A35"/>
    <w:rsid w:val="000A2B43"/>
    <w:rsid w:val="000A2B5F"/>
    <w:rsid w:val="000A2C18"/>
    <w:rsid w:val="000A2FEC"/>
    <w:rsid w:val="000A32F1"/>
    <w:rsid w:val="000A38A5"/>
    <w:rsid w:val="000A3D3B"/>
    <w:rsid w:val="000A494E"/>
    <w:rsid w:val="000A4E70"/>
    <w:rsid w:val="000A7011"/>
    <w:rsid w:val="000A74F6"/>
    <w:rsid w:val="000A78A8"/>
    <w:rsid w:val="000B06F7"/>
    <w:rsid w:val="000B0D1A"/>
    <w:rsid w:val="000B1850"/>
    <w:rsid w:val="000B1F39"/>
    <w:rsid w:val="000B2532"/>
    <w:rsid w:val="000B2593"/>
    <w:rsid w:val="000B2AAB"/>
    <w:rsid w:val="000B2D4D"/>
    <w:rsid w:val="000B2FDF"/>
    <w:rsid w:val="000B30C9"/>
    <w:rsid w:val="000B3F7E"/>
    <w:rsid w:val="000B40D4"/>
    <w:rsid w:val="000B465A"/>
    <w:rsid w:val="000B46DD"/>
    <w:rsid w:val="000B4930"/>
    <w:rsid w:val="000B4E76"/>
    <w:rsid w:val="000B4FC3"/>
    <w:rsid w:val="000B57BA"/>
    <w:rsid w:val="000B57F5"/>
    <w:rsid w:val="000B59AB"/>
    <w:rsid w:val="000B62DC"/>
    <w:rsid w:val="000B6818"/>
    <w:rsid w:val="000B691E"/>
    <w:rsid w:val="000C0394"/>
    <w:rsid w:val="000C12C8"/>
    <w:rsid w:val="000C13F5"/>
    <w:rsid w:val="000C18F0"/>
    <w:rsid w:val="000C1A23"/>
    <w:rsid w:val="000C217E"/>
    <w:rsid w:val="000C3B7A"/>
    <w:rsid w:val="000C45A2"/>
    <w:rsid w:val="000C4742"/>
    <w:rsid w:val="000C4F7C"/>
    <w:rsid w:val="000C52F3"/>
    <w:rsid w:val="000C67D3"/>
    <w:rsid w:val="000C685F"/>
    <w:rsid w:val="000C6A88"/>
    <w:rsid w:val="000C72B4"/>
    <w:rsid w:val="000C748C"/>
    <w:rsid w:val="000D02B6"/>
    <w:rsid w:val="000D04F4"/>
    <w:rsid w:val="000D19C1"/>
    <w:rsid w:val="000D1F54"/>
    <w:rsid w:val="000D2995"/>
    <w:rsid w:val="000D34F6"/>
    <w:rsid w:val="000D3D4E"/>
    <w:rsid w:val="000D444E"/>
    <w:rsid w:val="000D4576"/>
    <w:rsid w:val="000D4722"/>
    <w:rsid w:val="000D4889"/>
    <w:rsid w:val="000D519F"/>
    <w:rsid w:val="000D552B"/>
    <w:rsid w:val="000D6432"/>
    <w:rsid w:val="000D6A91"/>
    <w:rsid w:val="000D718B"/>
    <w:rsid w:val="000D7AE1"/>
    <w:rsid w:val="000D7CFC"/>
    <w:rsid w:val="000D7D6A"/>
    <w:rsid w:val="000E04EE"/>
    <w:rsid w:val="000E0642"/>
    <w:rsid w:val="000E0BF6"/>
    <w:rsid w:val="000E102D"/>
    <w:rsid w:val="000E1715"/>
    <w:rsid w:val="000E1A13"/>
    <w:rsid w:val="000E2216"/>
    <w:rsid w:val="000E2563"/>
    <w:rsid w:val="000E2E41"/>
    <w:rsid w:val="000E2EC8"/>
    <w:rsid w:val="000E4056"/>
    <w:rsid w:val="000E4B42"/>
    <w:rsid w:val="000E54F6"/>
    <w:rsid w:val="000E555D"/>
    <w:rsid w:val="000E573B"/>
    <w:rsid w:val="000E58D2"/>
    <w:rsid w:val="000E5C38"/>
    <w:rsid w:val="000E5CBD"/>
    <w:rsid w:val="000E6C22"/>
    <w:rsid w:val="000E74AF"/>
    <w:rsid w:val="000F17DD"/>
    <w:rsid w:val="000F1925"/>
    <w:rsid w:val="000F22E6"/>
    <w:rsid w:val="000F27CA"/>
    <w:rsid w:val="000F2802"/>
    <w:rsid w:val="000F29F4"/>
    <w:rsid w:val="000F3668"/>
    <w:rsid w:val="000F4659"/>
    <w:rsid w:val="000F4C05"/>
    <w:rsid w:val="000F5582"/>
    <w:rsid w:val="000F5A3D"/>
    <w:rsid w:val="000F5A99"/>
    <w:rsid w:val="000F72B7"/>
    <w:rsid w:val="000F73AD"/>
    <w:rsid w:val="000F76CB"/>
    <w:rsid w:val="000F7F9F"/>
    <w:rsid w:val="001005A9"/>
    <w:rsid w:val="00100E2F"/>
    <w:rsid w:val="001015A2"/>
    <w:rsid w:val="0010253B"/>
    <w:rsid w:val="00103478"/>
    <w:rsid w:val="00103A7E"/>
    <w:rsid w:val="0010415C"/>
    <w:rsid w:val="00104388"/>
    <w:rsid w:val="001051F9"/>
    <w:rsid w:val="00105E5D"/>
    <w:rsid w:val="00105EDB"/>
    <w:rsid w:val="00106DF3"/>
    <w:rsid w:val="00107F25"/>
    <w:rsid w:val="001100CE"/>
    <w:rsid w:val="00110585"/>
    <w:rsid w:val="00110667"/>
    <w:rsid w:val="0011139A"/>
    <w:rsid w:val="00111EF9"/>
    <w:rsid w:val="00112373"/>
    <w:rsid w:val="00112BD3"/>
    <w:rsid w:val="00112F84"/>
    <w:rsid w:val="00113276"/>
    <w:rsid w:val="00113ABE"/>
    <w:rsid w:val="0011414B"/>
    <w:rsid w:val="0011436F"/>
    <w:rsid w:val="00114DC9"/>
    <w:rsid w:val="00115359"/>
    <w:rsid w:val="00115407"/>
    <w:rsid w:val="00115B2A"/>
    <w:rsid w:val="0011658B"/>
    <w:rsid w:val="00116F92"/>
    <w:rsid w:val="00117384"/>
    <w:rsid w:val="00117874"/>
    <w:rsid w:val="0011797C"/>
    <w:rsid w:val="00117AC7"/>
    <w:rsid w:val="00117D03"/>
    <w:rsid w:val="00120815"/>
    <w:rsid w:val="00121EA4"/>
    <w:rsid w:val="001226E3"/>
    <w:rsid w:val="00122C07"/>
    <w:rsid w:val="0012358E"/>
    <w:rsid w:val="00123C89"/>
    <w:rsid w:val="00124650"/>
    <w:rsid w:val="00124721"/>
    <w:rsid w:val="0012475E"/>
    <w:rsid w:val="0012497F"/>
    <w:rsid w:val="00125E84"/>
    <w:rsid w:val="00126998"/>
    <w:rsid w:val="001269B7"/>
    <w:rsid w:val="00126F08"/>
    <w:rsid w:val="001271F4"/>
    <w:rsid w:val="001274E5"/>
    <w:rsid w:val="0012762B"/>
    <w:rsid w:val="001302BE"/>
    <w:rsid w:val="001308DC"/>
    <w:rsid w:val="00130E66"/>
    <w:rsid w:val="00130FE7"/>
    <w:rsid w:val="001315C4"/>
    <w:rsid w:val="00131B63"/>
    <w:rsid w:val="001322CD"/>
    <w:rsid w:val="00132382"/>
    <w:rsid w:val="00132605"/>
    <w:rsid w:val="00132773"/>
    <w:rsid w:val="00133A89"/>
    <w:rsid w:val="00133F9E"/>
    <w:rsid w:val="0013495C"/>
    <w:rsid w:val="00134D41"/>
    <w:rsid w:val="00134E18"/>
    <w:rsid w:val="00134E8E"/>
    <w:rsid w:val="0013596B"/>
    <w:rsid w:val="00135A2C"/>
    <w:rsid w:val="00135C7D"/>
    <w:rsid w:val="00135F82"/>
    <w:rsid w:val="00136503"/>
    <w:rsid w:val="00136F5A"/>
    <w:rsid w:val="00137213"/>
    <w:rsid w:val="00137E48"/>
    <w:rsid w:val="00140222"/>
    <w:rsid w:val="001411F2"/>
    <w:rsid w:val="0014136F"/>
    <w:rsid w:val="0014168A"/>
    <w:rsid w:val="00142062"/>
    <w:rsid w:val="00142B1B"/>
    <w:rsid w:val="001440C9"/>
    <w:rsid w:val="00145E95"/>
    <w:rsid w:val="00145ECC"/>
    <w:rsid w:val="00145EF2"/>
    <w:rsid w:val="00146D85"/>
    <w:rsid w:val="00146EE7"/>
    <w:rsid w:val="001470C2"/>
    <w:rsid w:val="001474FE"/>
    <w:rsid w:val="001479FB"/>
    <w:rsid w:val="00147A23"/>
    <w:rsid w:val="00147AC2"/>
    <w:rsid w:val="001504E0"/>
    <w:rsid w:val="00150738"/>
    <w:rsid w:val="00151275"/>
    <w:rsid w:val="00151A37"/>
    <w:rsid w:val="00151FFF"/>
    <w:rsid w:val="00152692"/>
    <w:rsid w:val="00152DF0"/>
    <w:rsid w:val="0015317C"/>
    <w:rsid w:val="00153831"/>
    <w:rsid w:val="0015574A"/>
    <w:rsid w:val="00156010"/>
    <w:rsid w:val="00156718"/>
    <w:rsid w:val="00156985"/>
    <w:rsid w:val="001570CC"/>
    <w:rsid w:val="00157397"/>
    <w:rsid w:val="00160B7F"/>
    <w:rsid w:val="00161997"/>
    <w:rsid w:val="00161BEA"/>
    <w:rsid w:val="00162170"/>
    <w:rsid w:val="00162416"/>
    <w:rsid w:val="00162490"/>
    <w:rsid w:val="001624B3"/>
    <w:rsid w:val="001628DA"/>
    <w:rsid w:val="00163230"/>
    <w:rsid w:val="0016360E"/>
    <w:rsid w:val="00163DB9"/>
    <w:rsid w:val="00163E0B"/>
    <w:rsid w:val="001641A5"/>
    <w:rsid w:val="001648F1"/>
    <w:rsid w:val="00164946"/>
    <w:rsid w:val="00164A20"/>
    <w:rsid w:val="001651BE"/>
    <w:rsid w:val="0016590D"/>
    <w:rsid w:val="00167B12"/>
    <w:rsid w:val="00170981"/>
    <w:rsid w:val="001710BB"/>
    <w:rsid w:val="00171B4D"/>
    <w:rsid w:val="00171CD5"/>
    <w:rsid w:val="00172DDB"/>
    <w:rsid w:val="0017311F"/>
    <w:rsid w:val="001733B9"/>
    <w:rsid w:val="00173FF6"/>
    <w:rsid w:val="00174F41"/>
    <w:rsid w:val="001753B1"/>
    <w:rsid w:val="00175DC8"/>
    <w:rsid w:val="00176F1E"/>
    <w:rsid w:val="001776A5"/>
    <w:rsid w:val="00177742"/>
    <w:rsid w:val="001803C4"/>
    <w:rsid w:val="0018041C"/>
    <w:rsid w:val="001804EB"/>
    <w:rsid w:val="00181D01"/>
    <w:rsid w:val="00181D28"/>
    <w:rsid w:val="00182C0B"/>
    <w:rsid w:val="00182EDD"/>
    <w:rsid w:val="001830D4"/>
    <w:rsid w:val="001834A3"/>
    <w:rsid w:val="00183B4A"/>
    <w:rsid w:val="00184047"/>
    <w:rsid w:val="001846BD"/>
    <w:rsid w:val="00184C81"/>
    <w:rsid w:val="00185006"/>
    <w:rsid w:val="0018513A"/>
    <w:rsid w:val="0018555D"/>
    <w:rsid w:val="001856F5"/>
    <w:rsid w:val="001856FC"/>
    <w:rsid w:val="00185733"/>
    <w:rsid w:val="00185C5F"/>
    <w:rsid w:val="00186990"/>
    <w:rsid w:val="00187357"/>
    <w:rsid w:val="00187418"/>
    <w:rsid w:val="00191267"/>
    <w:rsid w:val="00191327"/>
    <w:rsid w:val="00191336"/>
    <w:rsid w:val="00191422"/>
    <w:rsid w:val="00191715"/>
    <w:rsid w:val="00191867"/>
    <w:rsid w:val="00191F15"/>
    <w:rsid w:val="00192DF2"/>
    <w:rsid w:val="00194349"/>
    <w:rsid w:val="00194629"/>
    <w:rsid w:val="001956A2"/>
    <w:rsid w:val="00195B66"/>
    <w:rsid w:val="001971A0"/>
    <w:rsid w:val="001972E1"/>
    <w:rsid w:val="001976A9"/>
    <w:rsid w:val="001A0013"/>
    <w:rsid w:val="001A04F3"/>
    <w:rsid w:val="001A051E"/>
    <w:rsid w:val="001A0C6A"/>
    <w:rsid w:val="001A0CD4"/>
    <w:rsid w:val="001A134E"/>
    <w:rsid w:val="001A15ED"/>
    <w:rsid w:val="001A184E"/>
    <w:rsid w:val="001A1A6E"/>
    <w:rsid w:val="001A1C95"/>
    <w:rsid w:val="001A2020"/>
    <w:rsid w:val="001A2A33"/>
    <w:rsid w:val="001A2C6A"/>
    <w:rsid w:val="001A2D81"/>
    <w:rsid w:val="001A3507"/>
    <w:rsid w:val="001A3589"/>
    <w:rsid w:val="001A4513"/>
    <w:rsid w:val="001A456F"/>
    <w:rsid w:val="001A4651"/>
    <w:rsid w:val="001A46FB"/>
    <w:rsid w:val="001A4EBA"/>
    <w:rsid w:val="001A4FD5"/>
    <w:rsid w:val="001A4FEC"/>
    <w:rsid w:val="001A523D"/>
    <w:rsid w:val="001A5CAD"/>
    <w:rsid w:val="001A5D1B"/>
    <w:rsid w:val="001A68AC"/>
    <w:rsid w:val="001A6C36"/>
    <w:rsid w:val="001A70F5"/>
    <w:rsid w:val="001A71FF"/>
    <w:rsid w:val="001A735D"/>
    <w:rsid w:val="001A7676"/>
    <w:rsid w:val="001B1264"/>
    <w:rsid w:val="001B12E8"/>
    <w:rsid w:val="001B14DE"/>
    <w:rsid w:val="001B158B"/>
    <w:rsid w:val="001B188E"/>
    <w:rsid w:val="001B3015"/>
    <w:rsid w:val="001B469A"/>
    <w:rsid w:val="001B4D70"/>
    <w:rsid w:val="001B5171"/>
    <w:rsid w:val="001B5B27"/>
    <w:rsid w:val="001B6285"/>
    <w:rsid w:val="001B6B3B"/>
    <w:rsid w:val="001B6D7F"/>
    <w:rsid w:val="001B7CF2"/>
    <w:rsid w:val="001C033D"/>
    <w:rsid w:val="001C0346"/>
    <w:rsid w:val="001C03CA"/>
    <w:rsid w:val="001C04CA"/>
    <w:rsid w:val="001C0711"/>
    <w:rsid w:val="001C0A94"/>
    <w:rsid w:val="001C1B1E"/>
    <w:rsid w:val="001C2012"/>
    <w:rsid w:val="001C248C"/>
    <w:rsid w:val="001C28CD"/>
    <w:rsid w:val="001C28F8"/>
    <w:rsid w:val="001C2B74"/>
    <w:rsid w:val="001C2ED0"/>
    <w:rsid w:val="001C5707"/>
    <w:rsid w:val="001C5FEB"/>
    <w:rsid w:val="001C61E6"/>
    <w:rsid w:val="001C66FA"/>
    <w:rsid w:val="001C683F"/>
    <w:rsid w:val="001C6D08"/>
    <w:rsid w:val="001C7486"/>
    <w:rsid w:val="001C78B6"/>
    <w:rsid w:val="001C7F34"/>
    <w:rsid w:val="001D0DB9"/>
    <w:rsid w:val="001D0E3B"/>
    <w:rsid w:val="001D0EBE"/>
    <w:rsid w:val="001D0F6D"/>
    <w:rsid w:val="001D115A"/>
    <w:rsid w:val="001D1B45"/>
    <w:rsid w:val="001D1D1C"/>
    <w:rsid w:val="001D2016"/>
    <w:rsid w:val="001D2322"/>
    <w:rsid w:val="001D2506"/>
    <w:rsid w:val="001D257D"/>
    <w:rsid w:val="001D2AED"/>
    <w:rsid w:val="001D3F88"/>
    <w:rsid w:val="001D43C2"/>
    <w:rsid w:val="001D47B0"/>
    <w:rsid w:val="001D4819"/>
    <w:rsid w:val="001D48E2"/>
    <w:rsid w:val="001D4A1A"/>
    <w:rsid w:val="001D5086"/>
    <w:rsid w:val="001D51A3"/>
    <w:rsid w:val="001D5352"/>
    <w:rsid w:val="001D5468"/>
    <w:rsid w:val="001D5DA9"/>
    <w:rsid w:val="001D5EC7"/>
    <w:rsid w:val="001D668B"/>
    <w:rsid w:val="001D69E3"/>
    <w:rsid w:val="001D70F9"/>
    <w:rsid w:val="001E0DB0"/>
    <w:rsid w:val="001E1AF5"/>
    <w:rsid w:val="001E202B"/>
    <w:rsid w:val="001E279C"/>
    <w:rsid w:val="001E2A4E"/>
    <w:rsid w:val="001E3813"/>
    <w:rsid w:val="001E3B0A"/>
    <w:rsid w:val="001E43E7"/>
    <w:rsid w:val="001E442E"/>
    <w:rsid w:val="001E4987"/>
    <w:rsid w:val="001E4BFE"/>
    <w:rsid w:val="001E4C0D"/>
    <w:rsid w:val="001E4CF3"/>
    <w:rsid w:val="001E4CF5"/>
    <w:rsid w:val="001E5386"/>
    <w:rsid w:val="001E53A1"/>
    <w:rsid w:val="001E600A"/>
    <w:rsid w:val="001E6504"/>
    <w:rsid w:val="001E7053"/>
    <w:rsid w:val="001E79D0"/>
    <w:rsid w:val="001E7D02"/>
    <w:rsid w:val="001F0799"/>
    <w:rsid w:val="001F092D"/>
    <w:rsid w:val="001F175B"/>
    <w:rsid w:val="001F1AAE"/>
    <w:rsid w:val="001F1F10"/>
    <w:rsid w:val="001F33BC"/>
    <w:rsid w:val="001F39D3"/>
    <w:rsid w:val="001F4776"/>
    <w:rsid w:val="001F4C02"/>
    <w:rsid w:val="001F4D2D"/>
    <w:rsid w:val="001F50DC"/>
    <w:rsid w:val="001F53B8"/>
    <w:rsid w:val="001F5AD4"/>
    <w:rsid w:val="001F6A60"/>
    <w:rsid w:val="001F6C1C"/>
    <w:rsid w:val="002002C3"/>
    <w:rsid w:val="0020113A"/>
    <w:rsid w:val="00202681"/>
    <w:rsid w:val="00202A17"/>
    <w:rsid w:val="00203072"/>
    <w:rsid w:val="002037DE"/>
    <w:rsid w:val="002047DD"/>
    <w:rsid w:val="002047F2"/>
    <w:rsid w:val="00204C05"/>
    <w:rsid w:val="00204E2E"/>
    <w:rsid w:val="00205413"/>
    <w:rsid w:val="00205E14"/>
    <w:rsid w:val="002064F7"/>
    <w:rsid w:val="00206797"/>
    <w:rsid w:val="00206806"/>
    <w:rsid w:val="00207712"/>
    <w:rsid w:val="002079FB"/>
    <w:rsid w:val="00207E37"/>
    <w:rsid w:val="002101A1"/>
    <w:rsid w:val="00210610"/>
    <w:rsid w:val="00210F14"/>
    <w:rsid w:val="00211A46"/>
    <w:rsid w:val="00211CC3"/>
    <w:rsid w:val="00214057"/>
    <w:rsid w:val="00214A59"/>
    <w:rsid w:val="00214B26"/>
    <w:rsid w:val="002154C3"/>
    <w:rsid w:val="0021579A"/>
    <w:rsid w:val="00215B53"/>
    <w:rsid w:val="00215C2C"/>
    <w:rsid w:val="00216A2D"/>
    <w:rsid w:val="00216BCD"/>
    <w:rsid w:val="002171A8"/>
    <w:rsid w:val="0021759A"/>
    <w:rsid w:val="00217E07"/>
    <w:rsid w:val="002204AC"/>
    <w:rsid w:val="00220A5F"/>
    <w:rsid w:val="00220BA6"/>
    <w:rsid w:val="002213BA"/>
    <w:rsid w:val="00221808"/>
    <w:rsid w:val="002219D9"/>
    <w:rsid w:val="00221F77"/>
    <w:rsid w:val="00222562"/>
    <w:rsid w:val="002229F9"/>
    <w:rsid w:val="00223447"/>
    <w:rsid w:val="0022382B"/>
    <w:rsid w:val="00223E8B"/>
    <w:rsid w:val="00223F08"/>
    <w:rsid w:val="00224343"/>
    <w:rsid w:val="00224AF3"/>
    <w:rsid w:val="00225725"/>
    <w:rsid w:val="0022631D"/>
    <w:rsid w:val="00226630"/>
    <w:rsid w:val="002272B3"/>
    <w:rsid w:val="0022764B"/>
    <w:rsid w:val="00227668"/>
    <w:rsid w:val="00227A85"/>
    <w:rsid w:val="00227A8F"/>
    <w:rsid w:val="00227AD5"/>
    <w:rsid w:val="00230242"/>
    <w:rsid w:val="002303D4"/>
    <w:rsid w:val="002309B9"/>
    <w:rsid w:val="00231330"/>
    <w:rsid w:val="00232FEA"/>
    <w:rsid w:val="002330DB"/>
    <w:rsid w:val="00233235"/>
    <w:rsid w:val="00233A43"/>
    <w:rsid w:val="0023401F"/>
    <w:rsid w:val="00234808"/>
    <w:rsid w:val="002351D4"/>
    <w:rsid w:val="00235261"/>
    <w:rsid w:val="0023553B"/>
    <w:rsid w:val="002357B0"/>
    <w:rsid w:val="00236511"/>
    <w:rsid w:val="00236866"/>
    <w:rsid w:val="00237A36"/>
    <w:rsid w:val="00240F4A"/>
    <w:rsid w:val="00241A59"/>
    <w:rsid w:val="00241BDD"/>
    <w:rsid w:val="00241E5F"/>
    <w:rsid w:val="00242100"/>
    <w:rsid w:val="00242C0C"/>
    <w:rsid w:val="00243298"/>
    <w:rsid w:val="002436C7"/>
    <w:rsid w:val="00243B23"/>
    <w:rsid w:val="00243FBC"/>
    <w:rsid w:val="002441FA"/>
    <w:rsid w:val="00244873"/>
    <w:rsid w:val="00245356"/>
    <w:rsid w:val="002456EA"/>
    <w:rsid w:val="00246084"/>
    <w:rsid w:val="0024668E"/>
    <w:rsid w:val="00246817"/>
    <w:rsid w:val="0024724C"/>
    <w:rsid w:val="0024735B"/>
    <w:rsid w:val="002503D3"/>
    <w:rsid w:val="00250C2A"/>
    <w:rsid w:val="002529A4"/>
    <w:rsid w:val="002530F5"/>
    <w:rsid w:val="0025314E"/>
    <w:rsid w:val="0025378B"/>
    <w:rsid w:val="00254032"/>
    <w:rsid w:val="002542FA"/>
    <w:rsid w:val="00254445"/>
    <w:rsid w:val="00254912"/>
    <w:rsid w:val="002553AB"/>
    <w:rsid w:val="0025574F"/>
    <w:rsid w:val="002561C0"/>
    <w:rsid w:val="00256569"/>
    <w:rsid w:val="00256A0C"/>
    <w:rsid w:val="002570A4"/>
    <w:rsid w:val="00257414"/>
    <w:rsid w:val="00257DFC"/>
    <w:rsid w:val="0026015E"/>
    <w:rsid w:val="002615C7"/>
    <w:rsid w:val="00262631"/>
    <w:rsid w:val="00263205"/>
    <w:rsid w:val="002632F7"/>
    <w:rsid w:val="00263FC6"/>
    <w:rsid w:val="00264098"/>
    <w:rsid w:val="0026436F"/>
    <w:rsid w:val="00264653"/>
    <w:rsid w:val="0026476C"/>
    <w:rsid w:val="0026598C"/>
    <w:rsid w:val="00265CC9"/>
    <w:rsid w:val="00265DD7"/>
    <w:rsid w:val="00266822"/>
    <w:rsid w:val="002675CC"/>
    <w:rsid w:val="002704E8"/>
    <w:rsid w:val="00270964"/>
    <w:rsid w:val="002713DA"/>
    <w:rsid w:val="00271729"/>
    <w:rsid w:val="0027280B"/>
    <w:rsid w:val="00272C7F"/>
    <w:rsid w:val="00273834"/>
    <w:rsid w:val="00273877"/>
    <w:rsid w:val="00273BDB"/>
    <w:rsid w:val="00274998"/>
    <w:rsid w:val="002750F6"/>
    <w:rsid w:val="002752DF"/>
    <w:rsid w:val="00275DDB"/>
    <w:rsid w:val="00276083"/>
    <w:rsid w:val="00276BC7"/>
    <w:rsid w:val="00280882"/>
    <w:rsid w:val="00280A7E"/>
    <w:rsid w:val="00281097"/>
    <w:rsid w:val="0028122A"/>
    <w:rsid w:val="00281DDF"/>
    <w:rsid w:val="002836F6"/>
    <w:rsid w:val="00283A78"/>
    <w:rsid w:val="0028577C"/>
    <w:rsid w:val="00285EE3"/>
    <w:rsid w:val="00286399"/>
    <w:rsid w:val="00286AA8"/>
    <w:rsid w:val="0028757F"/>
    <w:rsid w:val="00287760"/>
    <w:rsid w:val="00287815"/>
    <w:rsid w:val="00287F57"/>
    <w:rsid w:val="00287F6B"/>
    <w:rsid w:val="00290303"/>
    <w:rsid w:val="002907E6"/>
    <w:rsid w:val="00290A97"/>
    <w:rsid w:val="002918F3"/>
    <w:rsid w:val="00292F7F"/>
    <w:rsid w:val="002944F4"/>
    <w:rsid w:val="00294B91"/>
    <w:rsid w:val="00295BCB"/>
    <w:rsid w:val="00295F8A"/>
    <w:rsid w:val="00296492"/>
    <w:rsid w:val="002970BD"/>
    <w:rsid w:val="002A0933"/>
    <w:rsid w:val="002A0AF3"/>
    <w:rsid w:val="002A1267"/>
    <w:rsid w:val="002A1AD4"/>
    <w:rsid w:val="002A1C1F"/>
    <w:rsid w:val="002A1E04"/>
    <w:rsid w:val="002A265C"/>
    <w:rsid w:val="002A3271"/>
    <w:rsid w:val="002A510B"/>
    <w:rsid w:val="002A52B7"/>
    <w:rsid w:val="002A6201"/>
    <w:rsid w:val="002A62E7"/>
    <w:rsid w:val="002A6F33"/>
    <w:rsid w:val="002A7286"/>
    <w:rsid w:val="002A72A1"/>
    <w:rsid w:val="002B0366"/>
    <w:rsid w:val="002B0DE0"/>
    <w:rsid w:val="002B2098"/>
    <w:rsid w:val="002B3390"/>
    <w:rsid w:val="002B378B"/>
    <w:rsid w:val="002B3922"/>
    <w:rsid w:val="002B457A"/>
    <w:rsid w:val="002B4E0D"/>
    <w:rsid w:val="002B5926"/>
    <w:rsid w:val="002B78E8"/>
    <w:rsid w:val="002B7E56"/>
    <w:rsid w:val="002C0517"/>
    <w:rsid w:val="002C0EB8"/>
    <w:rsid w:val="002C0F3D"/>
    <w:rsid w:val="002C291B"/>
    <w:rsid w:val="002C3272"/>
    <w:rsid w:val="002C4480"/>
    <w:rsid w:val="002C451B"/>
    <w:rsid w:val="002C4785"/>
    <w:rsid w:val="002C58DE"/>
    <w:rsid w:val="002C6336"/>
    <w:rsid w:val="002C64C8"/>
    <w:rsid w:val="002C6ABF"/>
    <w:rsid w:val="002C6CFA"/>
    <w:rsid w:val="002C719A"/>
    <w:rsid w:val="002C7433"/>
    <w:rsid w:val="002C7480"/>
    <w:rsid w:val="002C764E"/>
    <w:rsid w:val="002C7B9E"/>
    <w:rsid w:val="002C7CE0"/>
    <w:rsid w:val="002D0790"/>
    <w:rsid w:val="002D10C6"/>
    <w:rsid w:val="002D10DE"/>
    <w:rsid w:val="002D15A6"/>
    <w:rsid w:val="002D1C77"/>
    <w:rsid w:val="002D230C"/>
    <w:rsid w:val="002D273F"/>
    <w:rsid w:val="002D27A4"/>
    <w:rsid w:val="002D2C15"/>
    <w:rsid w:val="002D3071"/>
    <w:rsid w:val="002D3132"/>
    <w:rsid w:val="002D3E64"/>
    <w:rsid w:val="002D4028"/>
    <w:rsid w:val="002D4056"/>
    <w:rsid w:val="002D43DC"/>
    <w:rsid w:val="002D43FD"/>
    <w:rsid w:val="002D500B"/>
    <w:rsid w:val="002D5351"/>
    <w:rsid w:val="002D5591"/>
    <w:rsid w:val="002D55AA"/>
    <w:rsid w:val="002D561A"/>
    <w:rsid w:val="002D5998"/>
    <w:rsid w:val="002D650F"/>
    <w:rsid w:val="002D66F8"/>
    <w:rsid w:val="002D6AFB"/>
    <w:rsid w:val="002D6B8F"/>
    <w:rsid w:val="002D6E1B"/>
    <w:rsid w:val="002D753E"/>
    <w:rsid w:val="002D7E1C"/>
    <w:rsid w:val="002E0762"/>
    <w:rsid w:val="002E09E6"/>
    <w:rsid w:val="002E0D2F"/>
    <w:rsid w:val="002E1175"/>
    <w:rsid w:val="002E14A0"/>
    <w:rsid w:val="002E1FC2"/>
    <w:rsid w:val="002E2460"/>
    <w:rsid w:val="002E2772"/>
    <w:rsid w:val="002E2E1A"/>
    <w:rsid w:val="002E2F76"/>
    <w:rsid w:val="002E3831"/>
    <w:rsid w:val="002E3A38"/>
    <w:rsid w:val="002E3DE6"/>
    <w:rsid w:val="002E3F14"/>
    <w:rsid w:val="002E4721"/>
    <w:rsid w:val="002E49E6"/>
    <w:rsid w:val="002E527E"/>
    <w:rsid w:val="002E59DC"/>
    <w:rsid w:val="002E5AD7"/>
    <w:rsid w:val="002E5BB9"/>
    <w:rsid w:val="002E6023"/>
    <w:rsid w:val="002E6802"/>
    <w:rsid w:val="002E687C"/>
    <w:rsid w:val="002F0027"/>
    <w:rsid w:val="002F0A05"/>
    <w:rsid w:val="002F17EB"/>
    <w:rsid w:val="002F182C"/>
    <w:rsid w:val="002F1B90"/>
    <w:rsid w:val="002F1FC4"/>
    <w:rsid w:val="002F2A61"/>
    <w:rsid w:val="002F363A"/>
    <w:rsid w:val="002F488A"/>
    <w:rsid w:val="002F4CC4"/>
    <w:rsid w:val="002F527C"/>
    <w:rsid w:val="002F56A5"/>
    <w:rsid w:val="002F58FC"/>
    <w:rsid w:val="002F5B70"/>
    <w:rsid w:val="002F5CC1"/>
    <w:rsid w:val="002F68AD"/>
    <w:rsid w:val="002F6A45"/>
    <w:rsid w:val="002F6BC3"/>
    <w:rsid w:val="002F74ED"/>
    <w:rsid w:val="002F7881"/>
    <w:rsid w:val="00300A43"/>
    <w:rsid w:val="0030123F"/>
    <w:rsid w:val="00301CCB"/>
    <w:rsid w:val="00302CD6"/>
    <w:rsid w:val="0030325C"/>
    <w:rsid w:val="00303D05"/>
    <w:rsid w:val="00303D15"/>
    <w:rsid w:val="0030434C"/>
    <w:rsid w:val="003043A4"/>
    <w:rsid w:val="00304B4F"/>
    <w:rsid w:val="0030507F"/>
    <w:rsid w:val="003059CF"/>
    <w:rsid w:val="003065CA"/>
    <w:rsid w:val="00306EE7"/>
    <w:rsid w:val="003078EE"/>
    <w:rsid w:val="0031032C"/>
    <w:rsid w:val="0031070B"/>
    <w:rsid w:val="0031079E"/>
    <w:rsid w:val="00310CCD"/>
    <w:rsid w:val="00311061"/>
    <w:rsid w:val="00311F91"/>
    <w:rsid w:val="00312F2C"/>
    <w:rsid w:val="0031374B"/>
    <w:rsid w:val="00313990"/>
    <w:rsid w:val="00313DEA"/>
    <w:rsid w:val="00313F93"/>
    <w:rsid w:val="00315BD0"/>
    <w:rsid w:val="003166A8"/>
    <w:rsid w:val="00316FA8"/>
    <w:rsid w:val="00317210"/>
    <w:rsid w:val="00317255"/>
    <w:rsid w:val="003172D1"/>
    <w:rsid w:val="003177C6"/>
    <w:rsid w:val="00317CE4"/>
    <w:rsid w:val="003202DF"/>
    <w:rsid w:val="00320419"/>
    <w:rsid w:val="00320553"/>
    <w:rsid w:val="0032115C"/>
    <w:rsid w:val="00321993"/>
    <w:rsid w:val="00321D46"/>
    <w:rsid w:val="00321D85"/>
    <w:rsid w:val="0032259C"/>
    <w:rsid w:val="003225BD"/>
    <w:rsid w:val="00322814"/>
    <w:rsid w:val="00322AA0"/>
    <w:rsid w:val="00322F3E"/>
    <w:rsid w:val="00323229"/>
    <w:rsid w:val="0032344A"/>
    <w:rsid w:val="003240BD"/>
    <w:rsid w:val="003242D9"/>
    <w:rsid w:val="00324425"/>
    <w:rsid w:val="003262C8"/>
    <w:rsid w:val="00326ABF"/>
    <w:rsid w:val="00330454"/>
    <w:rsid w:val="00330CFE"/>
    <w:rsid w:val="00331387"/>
    <w:rsid w:val="00331EDD"/>
    <w:rsid w:val="00332062"/>
    <w:rsid w:val="0033245B"/>
    <w:rsid w:val="003338A6"/>
    <w:rsid w:val="00334253"/>
    <w:rsid w:val="0033428D"/>
    <w:rsid w:val="00334BDD"/>
    <w:rsid w:val="00334F13"/>
    <w:rsid w:val="00335745"/>
    <w:rsid w:val="00335962"/>
    <w:rsid w:val="003359D2"/>
    <w:rsid w:val="00335A56"/>
    <w:rsid w:val="00335BA0"/>
    <w:rsid w:val="003360D0"/>
    <w:rsid w:val="00336F4C"/>
    <w:rsid w:val="003378AA"/>
    <w:rsid w:val="00341E24"/>
    <w:rsid w:val="0034301D"/>
    <w:rsid w:val="00343951"/>
    <w:rsid w:val="00343DCB"/>
    <w:rsid w:val="0034409E"/>
    <w:rsid w:val="00344AF8"/>
    <w:rsid w:val="00344FB9"/>
    <w:rsid w:val="0034513C"/>
    <w:rsid w:val="00345349"/>
    <w:rsid w:val="00345363"/>
    <w:rsid w:val="00345EBA"/>
    <w:rsid w:val="00346DA5"/>
    <w:rsid w:val="00346DAC"/>
    <w:rsid w:val="00346E1B"/>
    <w:rsid w:val="0034740A"/>
    <w:rsid w:val="00350401"/>
    <w:rsid w:val="00350BD5"/>
    <w:rsid w:val="00351159"/>
    <w:rsid w:val="0035279A"/>
    <w:rsid w:val="00353607"/>
    <w:rsid w:val="0035395C"/>
    <w:rsid w:val="00353990"/>
    <w:rsid w:val="00353C00"/>
    <w:rsid w:val="00353EB0"/>
    <w:rsid w:val="003542DD"/>
    <w:rsid w:val="003545BD"/>
    <w:rsid w:val="00354AFE"/>
    <w:rsid w:val="00354C64"/>
    <w:rsid w:val="0035554D"/>
    <w:rsid w:val="003557E9"/>
    <w:rsid w:val="0035608E"/>
    <w:rsid w:val="00356394"/>
    <w:rsid w:val="003566D5"/>
    <w:rsid w:val="0035670D"/>
    <w:rsid w:val="00356CB4"/>
    <w:rsid w:val="0035702B"/>
    <w:rsid w:val="003570CE"/>
    <w:rsid w:val="0035797A"/>
    <w:rsid w:val="00357992"/>
    <w:rsid w:val="00361DFD"/>
    <w:rsid w:val="0036204D"/>
    <w:rsid w:val="00362187"/>
    <w:rsid w:val="00362650"/>
    <w:rsid w:val="003633D7"/>
    <w:rsid w:val="003637E1"/>
    <w:rsid w:val="00364407"/>
    <w:rsid w:val="00364E90"/>
    <w:rsid w:val="00364F4C"/>
    <w:rsid w:val="003658E5"/>
    <w:rsid w:val="0036645E"/>
    <w:rsid w:val="00366610"/>
    <w:rsid w:val="00366D6A"/>
    <w:rsid w:val="003676C5"/>
    <w:rsid w:val="00367874"/>
    <w:rsid w:val="00367E85"/>
    <w:rsid w:val="0037005B"/>
    <w:rsid w:val="003700EE"/>
    <w:rsid w:val="00371914"/>
    <w:rsid w:val="00371BA5"/>
    <w:rsid w:val="00372171"/>
    <w:rsid w:val="0037234C"/>
    <w:rsid w:val="003728B5"/>
    <w:rsid w:val="00372E20"/>
    <w:rsid w:val="0037366D"/>
    <w:rsid w:val="00373708"/>
    <w:rsid w:val="00373796"/>
    <w:rsid w:val="00373B8D"/>
    <w:rsid w:val="00373D80"/>
    <w:rsid w:val="00373E47"/>
    <w:rsid w:val="0037448C"/>
    <w:rsid w:val="00374A5C"/>
    <w:rsid w:val="00374B88"/>
    <w:rsid w:val="00375453"/>
    <w:rsid w:val="0037617D"/>
    <w:rsid w:val="0037680A"/>
    <w:rsid w:val="003771BE"/>
    <w:rsid w:val="003773E8"/>
    <w:rsid w:val="003779E3"/>
    <w:rsid w:val="00377D04"/>
    <w:rsid w:val="0038027F"/>
    <w:rsid w:val="00380397"/>
    <w:rsid w:val="00380BFA"/>
    <w:rsid w:val="00380D2A"/>
    <w:rsid w:val="00380E20"/>
    <w:rsid w:val="00380E94"/>
    <w:rsid w:val="003818BF"/>
    <w:rsid w:val="00381970"/>
    <w:rsid w:val="00382003"/>
    <w:rsid w:val="0038208C"/>
    <w:rsid w:val="00382119"/>
    <w:rsid w:val="00382465"/>
    <w:rsid w:val="00382DAA"/>
    <w:rsid w:val="00383D94"/>
    <w:rsid w:val="0038416D"/>
    <w:rsid w:val="003842F9"/>
    <w:rsid w:val="00384566"/>
    <w:rsid w:val="003848B8"/>
    <w:rsid w:val="003850E1"/>
    <w:rsid w:val="00385286"/>
    <w:rsid w:val="003856BD"/>
    <w:rsid w:val="00385752"/>
    <w:rsid w:val="00385B1F"/>
    <w:rsid w:val="00385B21"/>
    <w:rsid w:val="00386469"/>
    <w:rsid w:val="0038676B"/>
    <w:rsid w:val="00386A96"/>
    <w:rsid w:val="00386BFB"/>
    <w:rsid w:val="00387821"/>
    <w:rsid w:val="00387E96"/>
    <w:rsid w:val="00390426"/>
    <w:rsid w:val="0039089C"/>
    <w:rsid w:val="00390D34"/>
    <w:rsid w:val="00391713"/>
    <w:rsid w:val="00391D49"/>
    <w:rsid w:val="00391F1B"/>
    <w:rsid w:val="003927D8"/>
    <w:rsid w:val="003928DB"/>
    <w:rsid w:val="00392BE2"/>
    <w:rsid w:val="00392F53"/>
    <w:rsid w:val="00393088"/>
    <w:rsid w:val="003930DF"/>
    <w:rsid w:val="0039327E"/>
    <w:rsid w:val="00393337"/>
    <w:rsid w:val="00393E42"/>
    <w:rsid w:val="00394056"/>
    <w:rsid w:val="00394E2D"/>
    <w:rsid w:val="00396313"/>
    <w:rsid w:val="00396986"/>
    <w:rsid w:val="00397061"/>
    <w:rsid w:val="0039732F"/>
    <w:rsid w:val="0039739F"/>
    <w:rsid w:val="003A1BE5"/>
    <w:rsid w:val="003A1DC8"/>
    <w:rsid w:val="003A2B45"/>
    <w:rsid w:val="003A398D"/>
    <w:rsid w:val="003A44EF"/>
    <w:rsid w:val="003A4A12"/>
    <w:rsid w:val="003A5542"/>
    <w:rsid w:val="003A60F6"/>
    <w:rsid w:val="003A7513"/>
    <w:rsid w:val="003A7CB6"/>
    <w:rsid w:val="003B02D1"/>
    <w:rsid w:val="003B307A"/>
    <w:rsid w:val="003B3422"/>
    <w:rsid w:val="003B3B91"/>
    <w:rsid w:val="003B3C06"/>
    <w:rsid w:val="003B3E5C"/>
    <w:rsid w:val="003B3E93"/>
    <w:rsid w:val="003B41B8"/>
    <w:rsid w:val="003B4AC9"/>
    <w:rsid w:val="003B5095"/>
    <w:rsid w:val="003B51C1"/>
    <w:rsid w:val="003B560F"/>
    <w:rsid w:val="003B5822"/>
    <w:rsid w:val="003B5C14"/>
    <w:rsid w:val="003B670C"/>
    <w:rsid w:val="003B6BC0"/>
    <w:rsid w:val="003B6D1C"/>
    <w:rsid w:val="003B6FAF"/>
    <w:rsid w:val="003B769C"/>
    <w:rsid w:val="003B76D8"/>
    <w:rsid w:val="003B7CA7"/>
    <w:rsid w:val="003C047A"/>
    <w:rsid w:val="003C1D1E"/>
    <w:rsid w:val="003C23BB"/>
    <w:rsid w:val="003C3353"/>
    <w:rsid w:val="003C3863"/>
    <w:rsid w:val="003C3C00"/>
    <w:rsid w:val="003C556F"/>
    <w:rsid w:val="003C6128"/>
    <w:rsid w:val="003C65F4"/>
    <w:rsid w:val="003C6F68"/>
    <w:rsid w:val="003C774A"/>
    <w:rsid w:val="003D0AF6"/>
    <w:rsid w:val="003D0D5C"/>
    <w:rsid w:val="003D1587"/>
    <w:rsid w:val="003D1A01"/>
    <w:rsid w:val="003D279F"/>
    <w:rsid w:val="003D3A4B"/>
    <w:rsid w:val="003D4533"/>
    <w:rsid w:val="003D5EF4"/>
    <w:rsid w:val="003D65DA"/>
    <w:rsid w:val="003D6B55"/>
    <w:rsid w:val="003D6C7F"/>
    <w:rsid w:val="003D6E33"/>
    <w:rsid w:val="003D7421"/>
    <w:rsid w:val="003D74C0"/>
    <w:rsid w:val="003D77A3"/>
    <w:rsid w:val="003D7FD2"/>
    <w:rsid w:val="003E0462"/>
    <w:rsid w:val="003E04DB"/>
    <w:rsid w:val="003E0677"/>
    <w:rsid w:val="003E0839"/>
    <w:rsid w:val="003E1DC7"/>
    <w:rsid w:val="003E20B0"/>
    <w:rsid w:val="003E25CB"/>
    <w:rsid w:val="003E29E3"/>
    <w:rsid w:val="003E2E37"/>
    <w:rsid w:val="003E3516"/>
    <w:rsid w:val="003E358D"/>
    <w:rsid w:val="003E4247"/>
    <w:rsid w:val="003E51B6"/>
    <w:rsid w:val="003E52DE"/>
    <w:rsid w:val="003E60BA"/>
    <w:rsid w:val="003E6165"/>
    <w:rsid w:val="003E6684"/>
    <w:rsid w:val="003E6AA9"/>
    <w:rsid w:val="003E7E8B"/>
    <w:rsid w:val="003F090C"/>
    <w:rsid w:val="003F1558"/>
    <w:rsid w:val="003F19F2"/>
    <w:rsid w:val="003F1AA5"/>
    <w:rsid w:val="003F2937"/>
    <w:rsid w:val="003F2ABC"/>
    <w:rsid w:val="003F3A24"/>
    <w:rsid w:val="003F43A4"/>
    <w:rsid w:val="003F4843"/>
    <w:rsid w:val="003F4C4A"/>
    <w:rsid w:val="003F5211"/>
    <w:rsid w:val="003F5A1C"/>
    <w:rsid w:val="003F5B31"/>
    <w:rsid w:val="003F5C2D"/>
    <w:rsid w:val="003F6191"/>
    <w:rsid w:val="003F62CA"/>
    <w:rsid w:val="003F6317"/>
    <w:rsid w:val="003F6360"/>
    <w:rsid w:val="003F6707"/>
    <w:rsid w:val="003F74AD"/>
    <w:rsid w:val="003F7B0A"/>
    <w:rsid w:val="00400592"/>
    <w:rsid w:val="00400CF6"/>
    <w:rsid w:val="004014AD"/>
    <w:rsid w:val="004014BA"/>
    <w:rsid w:val="00401578"/>
    <w:rsid w:val="004041EC"/>
    <w:rsid w:val="004042DF"/>
    <w:rsid w:val="00404517"/>
    <w:rsid w:val="004047AC"/>
    <w:rsid w:val="004053C7"/>
    <w:rsid w:val="00405F23"/>
    <w:rsid w:val="00406361"/>
    <w:rsid w:val="00407209"/>
    <w:rsid w:val="0040729F"/>
    <w:rsid w:val="00407344"/>
    <w:rsid w:val="004076C5"/>
    <w:rsid w:val="00407FF7"/>
    <w:rsid w:val="00410048"/>
    <w:rsid w:val="00410077"/>
    <w:rsid w:val="00410450"/>
    <w:rsid w:val="00410469"/>
    <w:rsid w:val="004104BF"/>
    <w:rsid w:val="00410766"/>
    <w:rsid w:val="00410A3F"/>
    <w:rsid w:val="00410CD3"/>
    <w:rsid w:val="004112D2"/>
    <w:rsid w:val="00411CF6"/>
    <w:rsid w:val="00411DE5"/>
    <w:rsid w:val="0041270E"/>
    <w:rsid w:val="00412B16"/>
    <w:rsid w:val="0041395A"/>
    <w:rsid w:val="00413D1F"/>
    <w:rsid w:val="00414144"/>
    <w:rsid w:val="0041541B"/>
    <w:rsid w:val="00416557"/>
    <w:rsid w:val="004166BD"/>
    <w:rsid w:val="0041787F"/>
    <w:rsid w:val="004179AD"/>
    <w:rsid w:val="00417D1C"/>
    <w:rsid w:val="004205D5"/>
    <w:rsid w:val="00420A77"/>
    <w:rsid w:val="00420DE9"/>
    <w:rsid w:val="00420FE0"/>
    <w:rsid w:val="00421043"/>
    <w:rsid w:val="004217F0"/>
    <w:rsid w:val="004218E6"/>
    <w:rsid w:val="0042213F"/>
    <w:rsid w:val="00422774"/>
    <w:rsid w:val="004228E7"/>
    <w:rsid w:val="0042296B"/>
    <w:rsid w:val="0042342F"/>
    <w:rsid w:val="0042371F"/>
    <w:rsid w:val="00423F7C"/>
    <w:rsid w:val="00423F8D"/>
    <w:rsid w:val="004241A6"/>
    <w:rsid w:val="0042490C"/>
    <w:rsid w:val="00424E7F"/>
    <w:rsid w:val="00425200"/>
    <w:rsid w:val="004252DD"/>
    <w:rsid w:val="00425B95"/>
    <w:rsid w:val="00426A60"/>
    <w:rsid w:val="0042708B"/>
    <w:rsid w:val="00427D14"/>
    <w:rsid w:val="0043056F"/>
    <w:rsid w:val="00430767"/>
    <w:rsid w:val="00430F38"/>
    <w:rsid w:val="00432846"/>
    <w:rsid w:val="004329CD"/>
    <w:rsid w:val="0043378A"/>
    <w:rsid w:val="0043396B"/>
    <w:rsid w:val="004343BC"/>
    <w:rsid w:val="00434449"/>
    <w:rsid w:val="0043468B"/>
    <w:rsid w:val="00435784"/>
    <w:rsid w:val="004366E5"/>
    <w:rsid w:val="004368DA"/>
    <w:rsid w:val="004369C3"/>
    <w:rsid w:val="004375FC"/>
    <w:rsid w:val="004378F5"/>
    <w:rsid w:val="00437BEA"/>
    <w:rsid w:val="00437E77"/>
    <w:rsid w:val="00440A3D"/>
    <w:rsid w:val="0044129A"/>
    <w:rsid w:val="00441800"/>
    <w:rsid w:val="00441D20"/>
    <w:rsid w:val="0044244D"/>
    <w:rsid w:val="00442D7E"/>
    <w:rsid w:val="00443313"/>
    <w:rsid w:val="004434DA"/>
    <w:rsid w:val="00444116"/>
    <w:rsid w:val="00444197"/>
    <w:rsid w:val="0044519F"/>
    <w:rsid w:val="00445277"/>
    <w:rsid w:val="00445342"/>
    <w:rsid w:val="004454AF"/>
    <w:rsid w:val="00445598"/>
    <w:rsid w:val="004456EF"/>
    <w:rsid w:val="00445F18"/>
    <w:rsid w:val="004463BF"/>
    <w:rsid w:val="00447BC6"/>
    <w:rsid w:val="004501F9"/>
    <w:rsid w:val="00450773"/>
    <w:rsid w:val="00453125"/>
    <w:rsid w:val="00453399"/>
    <w:rsid w:val="00454AEC"/>
    <w:rsid w:val="004557E5"/>
    <w:rsid w:val="00455E4F"/>
    <w:rsid w:val="0045662A"/>
    <w:rsid w:val="00456C56"/>
    <w:rsid w:val="00457AC3"/>
    <w:rsid w:val="00457D29"/>
    <w:rsid w:val="00457F98"/>
    <w:rsid w:val="004603D6"/>
    <w:rsid w:val="004607BA"/>
    <w:rsid w:val="00461564"/>
    <w:rsid w:val="00461A0E"/>
    <w:rsid w:val="0046272B"/>
    <w:rsid w:val="0046294A"/>
    <w:rsid w:val="00462A05"/>
    <w:rsid w:val="0046311B"/>
    <w:rsid w:val="00463BF1"/>
    <w:rsid w:val="00463FA4"/>
    <w:rsid w:val="00464468"/>
    <w:rsid w:val="004645FF"/>
    <w:rsid w:val="004649E2"/>
    <w:rsid w:val="00464EEF"/>
    <w:rsid w:val="004652B7"/>
    <w:rsid w:val="00465F45"/>
    <w:rsid w:val="0046640C"/>
    <w:rsid w:val="0046646B"/>
    <w:rsid w:val="0046676F"/>
    <w:rsid w:val="0046695A"/>
    <w:rsid w:val="00466E04"/>
    <w:rsid w:val="0046740D"/>
    <w:rsid w:val="00467B9D"/>
    <w:rsid w:val="00470137"/>
    <w:rsid w:val="00470141"/>
    <w:rsid w:val="0047054B"/>
    <w:rsid w:val="00470BA1"/>
    <w:rsid w:val="00470C42"/>
    <w:rsid w:val="0047120C"/>
    <w:rsid w:val="004720CB"/>
    <w:rsid w:val="0047229F"/>
    <w:rsid w:val="00472320"/>
    <w:rsid w:val="004730BD"/>
    <w:rsid w:val="00473AB2"/>
    <w:rsid w:val="00473D47"/>
    <w:rsid w:val="0047406C"/>
    <w:rsid w:val="00474816"/>
    <w:rsid w:val="00474984"/>
    <w:rsid w:val="00474BF6"/>
    <w:rsid w:val="00474D83"/>
    <w:rsid w:val="00475673"/>
    <w:rsid w:val="00475FBF"/>
    <w:rsid w:val="0047623B"/>
    <w:rsid w:val="00477252"/>
    <w:rsid w:val="004774B7"/>
    <w:rsid w:val="0047787C"/>
    <w:rsid w:val="00480324"/>
    <w:rsid w:val="00480437"/>
    <w:rsid w:val="004819C2"/>
    <w:rsid w:val="00481D46"/>
    <w:rsid w:val="00482F9D"/>
    <w:rsid w:val="004835A8"/>
    <w:rsid w:val="00483C9A"/>
    <w:rsid w:val="0048559A"/>
    <w:rsid w:val="004863F9"/>
    <w:rsid w:val="004865C9"/>
    <w:rsid w:val="0048679B"/>
    <w:rsid w:val="00486C57"/>
    <w:rsid w:val="00487462"/>
    <w:rsid w:val="00487655"/>
    <w:rsid w:val="00490B91"/>
    <w:rsid w:val="0049158B"/>
    <w:rsid w:val="00491640"/>
    <w:rsid w:val="00491B74"/>
    <w:rsid w:val="00492540"/>
    <w:rsid w:val="00493451"/>
    <w:rsid w:val="00493ACB"/>
    <w:rsid w:val="00493CFC"/>
    <w:rsid w:val="00494BE3"/>
    <w:rsid w:val="00494DDC"/>
    <w:rsid w:val="00496786"/>
    <w:rsid w:val="00496D3E"/>
    <w:rsid w:val="00497BCC"/>
    <w:rsid w:val="004A01C1"/>
    <w:rsid w:val="004A04D4"/>
    <w:rsid w:val="004A0DA2"/>
    <w:rsid w:val="004A19C8"/>
    <w:rsid w:val="004A1D1E"/>
    <w:rsid w:val="004A1D39"/>
    <w:rsid w:val="004A20BC"/>
    <w:rsid w:val="004A21A6"/>
    <w:rsid w:val="004A31EF"/>
    <w:rsid w:val="004A3742"/>
    <w:rsid w:val="004A37D0"/>
    <w:rsid w:val="004A3CE8"/>
    <w:rsid w:val="004A4E2F"/>
    <w:rsid w:val="004A5629"/>
    <w:rsid w:val="004A5790"/>
    <w:rsid w:val="004A6D55"/>
    <w:rsid w:val="004A7E50"/>
    <w:rsid w:val="004A7F92"/>
    <w:rsid w:val="004A7F94"/>
    <w:rsid w:val="004B06A9"/>
    <w:rsid w:val="004B06C4"/>
    <w:rsid w:val="004B09D2"/>
    <w:rsid w:val="004B0B33"/>
    <w:rsid w:val="004B0E39"/>
    <w:rsid w:val="004B13FF"/>
    <w:rsid w:val="004B1F21"/>
    <w:rsid w:val="004B2499"/>
    <w:rsid w:val="004B267D"/>
    <w:rsid w:val="004B285D"/>
    <w:rsid w:val="004B2AAA"/>
    <w:rsid w:val="004B2DC8"/>
    <w:rsid w:val="004B2E3E"/>
    <w:rsid w:val="004B330A"/>
    <w:rsid w:val="004B333A"/>
    <w:rsid w:val="004B3634"/>
    <w:rsid w:val="004B38AA"/>
    <w:rsid w:val="004B4136"/>
    <w:rsid w:val="004B486C"/>
    <w:rsid w:val="004B495C"/>
    <w:rsid w:val="004B4ADF"/>
    <w:rsid w:val="004B4B1F"/>
    <w:rsid w:val="004B4EA1"/>
    <w:rsid w:val="004B5019"/>
    <w:rsid w:val="004B5E84"/>
    <w:rsid w:val="004B6298"/>
    <w:rsid w:val="004B6480"/>
    <w:rsid w:val="004B6F95"/>
    <w:rsid w:val="004B74B2"/>
    <w:rsid w:val="004B7C23"/>
    <w:rsid w:val="004B7FE1"/>
    <w:rsid w:val="004C0E60"/>
    <w:rsid w:val="004C12C1"/>
    <w:rsid w:val="004C1847"/>
    <w:rsid w:val="004C1BD8"/>
    <w:rsid w:val="004C1E7B"/>
    <w:rsid w:val="004C206A"/>
    <w:rsid w:val="004C2206"/>
    <w:rsid w:val="004C2622"/>
    <w:rsid w:val="004C2E31"/>
    <w:rsid w:val="004C3A9F"/>
    <w:rsid w:val="004C3E16"/>
    <w:rsid w:val="004C42CD"/>
    <w:rsid w:val="004C44EB"/>
    <w:rsid w:val="004C45A1"/>
    <w:rsid w:val="004C4728"/>
    <w:rsid w:val="004C4837"/>
    <w:rsid w:val="004C498F"/>
    <w:rsid w:val="004C4BE2"/>
    <w:rsid w:val="004C5751"/>
    <w:rsid w:val="004C6298"/>
    <w:rsid w:val="004C6306"/>
    <w:rsid w:val="004C6734"/>
    <w:rsid w:val="004C6A98"/>
    <w:rsid w:val="004C704C"/>
    <w:rsid w:val="004C7D0A"/>
    <w:rsid w:val="004D02E7"/>
    <w:rsid w:val="004D069F"/>
    <w:rsid w:val="004D0E21"/>
    <w:rsid w:val="004D10D4"/>
    <w:rsid w:val="004D1B42"/>
    <w:rsid w:val="004D1D5C"/>
    <w:rsid w:val="004D1FC3"/>
    <w:rsid w:val="004D236D"/>
    <w:rsid w:val="004D27A7"/>
    <w:rsid w:val="004D29C5"/>
    <w:rsid w:val="004D34A7"/>
    <w:rsid w:val="004D3832"/>
    <w:rsid w:val="004D392F"/>
    <w:rsid w:val="004D51A0"/>
    <w:rsid w:val="004D5349"/>
    <w:rsid w:val="004D5705"/>
    <w:rsid w:val="004D581A"/>
    <w:rsid w:val="004D582A"/>
    <w:rsid w:val="004D62F2"/>
    <w:rsid w:val="004D6B0B"/>
    <w:rsid w:val="004D6D09"/>
    <w:rsid w:val="004D7999"/>
    <w:rsid w:val="004D7B5F"/>
    <w:rsid w:val="004E0D24"/>
    <w:rsid w:val="004E0E9C"/>
    <w:rsid w:val="004E1152"/>
    <w:rsid w:val="004E1935"/>
    <w:rsid w:val="004E2399"/>
    <w:rsid w:val="004E2DA6"/>
    <w:rsid w:val="004E3175"/>
    <w:rsid w:val="004E39FB"/>
    <w:rsid w:val="004E4B01"/>
    <w:rsid w:val="004E4C70"/>
    <w:rsid w:val="004E4CE8"/>
    <w:rsid w:val="004E5B17"/>
    <w:rsid w:val="004E5C6F"/>
    <w:rsid w:val="004E64CD"/>
    <w:rsid w:val="004E6B1A"/>
    <w:rsid w:val="004E702E"/>
    <w:rsid w:val="004E79ED"/>
    <w:rsid w:val="004E7C23"/>
    <w:rsid w:val="004F061A"/>
    <w:rsid w:val="004F12A6"/>
    <w:rsid w:val="004F251F"/>
    <w:rsid w:val="004F2592"/>
    <w:rsid w:val="004F3750"/>
    <w:rsid w:val="004F3E29"/>
    <w:rsid w:val="004F422C"/>
    <w:rsid w:val="004F46EB"/>
    <w:rsid w:val="004F4A69"/>
    <w:rsid w:val="004F5B73"/>
    <w:rsid w:val="004F5BEA"/>
    <w:rsid w:val="004F5E05"/>
    <w:rsid w:val="004F67B0"/>
    <w:rsid w:val="004F73BC"/>
    <w:rsid w:val="004F779D"/>
    <w:rsid w:val="005000E6"/>
    <w:rsid w:val="00500250"/>
    <w:rsid w:val="0050039C"/>
    <w:rsid w:val="00501E97"/>
    <w:rsid w:val="00501FF5"/>
    <w:rsid w:val="00502080"/>
    <w:rsid w:val="0050209A"/>
    <w:rsid w:val="00502C90"/>
    <w:rsid w:val="00503590"/>
    <w:rsid w:val="005037EB"/>
    <w:rsid w:val="005040DE"/>
    <w:rsid w:val="005045FA"/>
    <w:rsid w:val="0050460B"/>
    <w:rsid w:val="0050488C"/>
    <w:rsid w:val="00504BC7"/>
    <w:rsid w:val="00504C42"/>
    <w:rsid w:val="00504CA4"/>
    <w:rsid w:val="00505C6B"/>
    <w:rsid w:val="00506B86"/>
    <w:rsid w:val="005072B0"/>
    <w:rsid w:val="005072B4"/>
    <w:rsid w:val="00507328"/>
    <w:rsid w:val="005075B1"/>
    <w:rsid w:val="00507841"/>
    <w:rsid w:val="0051125E"/>
    <w:rsid w:val="0051132A"/>
    <w:rsid w:val="00511A46"/>
    <w:rsid w:val="00511F82"/>
    <w:rsid w:val="0051216B"/>
    <w:rsid w:val="005121FF"/>
    <w:rsid w:val="00512462"/>
    <w:rsid w:val="0051276B"/>
    <w:rsid w:val="00512BB9"/>
    <w:rsid w:val="005135DF"/>
    <w:rsid w:val="00515C12"/>
    <w:rsid w:val="00516796"/>
    <w:rsid w:val="005170A6"/>
    <w:rsid w:val="005170B2"/>
    <w:rsid w:val="00520B2C"/>
    <w:rsid w:val="00520E85"/>
    <w:rsid w:val="00521522"/>
    <w:rsid w:val="0052226C"/>
    <w:rsid w:val="0052268C"/>
    <w:rsid w:val="0052309F"/>
    <w:rsid w:val="005231C2"/>
    <w:rsid w:val="00524686"/>
    <w:rsid w:val="00525456"/>
    <w:rsid w:val="00525832"/>
    <w:rsid w:val="00525E63"/>
    <w:rsid w:val="005305E0"/>
    <w:rsid w:val="005307AD"/>
    <w:rsid w:val="00530998"/>
    <w:rsid w:val="00530A11"/>
    <w:rsid w:val="005330EF"/>
    <w:rsid w:val="0053318A"/>
    <w:rsid w:val="00533FF7"/>
    <w:rsid w:val="005347EE"/>
    <w:rsid w:val="00534B3B"/>
    <w:rsid w:val="00534E44"/>
    <w:rsid w:val="00536185"/>
    <w:rsid w:val="005362E8"/>
    <w:rsid w:val="00536CDB"/>
    <w:rsid w:val="00537117"/>
    <w:rsid w:val="00540131"/>
    <w:rsid w:val="00540959"/>
    <w:rsid w:val="00540C35"/>
    <w:rsid w:val="00541031"/>
    <w:rsid w:val="00541201"/>
    <w:rsid w:val="00541B3C"/>
    <w:rsid w:val="00541D6B"/>
    <w:rsid w:val="00541DC8"/>
    <w:rsid w:val="00541FCA"/>
    <w:rsid w:val="005425F7"/>
    <w:rsid w:val="0054279C"/>
    <w:rsid w:val="005428DA"/>
    <w:rsid w:val="00543667"/>
    <w:rsid w:val="00544406"/>
    <w:rsid w:val="00544432"/>
    <w:rsid w:val="00544F33"/>
    <w:rsid w:val="0054535B"/>
    <w:rsid w:val="00545399"/>
    <w:rsid w:val="005454AE"/>
    <w:rsid w:val="005457AF"/>
    <w:rsid w:val="0054584C"/>
    <w:rsid w:val="005459FB"/>
    <w:rsid w:val="00545F78"/>
    <w:rsid w:val="005460BE"/>
    <w:rsid w:val="005468DE"/>
    <w:rsid w:val="00546DBE"/>
    <w:rsid w:val="005472E3"/>
    <w:rsid w:val="00547846"/>
    <w:rsid w:val="00547DC6"/>
    <w:rsid w:val="00550502"/>
    <w:rsid w:val="00550E1D"/>
    <w:rsid w:val="00551210"/>
    <w:rsid w:val="00551482"/>
    <w:rsid w:val="00551A36"/>
    <w:rsid w:val="00551C2C"/>
    <w:rsid w:val="00551D16"/>
    <w:rsid w:val="00552E39"/>
    <w:rsid w:val="0055305B"/>
    <w:rsid w:val="0055332F"/>
    <w:rsid w:val="005538C7"/>
    <w:rsid w:val="00554162"/>
    <w:rsid w:val="00554AF1"/>
    <w:rsid w:val="00554B82"/>
    <w:rsid w:val="0055512D"/>
    <w:rsid w:val="005557AF"/>
    <w:rsid w:val="005557DE"/>
    <w:rsid w:val="00556809"/>
    <w:rsid w:val="005608A8"/>
    <w:rsid w:val="00561D3B"/>
    <w:rsid w:val="00562FBA"/>
    <w:rsid w:val="00563D53"/>
    <w:rsid w:val="00563DAC"/>
    <w:rsid w:val="00564140"/>
    <w:rsid w:val="005646B4"/>
    <w:rsid w:val="00564AE0"/>
    <w:rsid w:val="00565071"/>
    <w:rsid w:val="00565676"/>
    <w:rsid w:val="00565992"/>
    <w:rsid w:val="0056616C"/>
    <w:rsid w:val="00566219"/>
    <w:rsid w:val="00566623"/>
    <w:rsid w:val="00566E1F"/>
    <w:rsid w:val="00567527"/>
    <w:rsid w:val="005677FF"/>
    <w:rsid w:val="00567CB7"/>
    <w:rsid w:val="00567DA2"/>
    <w:rsid w:val="005709E8"/>
    <w:rsid w:val="00570ED9"/>
    <w:rsid w:val="005711F6"/>
    <w:rsid w:val="0057135D"/>
    <w:rsid w:val="005716E2"/>
    <w:rsid w:val="00573043"/>
    <w:rsid w:val="00573099"/>
    <w:rsid w:val="005736E6"/>
    <w:rsid w:val="00573C23"/>
    <w:rsid w:val="00574714"/>
    <w:rsid w:val="0057534E"/>
    <w:rsid w:val="005755A3"/>
    <w:rsid w:val="005755C0"/>
    <w:rsid w:val="00575F48"/>
    <w:rsid w:val="005766A8"/>
    <w:rsid w:val="005766E1"/>
    <w:rsid w:val="0057699C"/>
    <w:rsid w:val="00577176"/>
    <w:rsid w:val="00580CBD"/>
    <w:rsid w:val="005814AF"/>
    <w:rsid w:val="00581746"/>
    <w:rsid w:val="005818CD"/>
    <w:rsid w:val="00581D31"/>
    <w:rsid w:val="00581DB3"/>
    <w:rsid w:val="0058338A"/>
    <w:rsid w:val="00583842"/>
    <w:rsid w:val="00583A20"/>
    <w:rsid w:val="005844F2"/>
    <w:rsid w:val="00584EA9"/>
    <w:rsid w:val="0058570D"/>
    <w:rsid w:val="00585859"/>
    <w:rsid w:val="005864D9"/>
    <w:rsid w:val="005868EB"/>
    <w:rsid w:val="00586DD9"/>
    <w:rsid w:val="0058792B"/>
    <w:rsid w:val="00587FD0"/>
    <w:rsid w:val="005914B2"/>
    <w:rsid w:val="005914BA"/>
    <w:rsid w:val="005927C4"/>
    <w:rsid w:val="00592B1E"/>
    <w:rsid w:val="005932F5"/>
    <w:rsid w:val="00593F6E"/>
    <w:rsid w:val="005943B5"/>
    <w:rsid w:val="00596647"/>
    <w:rsid w:val="005968E0"/>
    <w:rsid w:val="00596F94"/>
    <w:rsid w:val="0059778E"/>
    <w:rsid w:val="005977F7"/>
    <w:rsid w:val="00597B71"/>
    <w:rsid w:val="00597D50"/>
    <w:rsid w:val="005A009F"/>
    <w:rsid w:val="005A0997"/>
    <w:rsid w:val="005A0CD4"/>
    <w:rsid w:val="005A1418"/>
    <w:rsid w:val="005A1643"/>
    <w:rsid w:val="005A1BDB"/>
    <w:rsid w:val="005A3241"/>
    <w:rsid w:val="005A370F"/>
    <w:rsid w:val="005A381F"/>
    <w:rsid w:val="005A3C86"/>
    <w:rsid w:val="005A4263"/>
    <w:rsid w:val="005A4855"/>
    <w:rsid w:val="005A4D8D"/>
    <w:rsid w:val="005A55D8"/>
    <w:rsid w:val="005A64CE"/>
    <w:rsid w:val="005B01ED"/>
    <w:rsid w:val="005B046C"/>
    <w:rsid w:val="005B09A4"/>
    <w:rsid w:val="005B0D76"/>
    <w:rsid w:val="005B0ECE"/>
    <w:rsid w:val="005B1C85"/>
    <w:rsid w:val="005B1CBE"/>
    <w:rsid w:val="005B2D70"/>
    <w:rsid w:val="005B397F"/>
    <w:rsid w:val="005B3B41"/>
    <w:rsid w:val="005B4065"/>
    <w:rsid w:val="005B4190"/>
    <w:rsid w:val="005B47CB"/>
    <w:rsid w:val="005B5BC8"/>
    <w:rsid w:val="005B5DE4"/>
    <w:rsid w:val="005B6C7C"/>
    <w:rsid w:val="005B7C8E"/>
    <w:rsid w:val="005C03C5"/>
    <w:rsid w:val="005C04BD"/>
    <w:rsid w:val="005C08B5"/>
    <w:rsid w:val="005C09DB"/>
    <w:rsid w:val="005C0F62"/>
    <w:rsid w:val="005C10BF"/>
    <w:rsid w:val="005C11E3"/>
    <w:rsid w:val="005C1DAA"/>
    <w:rsid w:val="005C1EE3"/>
    <w:rsid w:val="005C205D"/>
    <w:rsid w:val="005C4758"/>
    <w:rsid w:val="005C58F5"/>
    <w:rsid w:val="005C615B"/>
    <w:rsid w:val="005C6852"/>
    <w:rsid w:val="005C6B65"/>
    <w:rsid w:val="005C74B5"/>
    <w:rsid w:val="005C7D26"/>
    <w:rsid w:val="005D02F7"/>
    <w:rsid w:val="005D2386"/>
    <w:rsid w:val="005D3624"/>
    <w:rsid w:val="005D36C4"/>
    <w:rsid w:val="005D51C6"/>
    <w:rsid w:val="005D5BAD"/>
    <w:rsid w:val="005D5C61"/>
    <w:rsid w:val="005D6099"/>
    <w:rsid w:val="005D6FE6"/>
    <w:rsid w:val="005D726B"/>
    <w:rsid w:val="005D75A3"/>
    <w:rsid w:val="005D7CF1"/>
    <w:rsid w:val="005E0BFF"/>
    <w:rsid w:val="005E1F16"/>
    <w:rsid w:val="005E221B"/>
    <w:rsid w:val="005E2454"/>
    <w:rsid w:val="005E2A8E"/>
    <w:rsid w:val="005E2DDE"/>
    <w:rsid w:val="005E4834"/>
    <w:rsid w:val="005E4ED9"/>
    <w:rsid w:val="005E4FAC"/>
    <w:rsid w:val="005E5CBB"/>
    <w:rsid w:val="005E5D10"/>
    <w:rsid w:val="005E5EF0"/>
    <w:rsid w:val="005E6C19"/>
    <w:rsid w:val="005E6EBC"/>
    <w:rsid w:val="005F033E"/>
    <w:rsid w:val="005F1253"/>
    <w:rsid w:val="005F1F47"/>
    <w:rsid w:val="005F2DB2"/>
    <w:rsid w:val="005F2F3E"/>
    <w:rsid w:val="005F316C"/>
    <w:rsid w:val="005F432F"/>
    <w:rsid w:val="005F46E4"/>
    <w:rsid w:val="005F47D0"/>
    <w:rsid w:val="005F4AE3"/>
    <w:rsid w:val="005F4C76"/>
    <w:rsid w:val="005F56DC"/>
    <w:rsid w:val="005F5AE4"/>
    <w:rsid w:val="005F5AF0"/>
    <w:rsid w:val="005F5FE9"/>
    <w:rsid w:val="005F66BA"/>
    <w:rsid w:val="005F6844"/>
    <w:rsid w:val="005F6C4E"/>
    <w:rsid w:val="005F6F77"/>
    <w:rsid w:val="005F7131"/>
    <w:rsid w:val="005F72F0"/>
    <w:rsid w:val="005F7E21"/>
    <w:rsid w:val="005F7F68"/>
    <w:rsid w:val="006005EB"/>
    <w:rsid w:val="00600C45"/>
    <w:rsid w:val="0060146B"/>
    <w:rsid w:val="0060201F"/>
    <w:rsid w:val="00602780"/>
    <w:rsid w:val="006027F2"/>
    <w:rsid w:val="00602DF0"/>
    <w:rsid w:val="006046DA"/>
    <w:rsid w:val="00604863"/>
    <w:rsid w:val="00604D16"/>
    <w:rsid w:val="006054D6"/>
    <w:rsid w:val="006056BE"/>
    <w:rsid w:val="00606589"/>
    <w:rsid w:val="006066E3"/>
    <w:rsid w:val="0060705E"/>
    <w:rsid w:val="0060725E"/>
    <w:rsid w:val="006073FC"/>
    <w:rsid w:val="00607738"/>
    <w:rsid w:val="00610078"/>
    <w:rsid w:val="00611216"/>
    <w:rsid w:val="0061135F"/>
    <w:rsid w:val="006122CD"/>
    <w:rsid w:val="006125B6"/>
    <w:rsid w:val="0061261C"/>
    <w:rsid w:val="0061297C"/>
    <w:rsid w:val="0061328A"/>
    <w:rsid w:val="0061341C"/>
    <w:rsid w:val="00613673"/>
    <w:rsid w:val="00613B42"/>
    <w:rsid w:val="00613D05"/>
    <w:rsid w:val="006145E9"/>
    <w:rsid w:val="0061539E"/>
    <w:rsid w:val="00615773"/>
    <w:rsid w:val="00615CA2"/>
    <w:rsid w:val="0061603E"/>
    <w:rsid w:val="0061622E"/>
    <w:rsid w:val="0061784E"/>
    <w:rsid w:val="00617C8C"/>
    <w:rsid w:val="00617F23"/>
    <w:rsid w:val="0062096A"/>
    <w:rsid w:val="00620EA7"/>
    <w:rsid w:val="0062157A"/>
    <w:rsid w:val="006218F6"/>
    <w:rsid w:val="00621B5A"/>
    <w:rsid w:val="00621BA4"/>
    <w:rsid w:val="00621D32"/>
    <w:rsid w:val="00622529"/>
    <w:rsid w:val="00622F80"/>
    <w:rsid w:val="00623119"/>
    <w:rsid w:val="006233D9"/>
    <w:rsid w:val="00623400"/>
    <w:rsid w:val="006238AA"/>
    <w:rsid w:val="00624985"/>
    <w:rsid w:val="00624A5C"/>
    <w:rsid w:val="00624C93"/>
    <w:rsid w:val="0062508B"/>
    <w:rsid w:val="0062517B"/>
    <w:rsid w:val="006259BA"/>
    <w:rsid w:val="00625B93"/>
    <w:rsid w:val="00625D2C"/>
    <w:rsid w:val="00625F20"/>
    <w:rsid w:val="0062604D"/>
    <w:rsid w:val="00626704"/>
    <w:rsid w:val="006268C6"/>
    <w:rsid w:val="00627909"/>
    <w:rsid w:val="00630605"/>
    <w:rsid w:val="00631630"/>
    <w:rsid w:val="00631C2F"/>
    <w:rsid w:val="00631CF4"/>
    <w:rsid w:val="006320BC"/>
    <w:rsid w:val="00632100"/>
    <w:rsid w:val="006324C4"/>
    <w:rsid w:val="00632DBE"/>
    <w:rsid w:val="00634A5C"/>
    <w:rsid w:val="00634AD7"/>
    <w:rsid w:val="00635A46"/>
    <w:rsid w:val="00635D1F"/>
    <w:rsid w:val="006360CF"/>
    <w:rsid w:val="00636893"/>
    <w:rsid w:val="0063708C"/>
    <w:rsid w:val="006373C3"/>
    <w:rsid w:val="0063741C"/>
    <w:rsid w:val="00637A36"/>
    <w:rsid w:val="00640759"/>
    <w:rsid w:val="00641116"/>
    <w:rsid w:val="00641E56"/>
    <w:rsid w:val="006423B1"/>
    <w:rsid w:val="00643158"/>
    <w:rsid w:val="006436FF"/>
    <w:rsid w:val="00643BCB"/>
    <w:rsid w:val="00644CF9"/>
    <w:rsid w:val="006452E3"/>
    <w:rsid w:val="00647322"/>
    <w:rsid w:val="00647427"/>
    <w:rsid w:val="0064745C"/>
    <w:rsid w:val="00647A20"/>
    <w:rsid w:val="006518DD"/>
    <w:rsid w:val="00651E6C"/>
    <w:rsid w:val="00652776"/>
    <w:rsid w:val="006527BB"/>
    <w:rsid w:val="00652803"/>
    <w:rsid w:val="0065290C"/>
    <w:rsid w:val="006536E4"/>
    <w:rsid w:val="00653B4D"/>
    <w:rsid w:val="00653C57"/>
    <w:rsid w:val="00653F6C"/>
    <w:rsid w:val="00654329"/>
    <w:rsid w:val="0065558D"/>
    <w:rsid w:val="006558FE"/>
    <w:rsid w:val="00655F7D"/>
    <w:rsid w:val="006562E6"/>
    <w:rsid w:val="00656BFC"/>
    <w:rsid w:val="006574B8"/>
    <w:rsid w:val="00657A44"/>
    <w:rsid w:val="00657D50"/>
    <w:rsid w:val="00657DBA"/>
    <w:rsid w:val="00660024"/>
    <w:rsid w:val="00660128"/>
    <w:rsid w:val="00660192"/>
    <w:rsid w:val="006609C6"/>
    <w:rsid w:val="00660C61"/>
    <w:rsid w:val="00661185"/>
    <w:rsid w:val="00661455"/>
    <w:rsid w:val="00661505"/>
    <w:rsid w:val="00661696"/>
    <w:rsid w:val="006620EA"/>
    <w:rsid w:val="006621F5"/>
    <w:rsid w:val="006628F2"/>
    <w:rsid w:val="006633A8"/>
    <w:rsid w:val="00663866"/>
    <w:rsid w:val="00663A3C"/>
    <w:rsid w:val="00663CA4"/>
    <w:rsid w:val="00663D06"/>
    <w:rsid w:val="006647D4"/>
    <w:rsid w:val="006654D8"/>
    <w:rsid w:val="006666B4"/>
    <w:rsid w:val="00666970"/>
    <w:rsid w:val="00666CC4"/>
    <w:rsid w:val="00666D15"/>
    <w:rsid w:val="00667D0B"/>
    <w:rsid w:val="0067020E"/>
    <w:rsid w:val="006702C1"/>
    <w:rsid w:val="006703E7"/>
    <w:rsid w:val="00670766"/>
    <w:rsid w:val="006709C6"/>
    <w:rsid w:val="00670B45"/>
    <w:rsid w:val="0067151F"/>
    <w:rsid w:val="00671CEC"/>
    <w:rsid w:val="00671F6D"/>
    <w:rsid w:val="0067347D"/>
    <w:rsid w:val="00673CE1"/>
    <w:rsid w:val="00673FDF"/>
    <w:rsid w:val="006741B0"/>
    <w:rsid w:val="0067461E"/>
    <w:rsid w:val="00674A04"/>
    <w:rsid w:val="00674C44"/>
    <w:rsid w:val="00674DD8"/>
    <w:rsid w:val="0067583E"/>
    <w:rsid w:val="0067616A"/>
    <w:rsid w:val="00676EFD"/>
    <w:rsid w:val="00677615"/>
    <w:rsid w:val="00677E9C"/>
    <w:rsid w:val="006809D4"/>
    <w:rsid w:val="00680BE8"/>
    <w:rsid w:val="00680E95"/>
    <w:rsid w:val="0068104E"/>
    <w:rsid w:val="00681268"/>
    <w:rsid w:val="00682079"/>
    <w:rsid w:val="00682A2E"/>
    <w:rsid w:val="00682A4F"/>
    <w:rsid w:val="00682A5A"/>
    <w:rsid w:val="00682CEE"/>
    <w:rsid w:val="00682E37"/>
    <w:rsid w:val="00683CC0"/>
    <w:rsid w:val="00683CF7"/>
    <w:rsid w:val="006847BE"/>
    <w:rsid w:val="006851E9"/>
    <w:rsid w:val="0068521A"/>
    <w:rsid w:val="00686120"/>
    <w:rsid w:val="0068614A"/>
    <w:rsid w:val="006865CB"/>
    <w:rsid w:val="006917D1"/>
    <w:rsid w:val="006919F5"/>
    <w:rsid w:val="0069212A"/>
    <w:rsid w:val="006923CC"/>
    <w:rsid w:val="00693153"/>
    <w:rsid w:val="006932AC"/>
    <w:rsid w:val="00693551"/>
    <w:rsid w:val="006976A9"/>
    <w:rsid w:val="0069780F"/>
    <w:rsid w:val="00697B3E"/>
    <w:rsid w:val="006A017B"/>
    <w:rsid w:val="006A053A"/>
    <w:rsid w:val="006A056F"/>
    <w:rsid w:val="006A0BBE"/>
    <w:rsid w:val="006A0E79"/>
    <w:rsid w:val="006A0E8C"/>
    <w:rsid w:val="006A1A62"/>
    <w:rsid w:val="006A211D"/>
    <w:rsid w:val="006A2D89"/>
    <w:rsid w:val="006A36CA"/>
    <w:rsid w:val="006A3EF3"/>
    <w:rsid w:val="006A40CC"/>
    <w:rsid w:val="006A458E"/>
    <w:rsid w:val="006A4E8C"/>
    <w:rsid w:val="006A4FEA"/>
    <w:rsid w:val="006A61A0"/>
    <w:rsid w:val="006A6600"/>
    <w:rsid w:val="006A748D"/>
    <w:rsid w:val="006A77B1"/>
    <w:rsid w:val="006A7AA1"/>
    <w:rsid w:val="006A7B89"/>
    <w:rsid w:val="006A7DFA"/>
    <w:rsid w:val="006B030D"/>
    <w:rsid w:val="006B110E"/>
    <w:rsid w:val="006B1201"/>
    <w:rsid w:val="006B1844"/>
    <w:rsid w:val="006B34BF"/>
    <w:rsid w:val="006B3C04"/>
    <w:rsid w:val="006B3CC0"/>
    <w:rsid w:val="006B415A"/>
    <w:rsid w:val="006B419F"/>
    <w:rsid w:val="006B45A6"/>
    <w:rsid w:val="006B4652"/>
    <w:rsid w:val="006B46BF"/>
    <w:rsid w:val="006B48D7"/>
    <w:rsid w:val="006B5431"/>
    <w:rsid w:val="006B597D"/>
    <w:rsid w:val="006C016B"/>
    <w:rsid w:val="006C0285"/>
    <w:rsid w:val="006C0D76"/>
    <w:rsid w:val="006C11C2"/>
    <w:rsid w:val="006C2841"/>
    <w:rsid w:val="006C28B0"/>
    <w:rsid w:val="006C38C8"/>
    <w:rsid w:val="006C4594"/>
    <w:rsid w:val="006C47E2"/>
    <w:rsid w:val="006C53F1"/>
    <w:rsid w:val="006C6764"/>
    <w:rsid w:val="006C6DF2"/>
    <w:rsid w:val="006C6E90"/>
    <w:rsid w:val="006C766F"/>
    <w:rsid w:val="006C7BB5"/>
    <w:rsid w:val="006D053F"/>
    <w:rsid w:val="006D09D3"/>
    <w:rsid w:val="006D0E9B"/>
    <w:rsid w:val="006D0F7E"/>
    <w:rsid w:val="006D1270"/>
    <w:rsid w:val="006D1783"/>
    <w:rsid w:val="006D2EEF"/>
    <w:rsid w:val="006D3059"/>
    <w:rsid w:val="006D3156"/>
    <w:rsid w:val="006D4E64"/>
    <w:rsid w:val="006D5432"/>
    <w:rsid w:val="006D5A67"/>
    <w:rsid w:val="006D5B09"/>
    <w:rsid w:val="006D5CCB"/>
    <w:rsid w:val="006D7D94"/>
    <w:rsid w:val="006D7E33"/>
    <w:rsid w:val="006E06E6"/>
    <w:rsid w:val="006E14AA"/>
    <w:rsid w:val="006E15D7"/>
    <w:rsid w:val="006E22D3"/>
    <w:rsid w:val="006E294D"/>
    <w:rsid w:val="006E315C"/>
    <w:rsid w:val="006E65EB"/>
    <w:rsid w:val="006E6931"/>
    <w:rsid w:val="006E6AEB"/>
    <w:rsid w:val="006E6E0F"/>
    <w:rsid w:val="006E7694"/>
    <w:rsid w:val="006E7814"/>
    <w:rsid w:val="006E78D7"/>
    <w:rsid w:val="006E7AA0"/>
    <w:rsid w:val="006F0195"/>
    <w:rsid w:val="006F06F3"/>
    <w:rsid w:val="006F1875"/>
    <w:rsid w:val="006F1B0B"/>
    <w:rsid w:val="006F1BD8"/>
    <w:rsid w:val="006F25E9"/>
    <w:rsid w:val="006F316D"/>
    <w:rsid w:val="006F3E99"/>
    <w:rsid w:val="006F4442"/>
    <w:rsid w:val="006F45E2"/>
    <w:rsid w:val="006F4AFD"/>
    <w:rsid w:val="006F4CFC"/>
    <w:rsid w:val="006F4DBC"/>
    <w:rsid w:val="006F4EF2"/>
    <w:rsid w:val="006F5726"/>
    <w:rsid w:val="006F6EB2"/>
    <w:rsid w:val="006F701F"/>
    <w:rsid w:val="006F7179"/>
    <w:rsid w:val="006F787B"/>
    <w:rsid w:val="006F7906"/>
    <w:rsid w:val="006F7ACF"/>
    <w:rsid w:val="006F7D61"/>
    <w:rsid w:val="00700781"/>
    <w:rsid w:val="00700A49"/>
    <w:rsid w:val="00700C15"/>
    <w:rsid w:val="00701459"/>
    <w:rsid w:val="00701EC9"/>
    <w:rsid w:val="00702279"/>
    <w:rsid w:val="007022E7"/>
    <w:rsid w:val="00703554"/>
    <w:rsid w:val="00703D80"/>
    <w:rsid w:val="00703FEF"/>
    <w:rsid w:val="007047AE"/>
    <w:rsid w:val="007048BC"/>
    <w:rsid w:val="00705CED"/>
    <w:rsid w:val="00705CF2"/>
    <w:rsid w:val="007065E0"/>
    <w:rsid w:val="0070671B"/>
    <w:rsid w:val="00706821"/>
    <w:rsid w:val="00706827"/>
    <w:rsid w:val="0070687D"/>
    <w:rsid w:val="00706F0B"/>
    <w:rsid w:val="0070712B"/>
    <w:rsid w:val="00707244"/>
    <w:rsid w:val="00707276"/>
    <w:rsid w:val="00707425"/>
    <w:rsid w:val="00707972"/>
    <w:rsid w:val="007102E6"/>
    <w:rsid w:val="00710464"/>
    <w:rsid w:val="00710AA4"/>
    <w:rsid w:val="00710CD5"/>
    <w:rsid w:val="0071117E"/>
    <w:rsid w:val="0071144E"/>
    <w:rsid w:val="007114D4"/>
    <w:rsid w:val="00711728"/>
    <w:rsid w:val="007118EF"/>
    <w:rsid w:val="007119A1"/>
    <w:rsid w:val="00711FEF"/>
    <w:rsid w:val="00713178"/>
    <w:rsid w:val="00713C76"/>
    <w:rsid w:val="0071578D"/>
    <w:rsid w:val="007157CC"/>
    <w:rsid w:val="00715A4B"/>
    <w:rsid w:val="00715CAA"/>
    <w:rsid w:val="007161E3"/>
    <w:rsid w:val="00716920"/>
    <w:rsid w:val="00716ACE"/>
    <w:rsid w:val="00717270"/>
    <w:rsid w:val="00717315"/>
    <w:rsid w:val="00717734"/>
    <w:rsid w:val="0072032A"/>
    <w:rsid w:val="00720699"/>
    <w:rsid w:val="007209EC"/>
    <w:rsid w:val="00720A05"/>
    <w:rsid w:val="00721524"/>
    <w:rsid w:val="0072198B"/>
    <w:rsid w:val="00722316"/>
    <w:rsid w:val="007230AD"/>
    <w:rsid w:val="0072333A"/>
    <w:rsid w:val="00723E65"/>
    <w:rsid w:val="00724272"/>
    <w:rsid w:val="0072495B"/>
    <w:rsid w:val="00724C93"/>
    <w:rsid w:val="007256F7"/>
    <w:rsid w:val="00726A2F"/>
    <w:rsid w:val="00726A67"/>
    <w:rsid w:val="00726C6E"/>
    <w:rsid w:val="00726E19"/>
    <w:rsid w:val="0072706D"/>
    <w:rsid w:val="007274EA"/>
    <w:rsid w:val="00727899"/>
    <w:rsid w:val="00730AA3"/>
    <w:rsid w:val="00730EDF"/>
    <w:rsid w:val="007317C8"/>
    <w:rsid w:val="00731DD8"/>
    <w:rsid w:val="007322B6"/>
    <w:rsid w:val="00733084"/>
    <w:rsid w:val="0073404B"/>
    <w:rsid w:val="00735648"/>
    <w:rsid w:val="0073611A"/>
    <w:rsid w:val="00736823"/>
    <w:rsid w:val="007369E9"/>
    <w:rsid w:val="00737AC2"/>
    <w:rsid w:val="00740648"/>
    <w:rsid w:val="00740B56"/>
    <w:rsid w:val="00740D4A"/>
    <w:rsid w:val="00741043"/>
    <w:rsid w:val="007412BD"/>
    <w:rsid w:val="007415A6"/>
    <w:rsid w:val="007427A7"/>
    <w:rsid w:val="007428D0"/>
    <w:rsid w:val="00743056"/>
    <w:rsid w:val="00743BC0"/>
    <w:rsid w:val="00743C60"/>
    <w:rsid w:val="00744AFC"/>
    <w:rsid w:val="00744D09"/>
    <w:rsid w:val="007467CB"/>
    <w:rsid w:val="007469E5"/>
    <w:rsid w:val="00750523"/>
    <w:rsid w:val="007513D3"/>
    <w:rsid w:val="007515FF"/>
    <w:rsid w:val="00752618"/>
    <w:rsid w:val="00752A19"/>
    <w:rsid w:val="00754078"/>
    <w:rsid w:val="00754526"/>
    <w:rsid w:val="0075474A"/>
    <w:rsid w:val="00754AC6"/>
    <w:rsid w:val="007551DC"/>
    <w:rsid w:val="0075533F"/>
    <w:rsid w:val="00755391"/>
    <w:rsid w:val="00755EEE"/>
    <w:rsid w:val="00756666"/>
    <w:rsid w:val="007568E7"/>
    <w:rsid w:val="0075713C"/>
    <w:rsid w:val="0075797B"/>
    <w:rsid w:val="00757B82"/>
    <w:rsid w:val="00757C2A"/>
    <w:rsid w:val="00760127"/>
    <w:rsid w:val="00760420"/>
    <w:rsid w:val="007613B7"/>
    <w:rsid w:val="0076178F"/>
    <w:rsid w:val="00761E90"/>
    <w:rsid w:val="00761F6E"/>
    <w:rsid w:val="007629CF"/>
    <w:rsid w:val="00763014"/>
    <w:rsid w:val="00764104"/>
    <w:rsid w:val="007642C3"/>
    <w:rsid w:val="0076474C"/>
    <w:rsid w:val="00764D1C"/>
    <w:rsid w:val="00764EA7"/>
    <w:rsid w:val="0076504E"/>
    <w:rsid w:val="007658E7"/>
    <w:rsid w:val="00765F14"/>
    <w:rsid w:val="00767230"/>
    <w:rsid w:val="00767B9B"/>
    <w:rsid w:val="00767E91"/>
    <w:rsid w:val="00767F15"/>
    <w:rsid w:val="007705AB"/>
    <w:rsid w:val="00771394"/>
    <w:rsid w:val="007714E2"/>
    <w:rsid w:val="0077275A"/>
    <w:rsid w:val="007735C0"/>
    <w:rsid w:val="00774560"/>
    <w:rsid w:val="0077556B"/>
    <w:rsid w:val="0077558D"/>
    <w:rsid w:val="00775B4C"/>
    <w:rsid w:val="00776567"/>
    <w:rsid w:val="0077712B"/>
    <w:rsid w:val="007776DD"/>
    <w:rsid w:val="007803B7"/>
    <w:rsid w:val="00780B8B"/>
    <w:rsid w:val="00781DDE"/>
    <w:rsid w:val="00781F46"/>
    <w:rsid w:val="007822BA"/>
    <w:rsid w:val="00782A5D"/>
    <w:rsid w:val="00782B5E"/>
    <w:rsid w:val="007831C5"/>
    <w:rsid w:val="00784CDC"/>
    <w:rsid w:val="00784E05"/>
    <w:rsid w:val="007854E6"/>
    <w:rsid w:val="00785BA2"/>
    <w:rsid w:val="00786321"/>
    <w:rsid w:val="00787F51"/>
    <w:rsid w:val="00790092"/>
    <w:rsid w:val="00790CE4"/>
    <w:rsid w:val="0079205C"/>
    <w:rsid w:val="00792164"/>
    <w:rsid w:val="0079250E"/>
    <w:rsid w:val="007929D4"/>
    <w:rsid w:val="00792BC6"/>
    <w:rsid w:val="007932E0"/>
    <w:rsid w:val="0079457B"/>
    <w:rsid w:val="00794670"/>
    <w:rsid w:val="0079577B"/>
    <w:rsid w:val="00795992"/>
    <w:rsid w:val="00795CEB"/>
    <w:rsid w:val="00796068"/>
    <w:rsid w:val="00796104"/>
    <w:rsid w:val="00796422"/>
    <w:rsid w:val="00796CB1"/>
    <w:rsid w:val="00797CE4"/>
    <w:rsid w:val="007A08B7"/>
    <w:rsid w:val="007A1330"/>
    <w:rsid w:val="007A1996"/>
    <w:rsid w:val="007A1D50"/>
    <w:rsid w:val="007A1EEE"/>
    <w:rsid w:val="007A20C7"/>
    <w:rsid w:val="007A24DC"/>
    <w:rsid w:val="007A26F9"/>
    <w:rsid w:val="007A30F2"/>
    <w:rsid w:val="007A311F"/>
    <w:rsid w:val="007A3369"/>
    <w:rsid w:val="007A34D7"/>
    <w:rsid w:val="007A3B63"/>
    <w:rsid w:val="007A3CAA"/>
    <w:rsid w:val="007A3CDD"/>
    <w:rsid w:val="007A54F8"/>
    <w:rsid w:val="007A568C"/>
    <w:rsid w:val="007A5B11"/>
    <w:rsid w:val="007A686A"/>
    <w:rsid w:val="007A69BD"/>
    <w:rsid w:val="007A6CE0"/>
    <w:rsid w:val="007A6E74"/>
    <w:rsid w:val="007B061F"/>
    <w:rsid w:val="007B0FF9"/>
    <w:rsid w:val="007B1B13"/>
    <w:rsid w:val="007B214D"/>
    <w:rsid w:val="007B365D"/>
    <w:rsid w:val="007B3D35"/>
    <w:rsid w:val="007B4005"/>
    <w:rsid w:val="007B481F"/>
    <w:rsid w:val="007B4BC2"/>
    <w:rsid w:val="007B517E"/>
    <w:rsid w:val="007B51B1"/>
    <w:rsid w:val="007B559F"/>
    <w:rsid w:val="007B58E8"/>
    <w:rsid w:val="007B616E"/>
    <w:rsid w:val="007B6999"/>
    <w:rsid w:val="007B7091"/>
    <w:rsid w:val="007B72FD"/>
    <w:rsid w:val="007B7AD6"/>
    <w:rsid w:val="007C002E"/>
    <w:rsid w:val="007C1566"/>
    <w:rsid w:val="007C1DDC"/>
    <w:rsid w:val="007C21B3"/>
    <w:rsid w:val="007C2927"/>
    <w:rsid w:val="007C31D7"/>
    <w:rsid w:val="007C3531"/>
    <w:rsid w:val="007C3A7B"/>
    <w:rsid w:val="007C4169"/>
    <w:rsid w:val="007C5846"/>
    <w:rsid w:val="007C5CB7"/>
    <w:rsid w:val="007C5EED"/>
    <w:rsid w:val="007C64E5"/>
    <w:rsid w:val="007C695B"/>
    <w:rsid w:val="007C6AAA"/>
    <w:rsid w:val="007C7515"/>
    <w:rsid w:val="007D1122"/>
    <w:rsid w:val="007D13F2"/>
    <w:rsid w:val="007D1E82"/>
    <w:rsid w:val="007D2057"/>
    <w:rsid w:val="007D238E"/>
    <w:rsid w:val="007D2424"/>
    <w:rsid w:val="007D2904"/>
    <w:rsid w:val="007D34EF"/>
    <w:rsid w:val="007D3CCB"/>
    <w:rsid w:val="007D4A0A"/>
    <w:rsid w:val="007D4A48"/>
    <w:rsid w:val="007D5C6B"/>
    <w:rsid w:val="007D5FF1"/>
    <w:rsid w:val="007D6F0F"/>
    <w:rsid w:val="007D7553"/>
    <w:rsid w:val="007D756C"/>
    <w:rsid w:val="007D75B8"/>
    <w:rsid w:val="007E0299"/>
    <w:rsid w:val="007E1826"/>
    <w:rsid w:val="007E19B5"/>
    <w:rsid w:val="007E1C6C"/>
    <w:rsid w:val="007E2B5D"/>
    <w:rsid w:val="007E2C39"/>
    <w:rsid w:val="007E2F78"/>
    <w:rsid w:val="007E39DC"/>
    <w:rsid w:val="007E3BC8"/>
    <w:rsid w:val="007E3E26"/>
    <w:rsid w:val="007E3F68"/>
    <w:rsid w:val="007E45D9"/>
    <w:rsid w:val="007E46F3"/>
    <w:rsid w:val="007E47CA"/>
    <w:rsid w:val="007E4C62"/>
    <w:rsid w:val="007E510C"/>
    <w:rsid w:val="007E57A3"/>
    <w:rsid w:val="007E5DFE"/>
    <w:rsid w:val="007E5E22"/>
    <w:rsid w:val="007E608B"/>
    <w:rsid w:val="007E6295"/>
    <w:rsid w:val="007E6979"/>
    <w:rsid w:val="007E7215"/>
    <w:rsid w:val="007E74B6"/>
    <w:rsid w:val="007E7629"/>
    <w:rsid w:val="007E771E"/>
    <w:rsid w:val="007E790A"/>
    <w:rsid w:val="007E7E26"/>
    <w:rsid w:val="007F08FA"/>
    <w:rsid w:val="007F0D3F"/>
    <w:rsid w:val="007F30B3"/>
    <w:rsid w:val="007F3BC4"/>
    <w:rsid w:val="007F3D4B"/>
    <w:rsid w:val="007F3D7D"/>
    <w:rsid w:val="007F3EB0"/>
    <w:rsid w:val="007F4170"/>
    <w:rsid w:val="007F485C"/>
    <w:rsid w:val="007F579E"/>
    <w:rsid w:val="007F5A96"/>
    <w:rsid w:val="007F5D04"/>
    <w:rsid w:val="007F600B"/>
    <w:rsid w:val="007F61D8"/>
    <w:rsid w:val="007F6389"/>
    <w:rsid w:val="007F65A2"/>
    <w:rsid w:val="007F6C96"/>
    <w:rsid w:val="007F6F53"/>
    <w:rsid w:val="007F7271"/>
    <w:rsid w:val="007F72DA"/>
    <w:rsid w:val="007F7F57"/>
    <w:rsid w:val="0080028A"/>
    <w:rsid w:val="00800520"/>
    <w:rsid w:val="00800818"/>
    <w:rsid w:val="00801575"/>
    <w:rsid w:val="00802B1B"/>
    <w:rsid w:val="00802C3E"/>
    <w:rsid w:val="0080336B"/>
    <w:rsid w:val="0080459C"/>
    <w:rsid w:val="00804B34"/>
    <w:rsid w:val="0080568C"/>
    <w:rsid w:val="00805716"/>
    <w:rsid w:val="008058B1"/>
    <w:rsid w:val="00805D06"/>
    <w:rsid w:val="00806550"/>
    <w:rsid w:val="008071FA"/>
    <w:rsid w:val="00807351"/>
    <w:rsid w:val="00807A22"/>
    <w:rsid w:val="00810711"/>
    <w:rsid w:val="00812249"/>
    <w:rsid w:val="008124FC"/>
    <w:rsid w:val="00812959"/>
    <w:rsid w:val="00812EE8"/>
    <w:rsid w:val="00813146"/>
    <w:rsid w:val="008135F5"/>
    <w:rsid w:val="008136DE"/>
    <w:rsid w:val="008146DB"/>
    <w:rsid w:val="008148A8"/>
    <w:rsid w:val="008148E1"/>
    <w:rsid w:val="00814A27"/>
    <w:rsid w:val="00814BBF"/>
    <w:rsid w:val="008153D4"/>
    <w:rsid w:val="00815591"/>
    <w:rsid w:val="00815624"/>
    <w:rsid w:val="00815B97"/>
    <w:rsid w:val="00815E03"/>
    <w:rsid w:val="00816CB8"/>
    <w:rsid w:val="00816F37"/>
    <w:rsid w:val="00817C6A"/>
    <w:rsid w:val="00820441"/>
    <w:rsid w:val="0082158A"/>
    <w:rsid w:val="0082172B"/>
    <w:rsid w:val="00821D38"/>
    <w:rsid w:val="0082213E"/>
    <w:rsid w:val="00822AE8"/>
    <w:rsid w:val="008232E4"/>
    <w:rsid w:val="00823491"/>
    <w:rsid w:val="00823ECE"/>
    <w:rsid w:val="00824BA5"/>
    <w:rsid w:val="00825C9E"/>
    <w:rsid w:val="00826070"/>
    <w:rsid w:val="00826397"/>
    <w:rsid w:val="00826567"/>
    <w:rsid w:val="0082740A"/>
    <w:rsid w:val="00827919"/>
    <w:rsid w:val="00827A76"/>
    <w:rsid w:val="00830E2D"/>
    <w:rsid w:val="0083166D"/>
    <w:rsid w:val="008316B4"/>
    <w:rsid w:val="00831BF3"/>
    <w:rsid w:val="00831D20"/>
    <w:rsid w:val="00831EC1"/>
    <w:rsid w:val="0083229C"/>
    <w:rsid w:val="00832B59"/>
    <w:rsid w:val="00833D5A"/>
    <w:rsid w:val="008340FC"/>
    <w:rsid w:val="00834247"/>
    <w:rsid w:val="008346EC"/>
    <w:rsid w:val="0083494D"/>
    <w:rsid w:val="0083732D"/>
    <w:rsid w:val="00837D97"/>
    <w:rsid w:val="008409C8"/>
    <w:rsid w:val="00840C92"/>
    <w:rsid w:val="008413A0"/>
    <w:rsid w:val="00842823"/>
    <w:rsid w:val="00842A00"/>
    <w:rsid w:val="00842CD8"/>
    <w:rsid w:val="00842F5B"/>
    <w:rsid w:val="0084314C"/>
    <w:rsid w:val="008442B9"/>
    <w:rsid w:val="008442C0"/>
    <w:rsid w:val="00844880"/>
    <w:rsid w:val="00844D07"/>
    <w:rsid w:val="00845F3D"/>
    <w:rsid w:val="008468FF"/>
    <w:rsid w:val="0084762D"/>
    <w:rsid w:val="0085023E"/>
    <w:rsid w:val="00850382"/>
    <w:rsid w:val="0085073C"/>
    <w:rsid w:val="00850950"/>
    <w:rsid w:val="00850E69"/>
    <w:rsid w:val="0085124D"/>
    <w:rsid w:val="008517E5"/>
    <w:rsid w:val="00851B00"/>
    <w:rsid w:val="00851D61"/>
    <w:rsid w:val="008523A5"/>
    <w:rsid w:val="00852644"/>
    <w:rsid w:val="0085266B"/>
    <w:rsid w:val="00853185"/>
    <w:rsid w:val="008538FA"/>
    <w:rsid w:val="008546DB"/>
    <w:rsid w:val="00854994"/>
    <w:rsid w:val="00854DF6"/>
    <w:rsid w:val="008550AF"/>
    <w:rsid w:val="008552B1"/>
    <w:rsid w:val="008556A0"/>
    <w:rsid w:val="00855D2A"/>
    <w:rsid w:val="00857FFD"/>
    <w:rsid w:val="00860250"/>
    <w:rsid w:val="00860AA7"/>
    <w:rsid w:val="00860D6B"/>
    <w:rsid w:val="00860F0F"/>
    <w:rsid w:val="008610DD"/>
    <w:rsid w:val="00861D0D"/>
    <w:rsid w:val="00862473"/>
    <w:rsid w:val="008625FB"/>
    <w:rsid w:val="008626D8"/>
    <w:rsid w:val="008629BD"/>
    <w:rsid w:val="00862CCE"/>
    <w:rsid w:val="00862E7F"/>
    <w:rsid w:val="00862F21"/>
    <w:rsid w:val="008631F1"/>
    <w:rsid w:val="008635E9"/>
    <w:rsid w:val="008636D7"/>
    <w:rsid w:val="0086383E"/>
    <w:rsid w:val="0086442C"/>
    <w:rsid w:val="008648AD"/>
    <w:rsid w:val="00864CFE"/>
    <w:rsid w:val="00865006"/>
    <w:rsid w:val="00865219"/>
    <w:rsid w:val="008653C5"/>
    <w:rsid w:val="008657CD"/>
    <w:rsid w:val="0086587E"/>
    <w:rsid w:val="00865BCA"/>
    <w:rsid w:val="008661EE"/>
    <w:rsid w:val="00866A2A"/>
    <w:rsid w:val="00866B9F"/>
    <w:rsid w:val="0086713C"/>
    <w:rsid w:val="00867613"/>
    <w:rsid w:val="00867D6D"/>
    <w:rsid w:val="00867ECB"/>
    <w:rsid w:val="00870AB7"/>
    <w:rsid w:val="008710A5"/>
    <w:rsid w:val="00873575"/>
    <w:rsid w:val="00873960"/>
    <w:rsid w:val="00875527"/>
    <w:rsid w:val="0087588E"/>
    <w:rsid w:val="00876D2A"/>
    <w:rsid w:val="0087750B"/>
    <w:rsid w:val="008776B2"/>
    <w:rsid w:val="00877912"/>
    <w:rsid w:val="0088007E"/>
    <w:rsid w:val="00880108"/>
    <w:rsid w:val="008801DE"/>
    <w:rsid w:val="008806DC"/>
    <w:rsid w:val="0088100A"/>
    <w:rsid w:val="00881ABA"/>
    <w:rsid w:val="008821FA"/>
    <w:rsid w:val="008822F8"/>
    <w:rsid w:val="00883166"/>
    <w:rsid w:val="00883B88"/>
    <w:rsid w:val="008840EF"/>
    <w:rsid w:val="008844A1"/>
    <w:rsid w:val="00884908"/>
    <w:rsid w:val="00885381"/>
    <w:rsid w:val="00885CE3"/>
    <w:rsid w:val="008869C2"/>
    <w:rsid w:val="00886B7B"/>
    <w:rsid w:val="00886BB5"/>
    <w:rsid w:val="00886C74"/>
    <w:rsid w:val="008879EB"/>
    <w:rsid w:val="00887F0A"/>
    <w:rsid w:val="00890542"/>
    <w:rsid w:val="0089062A"/>
    <w:rsid w:val="00890C9C"/>
    <w:rsid w:val="00890D3F"/>
    <w:rsid w:val="00890E58"/>
    <w:rsid w:val="008914B4"/>
    <w:rsid w:val="008919A8"/>
    <w:rsid w:val="00892C90"/>
    <w:rsid w:val="00893A46"/>
    <w:rsid w:val="00893BA9"/>
    <w:rsid w:val="00894014"/>
    <w:rsid w:val="008949C9"/>
    <w:rsid w:val="008949FC"/>
    <w:rsid w:val="00894DCA"/>
    <w:rsid w:val="008964A9"/>
    <w:rsid w:val="00896614"/>
    <w:rsid w:val="008966A0"/>
    <w:rsid w:val="0089773E"/>
    <w:rsid w:val="00897AAE"/>
    <w:rsid w:val="008A05B5"/>
    <w:rsid w:val="008A0BED"/>
    <w:rsid w:val="008A10C1"/>
    <w:rsid w:val="008A1419"/>
    <w:rsid w:val="008A170A"/>
    <w:rsid w:val="008A33AE"/>
    <w:rsid w:val="008A3D1D"/>
    <w:rsid w:val="008A3D54"/>
    <w:rsid w:val="008A41D4"/>
    <w:rsid w:val="008A4313"/>
    <w:rsid w:val="008A4549"/>
    <w:rsid w:val="008A4B49"/>
    <w:rsid w:val="008A56B3"/>
    <w:rsid w:val="008A6075"/>
    <w:rsid w:val="008A6B6A"/>
    <w:rsid w:val="008A6E42"/>
    <w:rsid w:val="008A777C"/>
    <w:rsid w:val="008A7C27"/>
    <w:rsid w:val="008B0276"/>
    <w:rsid w:val="008B088B"/>
    <w:rsid w:val="008B1896"/>
    <w:rsid w:val="008B2D52"/>
    <w:rsid w:val="008B3432"/>
    <w:rsid w:val="008B3BE1"/>
    <w:rsid w:val="008B3FE6"/>
    <w:rsid w:val="008B4C79"/>
    <w:rsid w:val="008B4C9E"/>
    <w:rsid w:val="008B4ED5"/>
    <w:rsid w:val="008B56D7"/>
    <w:rsid w:val="008B63A1"/>
    <w:rsid w:val="008B6596"/>
    <w:rsid w:val="008B77B2"/>
    <w:rsid w:val="008B7C64"/>
    <w:rsid w:val="008B7F54"/>
    <w:rsid w:val="008C003B"/>
    <w:rsid w:val="008C04DE"/>
    <w:rsid w:val="008C1253"/>
    <w:rsid w:val="008C1546"/>
    <w:rsid w:val="008C23E9"/>
    <w:rsid w:val="008C25F7"/>
    <w:rsid w:val="008C26FD"/>
    <w:rsid w:val="008C29F0"/>
    <w:rsid w:val="008C3C53"/>
    <w:rsid w:val="008C421B"/>
    <w:rsid w:val="008C4B5E"/>
    <w:rsid w:val="008C4DFC"/>
    <w:rsid w:val="008C4EC7"/>
    <w:rsid w:val="008C52A4"/>
    <w:rsid w:val="008C52B4"/>
    <w:rsid w:val="008C5B7B"/>
    <w:rsid w:val="008C5EA5"/>
    <w:rsid w:val="008C6055"/>
    <w:rsid w:val="008C6A5D"/>
    <w:rsid w:val="008C7691"/>
    <w:rsid w:val="008D007E"/>
    <w:rsid w:val="008D012A"/>
    <w:rsid w:val="008D163D"/>
    <w:rsid w:val="008D1D32"/>
    <w:rsid w:val="008D202B"/>
    <w:rsid w:val="008D397D"/>
    <w:rsid w:val="008D405F"/>
    <w:rsid w:val="008D40A6"/>
    <w:rsid w:val="008D530B"/>
    <w:rsid w:val="008D5FAB"/>
    <w:rsid w:val="008D6F36"/>
    <w:rsid w:val="008D733A"/>
    <w:rsid w:val="008D74A0"/>
    <w:rsid w:val="008D78E4"/>
    <w:rsid w:val="008E03EF"/>
    <w:rsid w:val="008E0E82"/>
    <w:rsid w:val="008E12FD"/>
    <w:rsid w:val="008E176F"/>
    <w:rsid w:val="008E191C"/>
    <w:rsid w:val="008E216B"/>
    <w:rsid w:val="008E29C9"/>
    <w:rsid w:val="008E2ED2"/>
    <w:rsid w:val="008E3252"/>
    <w:rsid w:val="008E3E1B"/>
    <w:rsid w:val="008E4D29"/>
    <w:rsid w:val="008E5E92"/>
    <w:rsid w:val="008E6052"/>
    <w:rsid w:val="008E633C"/>
    <w:rsid w:val="008E6C7F"/>
    <w:rsid w:val="008E6C8D"/>
    <w:rsid w:val="008E7E0A"/>
    <w:rsid w:val="008F006E"/>
    <w:rsid w:val="008F036C"/>
    <w:rsid w:val="008F15EC"/>
    <w:rsid w:val="008F19FF"/>
    <w:rsid w:val="008F1D0B"/>
    <w:rsid w:val="008F298E"/>
    <w:rsid w:val="008F2D83"/>
    <w:rsid w:val="008F36B8"/>
    <w:rsid w:val="008F4687"/>
    <w:rsid w:val="008F50BE"/>
    <w:rsid w:val="008F5DCA"/>
    <w:rsid w:val="008F5EE0"/>
    <w:rsid w:val="008F676F"/>
    <w:rsid w:val="008F6C3C"/>
    <w:rsid w:val="00900326"/>
    <w:rsid w:val="0090137B"/>
    <w:rsid w:val="00902B6E"/>
    <w:rsid w:val="00902F17"/>
    <w:rsid w:val="009031B2"/>
    <w:rsid w:val="0090382C"/>
    <w:rsid w:val="009039E3"/>
    <w:rsid w:val="00903FCB"/>
    <w:rsid w:val="009040EA"/>
    <w:rsid w:val="009044D9"/>
    <w:rsid w:val="009051A4"/>
    <w:rsid w:val="0090572E"/>
    <w:rsid w:val="00905776"/>
    <w:rsid w:val="00906BAD"/>
    <w:rsid w:val="00906C4D"/>
    <w:rsid w:val="00907113"/>
    <w:rsid w:val="00910231"/>
    <w:rsid w:val="00910241"/>
    <w:rsid w:val="0091087F"/>
    <w:rsid w:val="00911ADB"/>
    <w:rsid w:val="0091233A"/>
    <w:rsid w:val="00912718"/>
    <w:rsid w:val="009129B1"/>
    <w:rsid w:val="00914392"/>
    <w:rsid w:val="0091492E"/>
    <w:rsid w:val="0091524C"/>
    <w:rsid w:val="0091525C"/>
    <w:rsid w:val="00915DC8"/>
    <w:rsid w:val="00915E0D"/>
    <w:rsid w:val="00915F03"/>
    <w:rsid w:val="00916137"/>
    <w:rsid w:val="009164A1"/>
    <w:rsid w:val="00916D25"/>
    <w:rsid w:val="009170D3"/>
    <w:rsid w:val="00917303"/>
    <w:rsid w:val="00917819"/>
    <w:rsid w:val="00920218"/>
    <w:rsid w:val="0092046A"/>
    <w:rsid w:val="0092060D"/>
    <w:rsid w:val="00920852"/>
    <w:rsid w:val="009210B5"/>
    <w:rsid w:val="0092204A"/>
    <w:rsid w:val="009220FF"/>
    <w:rsid w:val="009225D1"/>
    <w:rsid w:val="00922FC5"/>
    <w:rsid w:val="00923BF7"/>
    <w:rsid w:val="009240F9"/>
    <w:rsid w:val="0092413A"/>
    <w:rsid w:val="00924750"/>
    <w:rsid w:val="009256BC"/>
    <w:rsid w:val="0092576D"/>
    <w:rsid w:val="009257D3"/>
    <w:rsid w:val="0092672B"/>
    <w:rsid w:val="00926A53"/>
    <w:rsid w:val="00926B1E"/>
    <w:rsid w:val="00926E1B"/>
    <w:rsid w:val="00926EDC"/>
    <w:rsid w:val="00927683"/>
    <w:rsid w:val="00927E57"/>
    <w:rsid w:val="009303F7"/>
    <w:rsid w:val="009306ED"/>
    <w:rsid w:val="009308B9"/>
    <w:rsid w:val="0093269E"/>
    <w:rsid w:val="00932EBB"/>
    <w:rsid w:val="0093341A"/>
    <w:rsid w:val="0093417F"/>
    <w:rsid w:val="009354FF"/>
    <w:rsid w:val="009355D5"/>
    <w:rsid w:val="0093584D"/>
    <w:rsid w:val="00935BC5"/>
    <w:rsid w:val="009365D0"/>
    <w:rsid w:val="00936684"/>
    <w:rsid w:val="00936DD8"/>
    <w:rsid w:val="00937CA1"/>
    <w:rsid w:val="0094156F"/>
    <w:rsid w:val="009421B6"/>
    <w:rsid w:val="00942EA9"/>
    <w:rsid w:val="0094322F"/>
    <w:rsid w:val="009437E1"/>
    <w:rsid w:val="009441B8"/>
    <w:rsid w:val="00944397"/>
    <w:rsid w:val="00945C8D"/>
    <w:rsid w:val="00945F0B"/>
    <w:rsid w:val="00947335"/>
    <w:rsid w:val="00947938"/>
    <w:rsid w:val="00947D5D"/>
    <w:rsid w:val="00950164"/>
    <w:rsid w:val="0095116E"/>
    <w:rsid w:val="00951487"/>
    <w:rsid w:val="00951C44"/>
    <w:rsid w:val="00951CA0"/>
    <w:rsid w:val="0095233E"/>
    <w:rsid w:val="00952997"/>
    <w:rsid w:val="009530B1"/>
    <w:rsid w:val="009530FD"/>
    <w:rsid w:val="009538AB"/>
    <w:rsid w:val="00953CC7"/>
    <w:rsid w:val="00954504"/>
    <w:rsid w:val="009547D2"/>
    <w:rsid w:val="00954807"/>
    <w:rsid w:val="00954C60"/>
    <w:rsid w:val="00955303"/>
    <w:rsid w:val="00955732"/>
    <w:rsid w:val="00955B64"/>
    <w:rsid w:val="00955BC6"/>
    <w:rsid w:val="00955E64"/>
    <w:rsid w:val="00957C87"/>
    <w:rsid w:val="00957CD9"/>
    <w:rsid w:val="00957CDB"/>
    <w:rsid w:val="0096040C"/>
    <w:rsid w:val="00960850"/>
    <w:rsid w:val="00961EF6"/>
    <w:rsid w:val="00962E0B"/>
    <w:rsid w:val="009631C3"/>
    <w:rsid w:val="00964F67"/>
    <w:rsid w:val="009650F5"/>
    <w:rsid w:val="0096589B"/>
    <w:rsid w:val="00965D30"/>
    <w:rsid w:val="00966113"/>
    <w:rsid w:val="009662BF"/>
    <w:rsid w:val="00966409"/>
    <w:rsid w:val="009665F5"/>
    <w:rsid w:val="0096705B"/>
    <w:rsid w:val="009670C8"/>
    <w:rsid w:val="00967310"/>
    <w:rsid w:val="00967331"/>
    <w:rsid w:val="00967B1A"/>
    <w:rsid w:val="00967FED"/>
    <w:rsid w:val="00971CCE"/>
    <w:rsid w:val="0097297E"/>
    <w:rsid w:val="00972A98"/>
    <w:rsid w:val="00972D9D"/>
    <w:rsid w:val="009742BA"/>
    <w:rsid w:val="0097486E"/>
    <w:rsid w:val="00974BCA"/>
    <w:rsid w:val="00974D84"/>
    <w:rsid w:val="0097533D"/>
    <w:rsid w:val="00975726"/>
    <w:rsid w:val="009757B4"/>
    <w:rsid w:val="0097619A"/>
    <w:rsid w:val="00976361"/>
    <w:rsid w:val="0097663D"/>
    <w:rsid w:val="00976D68"/>
    <w:rsid w:val="00976E78"/>
    <w:rsid w:val="00977519"/>
    <w:rsid w:val="00980176"/>
    <w:rsid w:val="009810DB"/>
    <w:rsid w:val="009817DC"/>
    <w:rsid w:val="009819E9"/>
    <w:rsid w:val="0098205F"/>
    <w:rsid w:val="009827C6"/>
    <w:rsid w:val="00982D04"/>
    <w:rsid w:val="00982E32"/>
    <w:rsid w:val="00983300"/>
    <w:rsid w:val="00983F13"/>
    <w:rsid w:val="009842BE"/>
    <w:rsid w:val="009848EE"/>
    <w:rsid w:val="00985055"/>
    <w:rsid w:val="009854C8"/>
    <w:rsid w:val="00985B63"/>
    <w:rsid w:val="00985D4F"/>
    <w:rsid w:val="00986141"/>
    <w:rsid w:val="00986521"/>
    <w:rsid w:val="00986709"/>
    <w:rsid w:val="00986E12"/>
    <w:rsid w:val="00986E6A"/>
    <w:rsid w:val="00987D4B"/>
    <w:rsid w:val="00987FAA"/>
    <w:rsid w:val="00990042"/>
    <w:rsid w:val="00990327"/>
    <w:rsid w:val="00991741"/>
    <w:rsid w:val="00991979"/>
    <w:rsid w:val="00991F6D"/>
    <w:rsid w:val="0099222A"/>
    <w:rsid w:val="009929B6"/>
    <w:rsid w:val="009929C6"/>
    <w:rsid w:val="00992B41"/>
    <w:rsid w:val="0099354D"/>
    <w:rsid w:val="00993721"/>
    <w:rsid w:val="00993AE4"/>
    <w:rsid w:val="00993FF3"/>
    <w:rsid w:val="00994640"/>
    <w:rsid w:val="00994680"/>
    <w:rsid w:val="00994DB7"/>
    <w:rsid w:val="00996EAF"/>
    <w:rsid w:val="00997AF5"/>
    <w:rsid w:val="009A00EE"/>
    <w:rsid w:val="009A024C"/>
    <w:rsid w:val="009A067C"/>
    <w:rsid w:val="009A06B8"/>
    <w:rsid w:val="009A1016"/>
    <w:rsid w:val="009A138F"/>
    <w:rsid w:val="009A277C"/>
    <w:rsid w:val="009A2C0B"/>
    <w:rsid w:val="009A319D"/>
    <w:rsid w:val="009A375E"/>
    <w:rsid w:val="009A3B95"/>
    <w:rsid w:val="009A52AF"/>
    <w:rsid w:val="009A5961"/>
    <w:rsid w:val="009A5A15"/>
    <w:rsid w:val="009A5F3F"/>
    <w:rsid w:val="009A63C0"/>
    <w:rsid w:val="009A6463"/>
    <w:rsid w:val="009A64A5"/>
    <w:rsid w:val="009A7847"/>
    <w:rsid w:val="009B20BF"/>
    <w:rsid w:val="009B246B"/>
    <w:rsid w:val="009B2797"/>
    <w:rsid w:val="009B2D9C"/>
    <w:rsid w:val="009B360E"/>
    <w:rsid w:val="009B392E"/>
    <w:rsid w:val="009B3A1C"/>
    <w:rsid w:val="009B3AFE"/>
    <w:rsid w:val="009B3C59"/>
    <w:rsid w:val="009B5116"/>
    <w:rsid w:val="009B5209"/>
    <w:rsid w:val="009B53CF"/>
    <w:rsid w:val="009B5C1D"/>
    <w:rsid w:val="009B5FE6"/>
    <w:rsid w:val="009B6C17"/>
    <w:rsid w:val="009B72B9"/>
    <w:rsid w:val="009B7689"/>
    <w:rsid w:val="009B768C"/>
    <w:rsid w:val="009B780B"/>
    <w:rsid w:val="009C03B6"/>
    <w:rsid w:val="009C0A5A"/>
    <w:rsid w:val="009C0D0B"/>
    <w:rsid w:val="009C0D51"/>
    <w:rsid w:val="009C122D"/>
    <w:rsid w:val="009C166D"/>
    <w:rsid w:val="009C1C08"/>
    <w:rsid w:val="009C2A4E"/>
    <w:rsid w:val="009C33B6"/>
    <w:rsid w:val="009C3719"/>
    <w:rsid w:val="009C38A3"/>
    <w:rsid w:val="009C3CA3"/>
    <w:rsid w:val="009C3D0B"/>
    <w:rsid w:val="009C40AD"/>
    <w:rsid w:val="009C5FDC"/>
    <w:rsid w:val="009C6530"/>
    <w:rsid w:val="009C6821"/>
    <w:rsid w:val="009C6D5C"/>
    <w:rsid w:val="009C722A"/>
    <w:rsid w:val="009C73EA"/>
    <w:rsid w:val="009C7F94"/>
    <w:rsid w:val="009D005C"/>
    <w:rsid w:val="009D050C"/>
    <w:rsid w:val="009D0B7B"/>
    <w:rsid w:val="009D1218"/>
    <w:rsid w:val="009D156E"/>
    <w:rsid w:val="009D1B79"/>
    <w:rsid w:val="009D2049"/>
    <w:rsid w:val="009D25CD"/>
    <w:rsid w:val="009D266D"/>
    <w:rsid w:val="009D2913"/>
    <w:rsid w:val="009D2B76"/>
    <w:rsid w:val="009D3931"/>
    <w:rsid w:val="009D424D"/>
    <w:rsid w:val="009D43C9"/>
    <w:rsid w:val="009D455E"/>
    <w:rsid w:val="009D4766"/>
    <w:rsid w:val="009D47A8"/>
    <w:rsid w:val="009D47D8"/>
    <w:rsid w:val="009D4946"/>
    <w:rsid w:val="009D4B4B"/>
    <w:rsid w:val="009D4E0F"/>
    <w:rsid w:val="009D5105"/>
    <w:rsid w:val="009D5756"/>
    <w:rsid w:val="009D5D70"/>
    <w:rsid w:val="009D62C2"/>
    <w:rsid w:val="009D6957"/>
    <w:rsid w:val="009D72D5"/>
    <w:rsid w:val="009D7C7D"/>
    <w:rsid w:val="009E0D75"/>
    <w:rsid w:val="009E1589"/>
    <w:rsid w:val="009E2174"/>
    <w:rsid w:val="009E2661"/>
    <w:rsid w:val="009E30F6"/>
    <w:rsid w:val="009E330A"/>
    <w:rsid w:val="009E4220"/>
    <w:rsid w:val="009E45D7"/>
    <w:rsid w:val="009E49A7"/>
    <w:rsid w:val="009E4A43"/>
    <w:rsid w:val="009E5458"/>
    <w:rsid w:val="009E5461"/>
    <w:rsid w:val="009E59A6"/>
    <w:rsid w:val="009E5B2A"/>
    <w:rsid w:val="009E5BAB"/>
    <w:rsid w:val="009E6C9B"/>
    <w:rsid w:val="009E7029"/>
    <w:rsid w:val="009F01CE"/>
    <w:rsid w:val="009F032D"/>
    <w:rsid w:val="009F0F7B"/>
    <w:rsid w:val="009F120F"/>
    <w:rsid w:val="009F19C3"/>
    <w:rsid w:val="009F1B41"/>
    <w:rsid w:val="009F2180"/>
    <w:rsid w:val="009F23EB"/>
    <w:rsid w:val="009F2530"/>
    <w:rsid w:val="009F29F3"/>
    <w:rsid w:val="009F4685"/>
    <w:rsid w:val="009F4A43"/>
    <w:rsid w:val="009F4C68"/>
    <w:rsid w:val="009F5054"/>
    <w:rsid w:val="009F5E22"/>
    <w:rsid w:val="009F602D"/>
    <w:rsid w:val="009F6173"/>
    <w:rsid w:val="009F63CB"/>
    <w:rsid w:val="009F6B59"/>
    <w:rsid w:val="009F7346"/>
    <w:rsid w:val="00A00365"/>
    <w:rsid w:val="00A00BDA"/>
    <w:rsid w:val="00A015AE"/>
    <w:rsid w:val="00A027C0"/>
    <w:rsid w:val="00A02D0B"/>
    <w:rsid w:val="00A02D4A"/>
    <w:rsid w:val="00A02E10"/>
    <w:rsid w:val="00A03020"/>
    <w:rsid w:val="00A04708"/>
    <w:rsid w:val="00A04711"/>
    <w:rsid w:val="00A04A90"/>
    <w:rsid w:val="00A04C04"/>
    <w:rsid w:val="00A04CD3"/>
    <w:rsid w:val="00A052B0"/>
    <w:rsid w:val="00A055D6"/>
    <w:rsid w:val="00A06AA0"/>
    <w:rsid w:val="00A06B52"/>
    <w:rsid w:val="00A07226"/>
    <w:rsid w:val="00A0725A"/>
    <w:rsid w:val="00A10695"/>
    <w:rsid w:val="00A106E7"/>
    <w:rsid w:val="00A10B13"/>
    <w:rsid w:val="00A10E76"/>
    <w:rsid w:val="00A122A4"/>
    <w:rsid w:val="00A12356"/>
    <w:rsid w:val="00A12493"/>
    <w:rsid w:val="00A12557"/>
    <w:rsid w:val="00A132B3"/>
    <w:rsid w:val="00A133E9"/>
    <w:rsid w:val="00A13AE4"/>
    <w:rsid w:val="00A1407B"/>
    <w:rsid w:val="00A1414E"/>
    <w:rsid w:val="00A1464C"/>
    <w:rsid w:val="00A14BA7"/>
    <w:rsid w:val="00A14D74"/>
    <w:rsid w:val="00A15503"/>
    <w:rsid w:val="00A158DB"/>
    <w:rsid w:val="00A1639A"/>
    <w:rsid w:val="00A16523"/>
    <w:rsid w:val="00A16AD2"/>
    <w:rsid w:val="00A17BEC"/>
    <w:rsid w:val="00A20652"/>
    <w:rsid w:val="00A207B7"/>
    <w:rsid w:val="00A21F82"/>
    <w:rsid w:val="00A22789"/>
    <w:rsid w:val="00A231AD"/>
    <w:rsid w:val="00A2350D"/>
    <w:rsid w:val="00A23ABD"/>
    <w:rsid w:val="00A23C46"/>
    <w:rsid w:val="00A23FDF"/>
    <w:rsid w:val="00A2457F"/>
    <w:rsid w:val="00A2501A"/>
    <w:rsid w:val="00A25320"/>
    <w:rsid w:val="00A25525"/>
    <w:rsid w:val="00A25C91"/>
    <w:rsid w:val="00A25E8D"/>
    <w:rsid w:val="00A2656B"/>
    <w:rsid w:val="00A26736"/>
    <w:rsid w:val="00A26A24"/>
    <w:rsid w:val="00A26B52"/>
    <w:rsid w:val="00A27216"/>
    <w:rsid w:val="00A27D92"/>
    <w:rsid w:val="00A309EE"/>
    <w:rsid w:val="00A31368"/>
    <w:rsid w:val="00A3241C"/>
    <w:rsid w:val="00A32AD4"/>
    <w:rsid w:val="00A34375"/>
    <w:rsid w:val="00A34538"/>
    <w:rsid w:val="00A34547"/>
    <w:rsid w:val="00A34FA9"/>
    <w:rsid w:val="00A352DC"/>
    <w:rsid w:val="00A35392"/>
    <w:rsid w:val="00A356E5"/>
    <w:rsid w:val="00A35801"/>
    <w:rsid w:val="00A35D32"/>
    <w:rsid w:val="00A36663"/>
    <w:rsid w:val="00A3672E"/>
    <w:rsid w:val="00A368C2"/>
    <w:rsid w:val="00A37FD8"/>
    <w:rsid w:val="00A400A7"/>
    <w:rsid w:val="00A4036E"/>
    <w:rsid w:val="00A4089A"/>
    <w:rsid w:val="00A4151C"/>
    <w:rsid w:val="00A41547"/>
    <w:rsid w:val="00A41A38"/>
    <w:rsid w:val="00A4229B"/>
    <w:rsid w:val="00A425CA"/>
    <w:rsid w:val="00A4303E"/>
    <w:rsid w:val="00A43459"/>
    <w:rsid w:val="00A43685"/>
    <w:rsid w:val="00A4380F"/>
    <w:rsid w:val="00A43897"/>
    <w:rsid w:val="00A4417E"/>
    <w:rsid w:val="00A444D4"/>
    <w:rsid w:val="00A45BC1"/>
    <w:rsid w:val="00A46416"/>
    <w:rsid w:val="00A47045"/>
    <w:rsid w:val="00A478AF"/>
    <w:rsid w:val="00A4796B"/>
    <w:rsid w:val="00A479AD"/>
    <w:rsid w:val="00A50703"/>
    <w:rsid w:val="00A50799"/>
    <w:rsid w:val="00A5084E"/>
    <w:rsid w:val="00A50BB4"/>
    <w:rsid w:val="00A5121A"/>
    <w:rsid w:val="00A51978"/>
    <w:rsid w:val="00A51C47"/>
    <w:rsid w:val="00A51CB6"/>
    <w:rsid w:val="00A5253B"/>
    <w:rsid w:val="00A525EF"/>
    <w:rsid w:val="00A55DEB"/>
    <w:rsid w:val="00A57ABA"/>
    <w:rsid w:val="00A57DFC"/>
    <w:rsid w:val="00A60082"/>
    <w:rsid w:val="00A60E07"/>
    <w:rsid w:val="00A60E91"/>
    <w:rsid w:val="00A60EB4"/>
    <w:rsid w:val="00A61137"/>
    <w:rsid w:val="00A62EFE"/>
    <w:rsid w:val="00A62F0F"/>
    <w:rsid w:val="00A63088"/>
    <w:rsid w:val="00A63202"/>
    <w:rsid w:val="00A634E1"/>
    <w:rsid w:val="00A63B03"/>
    <w:rsid w:val="00A63C6C"/>
    <w:rsid w:val="00A63E60"/>
    <w:rsid w:val="00A640BC"/>
    <w:rsid w:val="00A64D7D"/>
    <w:rsid w:val="00A64E1E"/>
    <w:rsid w:val="00A651C5"/>
    <w:rsid w:val="00A667C7"/>
    <w:rsid w:val="00A6755B"/>
    <w:rsid w:val="00A6776D"/>
    <w:rsid w:val="00A70129"/>
    <w:rsid w:val="00A70465"/>
    <w:rsid w:val="00A705D7"/>
    <w:rsid w:val="00A71330"/>
    <w:rsid w:val="00A7236A"/>
    <w:rsid w:val="00A72386"/>
    <w:rsid w:val="00A73162"/>
    <w:rsid w:val="00A732F5"/>
    <w:rsid w:val="00A73306"/>
    <w:rsid w:val="00A74107"/>
    <w:rsid w:val="00A74161"/>
    <w:rsid w:val="00A74734"/>
    <w:rsid w:val="00A74771"/>
    <w:rsid w:val="00A74E19"/>
    <w:rsid w:val="00A75E4C"/>
    <w:rsid w:val="00A75F96"/>
    <w:rsid w:val="00A77062"/>
    <w:rsid w:val="00A80157"/>
    <w:rsid w:val="00A80870"/>
    <w:rsid w:val="00A80D7D"/>
    <w:rsid w:val="00A80FAF"/>
    <w:rsid w:val="00A81296"/>
    <w:rsid w:val="00A812C0"/>
    <w:rsid w:val="00A81BAA"/>
    <w:rsid w:val="00A81BDF"/>
    <w:rsid w:val="00A82C6E"/>
    <w:rsid w:val="00A82D1E"/>
    <w:rsid w:val="00A82EB2"/>
    <w:rsid w:val="00A82F1C"/>
    <w:rsid w:val="00A83037"/>
    <w:rsid w:val="00A83B66"/>
    <w:rsid w:val="00A83D8C"/>
    <w:rsid w:val="00A83E8C"/>
    <w:rsid w:val="00A840F9"/>
    <w:rsid w:val="00A8499F"/>
    <w:rsid w:val="00A850BA"/>
    <w:rsid w:val="00A850D9"/>
    <w:rsid w:val="00A85CAE"/>
    <w:rsid w:val="00A86AE5"/>
    <w:rsid w:val="00A8718B"/>
    <w:rsid w:val="00A87867"/>
    <w:rsid w:val="00A87DEF"/>
    <w:rsid w:val="00A911D8"/>
    <w:rsid w:val="00A915B6"/>
    <w:rsid w:val="00A91E79"/>
    <w:rsid w:val="00A9266E"/>
    <w:rsid w:val="00A92986"/>
    <w:rsid w:val="00A92F4A"/>
    <w:rsid w:val="00A93C5C"/>
    <w:rsid w:val="00A94942"/>
    <w:rsid w:val="00A957A8"/>
    <w:rsid w:val="00A9637F"/>
    <w:rsid w:val="00A9662C"/>
    <w:rsid w:val="00A966F6"/>
    <w:rsid w:val="00A9680B"/>
    <w:rsid w:val="00A9696B"/>
    <w:rsid w:val="00A96E06"/>
    <w:rsid w:val="00A970AC"/>
    <w:rsid w:val="00AA0538"/>
    <w:rsid w:val="00AA15F7"/>
    <w:rsid w:val="00AA1CF6"/>
    <w:rsid w:val="00AA1DA0"/>
    <w:rsid w:val="00AA1FDD"/>
    <w:rsid w:val="00AA2523"/>
    <w:rsid w:val="00AA2721"/>
    <w:rsid w:val="00AA2A77"/>
    <w:rsid w:val="00AA4662"/>
    <w:rsid w:val="00AA53CD"/>
    <w:rsid w:val="00AA5979"/>
    <w:rsid w:val="00AA5E21"/>
    <w:rsid w:val="00AA5F5E"/>
    <w:rsid w:val="00AA6297"/>
    <w:rsid w:val="00AA6862"/>
    <w:rsid w:val="00AA6E3A"/>
    <w:rsid w:val="00AA7221"/>
    <w:rsid w:val="00AA735D"/>
    <w:rsid w:val="00AA77E8"/>
    <w:rsid w:val="00AB05B4"/>
    <w:rsid w:val="00AB0BAB"/>
    <w:rsid w:val="00AB1041"/>
    <w:rsid w:val="00AB2D2F"/>
    <w:rsid w:val="00AB2F44"/>
    <w:rsid w:val="00AB3189"/>
    <w:rsid w:val="00AB345B"/>
    <w:rsid w:val="00AB3848"/>
    <w:rsid w:val="00AB3A2E"/>
    <w:rsid w:val="00AB4211"/>
    <w:rsid w:val="00AB4F7C"/>
    <w:rsid w:val="00AB5645"/>
    <w:rsid w:val="00AB5F15"/>
    <w:rsid w:val="00AB6241"/>
    <w:rsid w:val="00AB6301"/>
    <w:rsid w:val="00AB6A9B"/>
    <w:rsid w:val="00AB6F28"/>
    <w:rsid w:val="00AB7281"/>
    <w:rsid w:val="00AB7601"/>
    <w:rsid w:val="00AC1222"/>
    <w:rsid w:val="00AC18A2"/>
    <w:rsid w:val="00AC2B0F"/>
    <w:rsid w:val="00AC3654"/>
    <w:rsid w:val="00AC3A71"/>
    <w:rsid w:val="00AC432C"/>
    <w:rsid w:val="00AC5388"/>
    <w:rsid w:val="00AC59F9"/>
    <w:rsid w:val="00AC5AC4"/>
    <w:rsid w:val="00AC5F26"/>
    <w:rsid w:val="00AC7ACC"/>
    <w:rsid w:val="00AC7FAE"/>
    <w:rsid w:val="00AD05B1"/>
    <w:rsid w:val="00AD0673"/>
    <w:rsid w:val="00AD091F"/>
    <w:rsid w:val="00AD0F52"/>
    <w:rsid w:val="00AD12B6"/>
    <w:rsid w:val="00AD1C67"/>
    <w:rsid w:val="00AD22AD"/>
    <w:rsid w:val="00AD2877"/>
    <w:rsid w:val="00AD294C"/>
    <w:rsid w:val="00AD2C9A"/>
    <w:rsid w:val="00AD2EE0"/>
    <w:rsid w:val="00AD37DF"/>
    <w:rsid w:val="00AD3AB5"/>
    <w:rsid w:val="00AD41E9"/>
    <w:rsid w:val="00AD45DD"/>
    <w:rsid w:val="00AD56AD"/>
    <w:rsid w:val="00AD5C99"/>
    <w:rsid w:val="00AD5CC7"/>
    <w:rsid w:val="00AD72B7"/>
    <w:rsid w:val="00AD73AE"/>
    <w:rsid w:val="00AD73E3"/>
    <w:rsid w:val="00AD7B35"/>
    <w:rsid w:val="00AD7CB6"/>
    <w:rsid w:val="00AE07CC"/>
    <w:rsid w:val="00AE0B43"/>
    <w:rsid w:val="00AE1070"/>
    <w:rsid w:val="00AE2226"/>
    <w:rsid w:val="00AE2228"/>
    <w:rsid w:val="00AE228F"/>
    <w:rsid w:val="00AE2752"/>
    <w:rsid w:val="00AE294F"/>
    <w:rsid w:val="00AE2AF8"/>
    <w:rsid w:val="00AE3B25"/>
    <w:rsid w:val="00AE3D31"/>
    <w:rsid w:val="00AE3E10"/>
    <w:rsid w:val="00AE5233"/>
    <w:rsid w:val="00AE5BC4"/>
    <w:rsid w:val="00AE6C53"/>
    <w:rsid w:val="00AE7602"/>
    <w:rsid w:val="00AE7A7E"/>
    <w:rsid w:val="00AF0625"/>
    <w:rsid w:val="00AF1A00"/>
    <w:rsid w:val="00AF1AC9"/>
    <w:rsid w:val="00AF1C9C"/>
    <w:rsid w:val="00AF243C"/>
    <w:rsid w:val="00AF2B72"/>
    <w:rsid w:val="00AF2C09"/>
    <w:rsid w:val="00AF3372"/>
    <w:rsid w:val="00AF3812"/>
    <w:rsid w:val="00AF3F58"/>
    <w:rsid w:val="00AF4705"/>
    <w:rsid w:val="00AF5BAD"/>
    <w:rsid w:val="00AF6387"/>
    <w:rsid w:val="00AF6571"/>
    <w:rsid w:val="00AF6B4C"/>
    <w:rsid w:val="00AF744D"/>
    <w:rsid w:val="00AF7667"/>
    <w:rsid w:val="00AF7A9A"/>
    <w:rsid w:val="00AF7BFC"/>
    <w:rsid w:val="00B008CC"/>
    <w:rsid w:val="00B00C46"/>
    <w:rsid w:val="00B00CEF"/>
    <w:rsid w:val="00B0121A"/>
    <w:rsid w:val="00B01908"/>
    <w:rsid w:val="00B01A13"/>
    <w:rsid w:val="00B02111"/>
    <w:rsid w:val="00B022BF"/>
    <w:rsid w:val="00B02844"/>
    <w:rsid w:val="00B02915"/>
    <w:rsid w:val="00B02FB7"/>
    <w:rsid w:val="00B0321C"/>
    <w:rsid w:val="00B041BA"/>
    <w:rsid w:val="00B0492D"/>
    <w:rsid w:val="00B049D8"/>
    <w:rsid w:val="00B0516F"/>
    <w:rsid w:val="00B05EC6"/>
    <w:rsid w:val="00B070AA"/>
    <w:rsid w:val="00B0725D"/>
    <w:rsid w:val="00B0772A"/>
    <w:rsid w:val="00B1132C"/>
    <w:rsid w:val="00B11EAB"/>
    <w:rsid w:val="00B1208B"/>
    <w:rsid w:val="00B121A4"/>
    <w:rsid w:val="00B1267A"/>
    <w:rsid w:val="00B137EA"/>
    <w:rsid w:val="00B13FB9"/>
    <w:rsid w:val="00B175A7"/>
    <w:rsid w:val="00B17B63"/>
    <w:rsid w:val="00B21A09"/>
    <w:rsid w:val="00B21FC9"/>
    <w:rsid w:val="00B2295F"/>
    <w:rsid w:val="00B22D2C"/>
    <w:rsid w:val="00B22F1F"/>
    <w:rsid w:val="00B23384"/>
    <w:rsid w:val="00B24156"/>
    <w:rsid w:val="00B24994"/>
    <w:rsid w:val="00B24A38"/>
    <w:rsid w:val="00B25D9A"/>
    <w:rsid w:val="00B26178"/>
    <w:rsid w:val="00B26DD9"/>
    <w:rsid w:val="00B272B1"/>
    <w:rsid w:val="00B274E2"/>
    <w:rsid w:val="00B279FE"/>
    <w:rsid w:val="00B3007D"/>
    <w:rsid w:val="00B3060A"/>
    <w:rsid w:val="00B31846"/>
    <w:rsid w:val="00B32270"/>
    <w:rsid w:val="00B32EAD"/>
    <w:rsid w:val="00B356FE"/>
    <w:rsid w:val="00B3591A"/>
    <w:rsid w:val="00B37C41"/>
    <w:rsid w:val="00B4028F"/>
    <w:rsid w:val="00B4038B"/>
    <w:rsid w:val="00B41181"/>
    <w:rsid w:val="00B41E4D"/>
    <w:rsid w:val="00B423FD"/>
    <w:rsid w:val="00B4249B"/>
    <w:rsid w:val="00B4261A"/>
    <w:rsid w:val="00B4286A"/>
    <w:rsid w:val="00B429F2"/>
    <w:rsid w:val="00B43527"/>
    <w:rsid w:val="00B437B0"/>
    <w:rsid w:val="00B43A15"/>
    <w:rsid w:val="00B440E6"/>
    <w:rsid w:val="00B4487B"/>
    <w:rsid w:val="00B4502B"/>
    <w:rsid w:val="00B45408"/>
    <w:rsid w:val="00B4597A"/>
    <w:rsid w:val="00B45EFD"/>
    <w:rsid w:val="00B46112"/>
    <w:rsid w:val="00B46275"/>
    <w:rsid w:val="00B462FE"/>
    <w:rsid w:val="00B4729A"/>
    <w:rsid w:val="00B474A8"/>
    <w:rsid w:val="00B4754A"/>
    <w:rsid w:val="00B47711"/>
    <w:rsid w:val="00B50185"/>
    <w:rsid w:val="00B50C83"/>
    <w:rsid w:val="00B50FD0"/>
    <w:rsid w:val="00B511B1"/>
    <w:rsid w:val="00B51289"/>
    <w:rsid w:val="00B51292"/>
    <w:rsid w:val="00B51928"/>
    <w:rsid w:val="00B51ABB"/>
    <w:rsid w:val="00B5336A"/>
    <w:rsid w:val="00B5370E"/>
    <w:rsid w:val="00B5462B"/>
    <w:rsid w:val="00B54BA8"/>
    <w:rsid w:val="00B54C95"/>
    <w:rsid w:val="00B55525"/>
    <w:rsid w:val="00B55A14"/>
    <w:rsid w:val="00B55A98"/>
    <w:rsid w:val="00B55F2C"/>
    <w:rsid w:val="00B56C76"/>
    <w:rsid w:val="00B56E13"/>
    <w:rsid w:val="00B57541"/>
    <w:rsid w:val="00B579F6"/>
    <w:rsid w:val="00B57AE8"/>
    <w:rsid w:val="00B57E24"/>
    <w:rsid w:val="00B57E30"/>
    <w:rsid w:val="00B605F7"/>
    <w:rsid w:val="00B60CB7"/>
    <w:rsid w:val="00B61E20"/>
    <w:rsid w:val="00B622BE"/>
    <w:rsid w:val="00B623CE"/>
    <w:rsid w:val="00B62FF4"/>
    <w:rsid w:val="00B632AA"/>
    <w:rsid w:val="00B63C6C"/>
    <w:rsid w:val="00B64C10"/>
    <w:rsid w:val="00B64DB5"/>
    <w:rsid w:val="00B65C94"/>
    <w:rsid w:val="00B66013"/>
    <w:rsid w:val="00B66148"/>
    <w:rsid w:val="00B66F13"/>
    <w:rsid w:val="00B67068"/>
    <w:rsid w:val="00B6720A"/>
    <w:rsid w:val="00B677D9"/>
    <w:rsid w:val="00B701F4"/>
    <w:rsid w:val="00B7163F"/>
    <w:rsid w:val="00B71A4C"/>
    <w:rsid w:val="00B72081"/>
    <w:rsid w:val="00B72194"/>
    <w:rsid w:val="00B72A9A"/>
    <w:rsid w:val="00B73653"/>
    <w:rsid w:val="00B73CAB"/>
    <w:rsid w:val="00B73DFC"/>
    <w:rsid w:val="00B73FA0"/>
    <w:rsid w:val="00B7414E"/>
    <w:rsid w:val="00B742BE"/>
    <w:rsid w:val="00B743FC"/>
    <w:rsid w:val="00B74860"/>
    <w:rsid w:val="00B74EEB"/>
    <w:rsid w:val="00B74FC4"/>
    <w:rsid w:val="00B755F5"/>
    <w:rsid w:val="00B756E6"/>
    <w:rsid w:val="00B76D61"/>
    <w:rsid w:val="00B76E2A"/>
    <w:rsid w:val="00B77070"/>
    <w:rsid w:val="00B770E1"/>
    <w:rsid w:val="00B77A12"/>
    <w:rsid w:val="00B77A88"/>
    <w:rsid w:val="00B80F4E"/>
    <w:rsid w:val="00B81262"/>
    <w:rsid w:val="00B8191D"/>
    <w:rsid w:val="00B824E7"/>
    <w:rsid w:val="00B82C51"/>
    <w:rsid w:val="00B82E9C"/>
    <w:rsid w:val="00B838C6"/>
    <w:rsid w:val="00B83AF0"/>
    <w:rsid w:val="00B83CE2"/>
    <w:rsid w:val="00B83F9F"/>
    <w:rsid w:val="00B83FEC"/>
    <w:rsid w:val="00B84283"/>
    <w:rsid w:val="00B8483C"/>
    <w:rsid w:val="00B8497D"/>
    <w:rsid w:val="00B866E4"/>
    <w:rsid w:val="00B86FEE"/>
    <w:rsid w:val="00B87003"/>
    <w:rsid w:val="00B874C6"/>
    <w:rsid w:val="00B875A3"/>
    <w:rsid w:val="00B876A0"/>
    <w:rsid w:val="00B87845"/>
    <w:rsid w:val="00B879B3"/>
    <w:rsid w:val="00B87B06"/>
    <w:rsid w:val="00B90616"/>
    <w:rsid w:val="00B909B5"/>
    <w:rsid w:val="00B90D5C"/>
    <w:rsid w:val="00B90E44"/>
    <w:rsid w:val="00B91F98"/>
    <w:rsid w:val="00B9216C"/>
    <w:rsid w:val="00B9237D"/>
    <w:rsid w:val="00B92844"/>
    <w:rsid w:val="00B92ABE"/>
    <w:rsid w:val="00B92B53"/>
    <w:rsid w:val="00B92C7E"/>
    <w:rsid w:val="00B9359E"/>
    <w:rsid w:val="00B93A9F"/>
    <w:rsid w:val="00B93D72"/>
    <w:rsid w:val="00B94044"/>
    <w:rsid w:val="00B94650"/>
    <w:rsid w:val="00B946A1"/>
    <w:rsid w:val="00B953BC"/>
    <w:rsid w:val="00B95BB0"/>
    <w:rsid w:val="00B95BDC"/>
    <w:rsid w:val="00B9668A"/>
    <w:rsid w:val="00B96972"/>
    <w:rsid w:val="00B97241"/>
    <w:rsid w:val="00B9727E"/>
    <w:rsid w:val="00B975E5"/>
    <w:rsid w:val="00BA04C4"/>
    <w:rsid w:val="00BA04E9"/>
    <w:rsid w:val="00BA070B"/>
    <w:rsid w:val="00BA170D"/>
    <w:rsid w:val="00BA1875"/>
    <w:rsid w:val="00BA1D2C"/>
    <w:rsid w:val="00BA1FE2"/>
    <w:rsid w:val="00BA2162"/>
    <w:rsid w:val="00BA23AC"/>
    <w:rsid w:val="00BA2B6D"/>
    <w:rsid w:val="00BA3017"/>
    <w:rsid w:val="00BA3ACB"/>
    <w:rsid w:val="00BA3F49"/>
    <w:rsid w:val="00BA41A3"/>
    <w:rsid w:val="00BA4358"/>
    <w:rsid w:val="00BA435B"/>
    <w:rsid w:val="00BA4860"/>
    <w:rsid w:val="00BA48C5"/>
    <w:rsid w:val="00BA519A"/>
    <w:rsid w:val="00BA67FF"/>
    <w:rsid w:val="00BA6F1B"/>
    <w:rsid w:val="00BA7AC5"/>
    <w:rsid w:val="00BA7CB8"/>
    <w:rsid w:val="00BA7CC4"/>
    <w:rsid w:val="00BA7F2B"/>
    <w:rsid w:val="00BB0400"/>
    <w:rsid w:val="00BB0428"/>
    <w:rsid w:val="00BB04EE"/>
    <w:rsid w:val="00BB0527"/>
    <w:rsid w:val="00BB188A"/>
    <w:rsid w:val="00BB19C1"/>
    <w:rsid w:val="00BB1EF6"/>
    <w:rsid w:val="00BB1F7A"/>
    <w:rsid w:val="00BB2360"/>
    <w:rsid w:val="00BB2552"/>
    <w:rsid w:val="00BB28F2"/>
    <w:rsid w:val="00BB352B"/>
    <w:rsid w:val="00BB3C90"/>
    <w:rsid w:val="00BB3E0A"/>
    <w:rsid w:val="00BB3E1F"/>
    <w:rsid w:val="00BB4663"/>
    <w:rsid w:val="00BB492C"/>
    <w:rsid w:val="00BB4A22"/>
    <w:rsid w:val="00BB53BE"/>
    <w:rsid w:val="00BB64F0"/>
    <w:rsid w:val="00BB669A"/>
    <w:rsid w:val="00BB6B67"/>
    <w:rsid w:val="00BB6CD5"/>
    <w:rsid w:val="00BB73D6"/>
    <w:rsid w:val="00BC04C8"/>
    <w:rsid w:val="00BC0A9B"/>
    <w:rsid w:val="00BC1122"/>
    <w:rsid w:val="00BC16DC"/>
    <w:rsid w:val="00BC1997"/>
    <w:rsid w:val="00BC22A8"/>
    <w:rsid w:val="00BC2812"/>
    <w:rsid w:val="00BC2B8C"/>
    <w:rsid w:val="00BC2BC2"/>
    <w:rsid w:val="00BC2FAD"/>
    <w:rsid w:val="00BC4B5D"/>
    <w:rsid w:val="00BC53BA"/>
    <w:rsid w:val="00BC54BA"/>
    <w:rsid w:val="00BC55F1"/>
    <w:rsid w:val="00BC575B"/>
    <w:rsid w:val="00BC5A6E"/>
    <w:rsid w:val="00BC5AB0"/>
    <w:rsid w:val="00BC5DFE"/>
    <w:rsid w:val="00BC6575"/>
    <w:rsid w:val="00BC6894"/>
    <w:rsid w:val="00BC7DBC"/>
    <w:rsid w:val="00BC7DFA"/>
    <w:rsid w:val="00BD0124"/>
    <w:rsid w:val="00BD13EC"/>
    <w:rsid w:val="00BD197F"/>
    <w:rsid w:val="00BD245A"/>
    <w:rsid w:val="00BD28D0"/>
    <w:rsid w:val="00BD2D08"/>
    <w:rsid w:val="00BD4CD0"/>
    <w:rsid w:val="00BD525A"/>
    <w:rsid w:val="00BD54E4"/>
    <w:rsid w:val="00BD5614"/>
    <w:rsid w:val="00BD5CB6"/>
    <w:rsid w:val="00BD6D92"/>
    <w:rsid w:val="00BD7811"/>
    <w:rsid w:val="00BD7B3F"/>
    <w:rsid w:val="00BE00AB"/>
    <w:rsid w:val="00BE02A3"/>
    <w:rsid w:val="00BE0324"/>
    <w:rsid w:val="00BE037D"/>
    <w:rsid w:val="00BE0806"/>
    <w:rsid w:val="00BE0F06"/>
    <w:rsid w:val="00BE125C"/>
    <w:rsid w:val="00BE1C96"/>
    <w:rsid w:val="00BE1EE2"/>
    <w:rsid w:val="00BE1F47"/>
    <w:rsid w:val="00BE241C"/>
    <w:rsid w:val="00BE24F0"/>
    <w:rsid w:val="00BE27A4"/>
    <w:rsid w:val="00BE2ACD"/>
    <w:rsid w:val="00BE325E"/>
    <w:rsid w:val="00BE3A73"/>
    <w:rsid w:val="00BE4833"/>
    <w:rsid w:val="00BE49B2"/>
    <w:rsid w:val="00BE4F3D"/>
    <w:rsid w:val="00BE4FF7"/>
    <w:rsid w:val="00BE51A2"/>
    <w:rsid w:val="00BE5409"/>
    <w:rsid w:val="00BE59CB"/>
    <w:rsid w:val="00BE5E84"/>
    <w:rsid w:val="00BE5EDC"/>
    <w:rsid w:val="00BE763F"/>
    <w:rsid w:val="00BE7955"/>
    <w:rsid w:val="00BE7EEC"/>
    <w:rsid w:val="00BF0771"/>
    <w:rsid w:val="00BF1592"/>
    <w:rsid w:val="00BF1BC0"/>
    <w:rsid w:val="00BF2646"/>
    <w:rsid w:val="00BF26B5"/>
    <w:rsid w:val="00BF2F8F"/>
    <w:rsid w:val="00BF363B"/>
    <w:rsid w:val="00BF406C"/>
    <w:rsid w:val="00BF446F"/>
    <w:rsid w:val="00BF4A35"/>
    <w:rsid w:val="00BF5717"/>
    <w:rsid w:val="00BF5813"/>
    <w:rsid w:val="00BF5A33"/>
    <w:rsid w:val="00BF6623"/>
    <w:rsid w:val="00BF6A95"/>
    <w:rsid w:val="00BF6EAA"/>
    <w:rsid w:val="00BF758E"/>
    <w:rsid w:val="00BF79E6"/>
    <w:rsid w:val="00C00240"/>
    <w:rsid w:val="00C0081E"/>
    <w:rsid w:val="00C00A17"/>
    <w:rsid w:val="00C01990"/>
    <w:rsid w:val="00C021CA"/>
    <w:rsid w:val="00C022F8"/>
    <w:rsid w:val="00C02FA3"/>
    <w:rsid w:val="00C03776"/>
    <w:rsid w:val="00C0464C"/>
    <w:rsid w:val="00C04F95"/>
    <w:rsid w:val="00C051A4"/>
    <w:rsid w:val="00C058EF"/>
    <w:rsid w:val="00C05F6C"/>
    <w:rsid w:val="00C062AF"/>
    <w:rsid w:val="00C06B28"/>
    <w:rsid w:val="00C07285"/>
    <w:rsid w:val="00C079CA"/>
    <w:rsid w:val="00C07CA5"/>
    <w:rsid w:val="00C103FB"/>
    <w:rsid w:val="00C10D91"/>
    <w:rsid w:val="00C1107E"/>
    <w:rsid w:val="00C11958"/>
    <w:rsid w:val="00C12221"/>
    <w:rsid w:val="00C1239A"/>
    <w:rsid w:val="00C133A1"/>
    <w:rsid w:val="00C137E6"/>
    <w:rsid w:val="00C13A81"/>
    <w:rsid w:val="00C14CA3"/>
    <w:rsid w:val="00C153A4"/>
    <w:rsid w:val="00C1608F"/>
    <w:rsid w:val="00C1639B"/>
    <w:rsid w:val="00C1647C"/>
    <w:rsid w:val="00C165C6"/>
    <w:rsid w:val="00C16E65"/>
    <w:rsid w:val="00C177BC"/>
    <w:rsid w:val="00C17B62"/>
    <w:rsid w:val="00C17EBA"/>
    <w:rsid w:val="00C208F9"/>
    <w:rsid w:val="00C20A2D"/>
    <w:rsid w:val="00C21039"/>
    <w:rsid w:val="00C21117"/>
    <w:rsid w:val="00C2160F"/>
    <w:rsid w:val="00C21B21"/>
    <w:rsid w:val="00C22338"/>
    <w:rsid w:val="00C22850"/>
    <w:rsid w:val="00C22A1F"/>
    <w:rsid w:val="00C2364A"/>
    <w:rsid w:val="00C239DB"/>
    <w:rsid w:val="00C23FC9"/>
    <w:rsid w:val="00C241D7"/>
    <w:rsid w:val="00C24321"/>
    <w:rsid w:val="00C24D42"/>
    <w:rsid w:val="00C2691D"/>
    <w:rsid w:val="00C270A2"/>
    <w:rsid w:val="00C27BD4"/>
    <w:rsid w:val="00C30454"/>
    <w:rsid w:val="00C30D6C"/>
    <w:rsid w:val="00C3139B"/>
    <w:rsid w:val="00C3142C"/>
    <w:rsid w:val="00C31755"/>
    <w:rsid w:val="00C3212A"/>
    <w:rsid w:val="00C32273"/>
    <w:rsid w:val="00C322E6"/>
    <w:rsid w:val="00C32411"/>
    <w:rsid w:val="00C32AC0"/>
    <w:rsid w:val="00C32B15"/>
    <w:rsid w:val="00C32BB9"/>
    <w:rsid w:val="00C33354"/>
    <w:rsid w:val="00C3365B"/>
    <w:rsid w:val="00C33923"/>
    <w:rsid w:val="00C33FC8"/>
    <w:rsid w:val="00C345D7"/>
    <w:rsid w:val="00C34C31"/>
    <w:rsid w:val="00C34C73"/>
    <w:rsid w:val="00C35A9F"/>
    <w:rsid w:val="00C360B1"/>
    <w:rsid w:val="00C367BE"/>
    <w:rsid w:val="00C36956"/>
    <w:rsid w:val="00C37115"/>
    <w:rsid w:val="00C3759F"/>
    <w:rsid w:val="00C379B6"/>
    <w:rsid w:val="00C401DF"/>
    <w:rsid w:val="00C4060F"/>
    <w:rsid w:val="00C419AC"/>
    <w:rsid w:val="00C41C54"/>
    <w:rsid w:val="00C42798"/>
    <w:rsid w:val="00C42DAC"/>
    <w:rsid w:val="00C442A7"/>
    <w:rsid w:val="00C442E0"/>
    <w:rsid w:val="00C44F5A"/>
    <w:rsid w:val="00C4529F"/>
    <w:rsid w:val="00C45722"/>
    <w:rsid w:val="00C45B77"/>
    <w:rsid w:val="00C45F6A"/>
    <w:rsid w:val="00C45FFE"/>
    <w:rsid w:val="00C46517"/>
    <w:rsid w:val="00C4690C"/>
    <w:rsid w:val="00C4694B"/>
    <w:rsid w:val="00C46952"/>
    <w:rsid w:val="00C46D31"/>
    <w:rsid w:val="00C46ED5"/>
    <w:rsid w:val="00C501AC"/>
    <w:rsid w:val="00C502F0"/>
    <w:rsid w:val="00C50B14"/>
    <w:rsid w:val="00C511F9"/>
    <w:rsid w:val="00C5155E"/>
    <w:rsid w:val="00C51A1B"/>
    <w:rsid w:val="00C520B8"/>
    <w:rsid w:val="00C52147"/>
    <w:rsid w:val="00C523AB"/>
    <w:rsid w:val="00C5272B"/>
    <w:rsid w:val="00C528A1"/>
    <w:rsid w:val="00C52950"/>
    <w:rsid w:val="00C5329F"/>
    <w:rsid w:val="00C537FF"/>
    <w:rsid w:val="00C54011"/>
    <w:rsid w:val="00C5431F"/>
    <w:rsid w:val="00C54C77"/>
    <w:rsid w:val="00C55421"/>
    <w:rsid w:val="00C555F5"/>
    <w:rsid w:val="00C55A61"/>
    <w:rsid w:val="00C55CED"/>
    <w:rsid w:val="00C56344"/>
    <w:rsid w:val="00C568AE"/>
    <w:rsid w:val="00C57306"/>
    <w:rsid w:val="00C5791E"/>
    <w:rsid w:val="00C57AEF"/>
    <w:rsid w:val="00C57F77"/>
    <w:rsid w:val="00C60008"/>
    <w:rsid w:val="00C60F72"/>
    <w:rsid w:val="00C610CC"/>
    <w:rsid w:val="00C61A75"/>
    <w:rsid w:val="00C61C11"/>
    <w:rsid w:val="00C61DC5"/>
    <w:rsid w:val="00C61E78"/>
    <w:rsid w:val="00C61FB7"/>
    <w:rsid w:val="00C621B3"/>
    <w:rsid w:val="00C6247E"/>
    <w:rsid w:val="00C624AE"/>
    <w:rsid w:val="00C6273A"/>
    <w:rsid w:val="00C63157"/>
    <w:rsid w:val="00C63295"/>
    <w:rsid w:val="00C643DD"/>
    <w:rsid w:val="00C6491D"/>
    <w:rsid w:val="00C65363"/>
    <w:rsid w:val="00C65F40"/>
    <w:rsid w:val="00C6676F"/>
    <w:rsid w:val="00C67248"/>
    <w:rsid w:val="00C677F5"/>
    <w:rsid w:val="00C7048B"/>
    <w:rsid w:val="00C70D79"/>
    <w:rsid w:val="00C71211"/>
    <w:rsid w:val="00C71529"/>
    <w:rsid w:val="00C724BC"/>
    <w:rsid w:val="00C72EA6"/>
    <w:rsid w:val="00C73CA4"/>
    <w:rsid w:val="00C747E7"/>
    <w:rsid w:val="00C749C4"/>
    <w:rsid w:val="00C74A4C"/>
    <w:rsid w:val="00C74EB2"/>
    <w:rsid w:val="00C74F70"/>
    <w:rsid w:val="00C74F96"/>
    <w:rsid w:val="00C753D8"/>
    <w:rsid w:val="00C75981"/>
    <w:rsid w:val="00C75A9D"/>
    <w:rsid w:val="00C75FD6"/>
    <w:rsid w:val="00C76770"/>
    <w:rsid w:val="00C77FD5"/>
    <w:rsid w:val="00C81491"/>
    <w:rsid w:val="00C817DB"/>
    <w:rsid w:val="00C819AB"/>
    <w:rsid w:val="00C82019"/>
    <w:rsid w:val="00C827EB"/>
    <w:rsid w:val="00C83A98"/>
    <w:rsid w:val="00C83BC9"/>
    <w:rsid w:val="00C84B98"/>
    <w:rsid w:val="00C859F8"/>
    <w:rsid w:val="00C86EEF"/>
    <w:rsid w:val="00C874F7"/>
    <w:rsid w:val="00C87D7C"/>
    <w:rsid w:val="00C90235"/>
    <w:rsid w:val="00C904E8"/>
    <w:rsid w:val="00C90B36"/>
    <w:rsid w:val="00C91172"/>
    <w:rsid w:val="00C9117C"/>
    <w:rsid w:val="00C91281"/>
    <w:rsid w:val="00C91FC0"/>
    <w:rsid w:val="00C92699"/>
    <w:rsid w:val="00C926CB"/>
    <w:rsid w:val="00C938AE"/>
    <w:rsid w:val="00C93BA6"/>
    <w:rsid w:val="00C93C9B"/>
    <w:rsid w:val="00C94613"/>
    <w:rsid w:val="00C94AFF"/>
    <w:rsid w:val="00C94F51"/>
    <w:rsid w:val="00C94FC5"/>
    <w:rsid w:val="00C952F6"/>
    <w:rsid w:val="00C9536B"/>
    <w:rsid w:val="00C9548E"/>
    <w:rsid w:val="00C9586A"/>
    <w:rsid w:val="00C95874"/>
    <w:rsid w:val="00C95918"/>
    <w:rsid w:val="00C96245"/>
    <w:rsid w:val="00C962E3"/>
    <w:rsid w:val="00C965E3"/>
    <w:rsid w:val="00C969BC"/>
    <w:rsid w:val="00C9746B"/>
    <w:rsid w:val="00C978F2"/>
    <w:rsid w:val="00C97C2B"/>
    <w:rsid w:val="00C97D5C"/>
    <w:rsid w:val="00CA0350"/>
    <w:rsid w:val="00CA0463"/>
    <w:rsid w:val="00CA0F8B"/>
    <w:rsid w:val="00CA17F1"/>
    <w:rsid w:val="00CA23EE"/>
    <w:rsid w:val="00CA28FE"/>
    <w:rsid w:val="00CA2A14"/>
    <w:rsid w:val="00CA2A24"/>
    <w:rsid w:val="00CA2B33"/>
    <w:rsid w:val="00CA2D12"/>
    <w:rsid w:val="00CA348D"/>
    <w:rsid w:val="00CA3B75"/>
    <w:rsid w:val="00CA485F"/>
    <w:rsid w:val="00CA4CCE"/>
    <w:rsid w:val="00CA5043"/>
    <w:rsid w:val="00CA56BB"/>
    <w:rsid w:val="00CA57BC"/>
    <w:rsid w:val="00CA59E3"/>
    <w:rsid w:val="00CA5D7F"/>
    <w:rsid w:val="00CA7243"/>
    <w:rsid w:val="00CA7CD1"/>
    <w:rsid w:val="00CB0C01"/>
    <w:rsid w:val="00CB11ED"/>
    <w:rsid w:val="00CB1985"/>
    <w:rsid w:val="00CB1E90"/>
    <w:rsid w:val="00CB20F4"/>
    <w:rsid w:val="00CB2379"/>
    <w:rsid w:val="00CB258A"/>
    <w:rsid w:val="00CB2640"/>
    <w:rsid w:val="00CB2715"/>
    <w:rsid w:val="00CB2737"/>
    <w:rsid w:val="00CB28B6"/>
    <w:rsid w:val="00CB2AE3"/>
    <w:rsid w:val="00CB3725"/>
    <w:rsid w:val="00CB3850"/>
    <w:rsid w:val="00CB399E"/>
    <w:rsid w:val="00CB3D89"/>
    <w:rsid w:val="00CB4575"/>
    <w:rsid w:val="00CB63A9"/>
    <w:rsid w:val="00CB64F8"/>
    <w:rsid w:val="00CB65AA"/>
    <w:rsid w:val="00CB67E7"/>
    <w:rsid w:val="00CB7589"/>
    <w:rsid w:val="00CC011F"/>
    <w:rsid w:val="00CC08DA"/>
    <w:rsid w:val="00CC0F5F"/>
    <w:rsid w:val="00CC1520"/>
    <w:rsid w:val="00CC173F"/>
    <w:rsid w:val="00CC1D90"/>
    <w:rsid w:val="00CC21E7"/>
    <w:rsid w:val="00CC246F"/>
    <w:rsid w:val="00CC24F6"/>
    <w:rsid w:val="00CC27A7"/>
    <w:rsid w:val="00CC2C0C"/>
    <w:rsid w:val="00CC31DA"/>
    <w:rsid w:val="00CC361A"/>
    <w:rsid w:val="00CC435F"/>
    <w:rsid w:val="00CC50B2"/>
    <w:rsid w:val="00CC5755"/>
    <w:rsid w:val="00CC57AB"/>
    <w:rsid w:val="00CC5B87"/>
    <w:rsid w:val="00CC621F"/>
    <w:rsid w:val="00CC622D"/>
    <w:rsid w:val="00CC687E"/>
    <w:rsid w:val="00CC7D7F"/>
    <w:rsid w:val="00CD0383"/>
    <w:rsid w:val="00CD0525"/>
    <w:rsid w:val="00CD0595"/>
    <w:rsid w:val="00CD05CD"/>
    <w:rsid w:val="00CD092F"/>
    <w:rsid w:val="00CD127F"/>
    <w:rsid w:val="00CD1338"/>
    <w:rsid w:val="00CD13D1"/>
    <w:rsid w:val="00CD2550"/>
    <w:rsid w:val="00CD25CA"/>
    <w:rsid w:val="00CD33A3"/>
    <w:rsid w:val="00CD3576"/>
    <w:rsid w:val="00CD3BCC"/>
    <w:rsid w:val="00CD3DFC"/>
    <w:rsid w:val="00CD4321"/>
    <w:rsid w:val="00CD43BA"/>
    <w:rsid w:val="00CD47D3"/>
    <w:rsid w:val="00CD4872"/>
    <w:rsid w:val="00CD4D48"/>
    <w:rsid w:val="00CD59C1"/>
    <w:rsid w:val="00CD5A31"/>
    <w:rsid w:val="00CD5E8A"/>
    <w:rsid w:val="00CD7D34"/>
    <w:rsid w:val="00CE0DA1"/>
    <w:rsid w:val="00CE13E2"/>
    <w:rsid w:val="00CE1D7E"/>
    <w:rsid w:val="00CE1DE8"/>
    <w:rsid w:val="00CE2093"/>
    <w:rsid w:val="00CE282B"/>
    <w:rsid w:val="00CE2BF1"/>
    <w:rsid w:val="00CE2C03"/>
    <w:rsid w:val="00CE2D42"/>
    <w:rsid w:val="00CE3C71"/>
    <w:rsid w:val="00CE3F09"/>
    <w:rsid w:val="00CE48B1"/>
    <w:rsid w:val="00CE4CB4"/>
    <w:rsid w:val="00CE5794"/>
    <w:rsid w:val="00CE5798"/>
    <w:rsid w:val="00CE621D"/>
    <w:rsid w:val="00CF08AF"/>
    <w:rsid w:val="00CF0EC2"/>
    <w:rsid w:val="00CF2B28"/>
    <w:rsid w:val="00CF33DE"/>
    <w:rsid w:val="00CF369E"/>
    <w:rsid w:val="00CF3A4F"/>
    <w:rsid w:val="00CF4488"/>
    <w:rsid w:val="00CF47AE"/>
    <w:rsid w:val="00CF4A6A"/>
    <w:rsid w:val="00CF4B35"/>
    <w:rsid w:val="00CF542B"/>
    <w:rsid w:val="00CF58D4"/>
    <w:rsid w:val="00CF630D"/>
    <w:rsid w:val="00CF69BF"/>
    <w:rsid w:val="00CF73D1"/>
    <w:rsid w:val="00CF7B4A"/>
    <w:rsid w:val="00D001F4"/>
    <w:rsid w:val="00D004D5"/>
    <w:rsid w:val="00D00618"/>
    <w:rsid w:val="00D00654"/>
    <w:rsid w:val="00D00E85"/>
    <w:rsid w:val="00D011D4"/>
    <w:rsid w:val="00D0168F"/>
    <w:rsid w:val="00D016B2"/>
    <w:rsid w:val="00D01B98"/>
    <w:rsid w:val="00D01CBE"/>
    <w:rsid w:val="00D01F3E"/>
    <w:rsid w:val="00D0274F"/>
    <w:rsid w:val="00D02A90"/>
    <w:rsid w:val="00D033B7"/>
    <w:rsid w:val="00D035FA"/>
    <w:rsid w:val="00D04711"/>
    <w:rsid w:val="00D04D70"/>
    <w:rsid w:val="00D069C4"/>
    <w:rsid w:val="00D06CF7"/>
    <w:rsid w:val="00D071E2"/>
    <w:rsid w:val="00D07D34"/>
    <w:rsid w:val="00D10495"/>
    <w:rsid w:val="00D10E56"/>
    <w:rsid w:val="00D111F8"/>
    <w:rsid w:val="00D11548"/>
    <w:rsid w:val="00D119DE"/>
    <w:rsid w:val="00D128C6"/>
    <w:rsid w:val="00D12C28"/>
    <w:rsid w:val="00D1365E"/>
    <w:rsid w:val="00D13AE8"/>
    <w:rsid w:val="00D142CE"/>
    <w:rsid w:val="00D14929"/>
    <w:rsid w:val="00D14ABA"/>
    <w:rsid w:val="00D14EDD"/>
    <w:rsid w:val="00D154B9"/>
    <w:rsid w:val="00D156CA"/>
    <w:rsid w:val="00D15AD2"/>
    <w:rsid w:val="00D163FB"/>
    <w:rsid w:val="00D163FE"/>
    <w:rsid w:val="00D16630"/>
    <w:rsid w:val="00D16A41"/>
    <w:rsid w:val="00D172FC"/>
    <w:rsid w:val="00D20833"/>
    <w:rsid w:val="00D20B27"/>
    <w:rsid w:val="00D20DA6"/>
    <w:rsid w:val="00D20E22"/>
    <w:rsid w:val="00D21677"/>
    <w:rsid w:val="00D2194F"/>
    <w:rsid w:val="00D220C7"/>
    <w:rsid w:val="00D22829"/>
    <w:rsid w:val="00D22B8A"/>
    <w:rsid w:val="00D2350B"/>
    <w:rsid w:val="00D23C86"/>
    <w:rsid w:val="00D2431A"/>
    <w:rsid w:val="00D24539"/>
    <w:rsid w:val="00D249EA"/>
    <w:rsid w:val="00D24BEE"/>
    <w:rsid w:val="00D24D97"/>
    <w:rsid w:val="00D251BE"/>
    <w:rsid w:val="00D26608"/>
    <w:rsid w:val="00D26E82"/>
    <w:rsid w:val="00D277B6"/>
    <w:rsid w:val="00D278DF"/>
    <w:rsid w:val="00D3000F"/>
    <w:rsid w:val="00D305A5"/>
    <w:rsid w:val="00D30BD2"/>
    <w:rsid w:val="00D30F52"/>
    <w:rsid w:val="00D31079"/>
    <w:rsid w:val="00D310C9"/>
    <w:rsid w:val="00D310D2"/>
    <w:rsid w:val="00D311A1"/>
    <w:rsid w:val="00D31446"/>
    <w:rsid w:val="00D31B3A"/>
    <w:rsid w:val="00D32747"/>
    <w:rsid w:val="00D32BF6"/>
    <w:rsid w:val="00D32F01"/>
    <w:rsid w:val="00D33015"/>
    <w:rsid w:val="00D336D1"/>
    <w:rsid w:val="00D34E67"/>
    <w:rsid w:val="00D35045"/>
    <w:rsid w:val="00D35770"/>
    <w:rsid w:val="00D35E90"/>
    <w:rsid w:val="00D36294"/>
    <w:rsid w:val="00D36351"/>
    <w:rsid w:val="00D365BC"/>
    <w:rsid w:val="00D36796"/>
    <w:rsid w:val="00D37039"/>
    <w:rsid w:val="00D374B6"/>
    <w:rsid w:val="00D37D03"/>
    <w:rsid w:val="00D37DD9"/>
    <w:rsid w:val="00D37DDE"/>
    <w:rsid w:val="00D37E5A"/>
    <w:rsid w:val="00D40346"/>
    <w:rsid w:val="00D40703"/>
    <w:rsid w:val="00D40770"/>
    <w:rsid w:val="00D41EA5"/>
    <w:rsid w:val="00D42300"/>
    <w:rsid w:val="00D4235A"/>
    <w:rsid w:val="00D42742"/>
    <w:rsid w:val="00D432F1"/>
    <w:rsid w:val="00D4339C"/>
    <w:rsid w:val="00D434D8"/>
    <w:rsid w:val="00D443B2"/>
    <w:rsid w:val="00D443F0"/>
    <w:rsid w:val="00D45BA9"/>
    <w:rsid w:val="00D4601A"/>
    <w:rsid w:val="00D461E4"/>
    <w:rsid w:val="00D46F7A"/>
    <w:rsid w:val="00D47BA8"/>
    <w:rsid w:val="00D47C93"/>
    <w:rsid w:val="00D50486"/>
    <w:rsid w:val="00D51787"/>
    <w:rsid w:val="00D51A34"/>
    <w:rsid w:val="00D52265"/>
    <w:rsid w:val="00D52B3F"/>
    <w:rsid w:val="00D53326"/>
    <w:rsid w:val="00D540A7"/>
    <w:rsid w:val="00D54645"/>
    <w:rsid w:val="00D54646"/>
    <w:rsid w:val="00D553A9"/>
    <w:rsid w:val="00D55580"/>
    <w:rsid w:val="00D5558C"/>
    <w:rsid w:val="00D555E4"/>
    <w:rsid w:val="00D566E4"/>
    <w:rsid w:val="00D5706F"/>
    <w:rsid w:val="00D570B4"/>
    <w:rsid w:val="00D5715C"/>
    <w:rsid w:val="00D57565"/>
    <w:rsid w:val="00D57589"/>
    <w:rsid w:val="00D577EB"/>
    <w:rsid w:val="00D57F2B"/>
    <w:rsid w:val="00D57F34"/>
    <w:rsid w:val="00D60FC5"/>
    <w:rsid w:val="00D612C6"/>
    <w:rsid w:val="00D61624"/>
    <w:rsid w:val="00D61664"/>
    <w:rsid w:val="00D61DE2"/>
    <w:rsid w:val="00D61EB9"/>
    <w:rsid w:val="00D62056"/>
    <w:rsid w:val="00D63C36"/>
    <w:rsid w:val="00D63E8F"/>
    <w:rsid w:val="00D645A0"/>
    <w:rsid w:val="00D64630"/>
    <w:rsid w:val="00D64DE4"/>
    <w:rsid w:val="00D64E53"/>
    <w:rsid w:val="00D65153"/>
    <w:rsid w:val="00D65198"/>
    <w:rsid w:val="00D65E86"/>
    <w:rsid w:val="00D65FE3"/>
    <w:rsid w:val="00D664AF"/>
    <w:rsid w:val="00D665AC"/>
    <w:rsid w:val="00D673BE"/>
    <w:rsid w:val="00D67528"/>
    <w:rsid w:val="00D67F99"/>
    <w:rsid w:val="00D70834"/>
    <w:rsid w:val="00D70A39"/>
    <w:rsid w:val="00D70B21"/>
    <w:rsid w:val="00D70DDD"/>
    <w:rsid w:val="00D70F3D"/>
    <w:rsid w:val="00D71444"/>
    <w:rsid w:val="00D71FAA"/>
    <w:rsid w:val="00D72AFE"/>
    <w:rsid w:val="00D72FFB"/>
    <w:rsid w:val="00D732EA"/>
    <w:rsid w:val="00D7460A"/>
    <w:rsid w:val="00D748C9"/>
    <w:rsid w:val="00D7494C"/>
    <w:rsid w:val="00D74CA7"/>
    <w:rsid w:val="00D74E9B"/>
    <w:rsid w:val="00D75D9C"/>
    <w:rsid w:val="00D75F0D"/>
    <w:rsid w:val="00D76009"/>
    <w:rsid w:val="00D76B87"/>
    <w:rsid w:val="00D76F29"/>
    <w:rsid w:val="00D77856"/>
    <w:rsid w:val="00D77B15"/>
    <w:rsid w:val="00D77BCC"/>
    <w:rsid w:val="00D80A13"/>
    <w:rsid w:val="00D8138F"/>
    <w:rsid w:val="00D81432"/>
    <w:rsid w:val="00D823DA"/>
    <w:rsid w:val="00D82A3A"/>
    <w:rsid w:val="00D82AC9"/>
    <w:rsid w:val="00D82CC5"/>
    <w:rsid w:val="00D83CCC"/>
    <w:rsid w:val="00D83E10"/>
    <w:rsid w:val="00D840F6"/>
    <w:rsid w:val="00D84272"/>
    <w:rsid w:val="00D849FA"/>
    <w:rsid w:val="00D85B89"/>
    <w:rsid w:val="00D85BC9"/>
    <w:rsid w:val="00D85D43"/>
    <w:rsid w:val="00D86087"/>
    <w:rsid w:val="00D86953"/>
    <w:rsid w:val="00D86B2D"/>
    <w:rsid w:val="00D87754"/>
    <w:rsid w:val="00D87C8A"/>
    <w:rsid w:val="00D912F1"/>
    <w:rsid w:val="00D91AAC"/>
    <w:rsid w:val="00D91DD2"/>
    <w:rsid w:val="00D92232"/>
    <w:rsid w:val="00D924C6"/>
    <w:rsid w:val="00D92834"/>
    <w:rsid w:val="00D93511"/>
    <w:rsid w:val="00D93D26"/>
    <w:rsid w:val="00D94D27"/>
    <w:rsid w:val="00D95034"/>
    <w:rsid w:val="00D951B4"/>
    <w:rsid w:val="00D9563D"/>
    <w:rsid w:val="00D9568A"/>
    <w:rsid w:val="00D95712"/>
    <w:rsid w:val="00D95915"/>
    <w:rsid w:val="00D96782"/>
    <w:rsid w:val="00D96D42"/>
    <w:rsid w:val="00D975A2"/>
    <w:rsid w:val="00D97B0B"/>
    <w:rsid w:val="00DA05E7"/>
    <w:rsid w:val="00DA0931"/>
    <w:rsid w:val="00DA0993"/>
    <w:rsid w:val="00DA0DB3"/>
    <w:rsid w:val="00DA13D3"/>
    <w:rsid w:val="00DA1C2F"/>
    <w:rsid w:val="00DA2046"/>
    <w:rsid w:val="00DA206D"/>
    <w:rsid w:val="00DA2242"/>
    <w:rsid w:val="00DA2705"/>
    <w:rsid w:val="00DA34F7"/>
    <w:rsid w:val="00DA3924"/>
    <w:rsid w:val="00DA4000"/>
    <w:rsid w:val="00DA550A"/>
    <w:rsid w:val="00DA596B"/>
    <w:rsid w:val="00DA62E9"/>
    <w:rsid w:val="00DA6E34"/>
    <w:rsid w:val="00DA794E"/>
    <w:rsid w:val="00DA7993"/>
    <w:rsid w:val="00DB0DB5"/>
    <w:rsid w:val="00DB1097"/>
    <w:rsid w:val="00DB10E7"/>
    <w:rsid w:val="00DB1B26"/>
    <w:rsid w:val="00DB2BD5"/>
    <w:rsid w:val="00DB394D"/>
    <w:rsid w:val="00DB3CF2"/>
    <w:rsid w:val="00DB3D62"/>
    <w:rsid w:val="00DB3E27"/>
    <w:rsid w:val="00DB40E8"/>
    <w:rsid w:val="00DB4353"/>
    <w:rsid w:val="00DB464B"/>
    <w:rsid w:val="00DB4B82"/>
    <w:rsid w:val="00DB5023"/>
    <w:rsid w:val="00DB5606"/>
    <w:rsid w:val="00DB5EA5"/>
    <w:rsid w:val="00DB60EC"/>
    <w:rsid w:val="00DB679B"/>
    <w:rsid w:val="00DB67F5"/>
    <w:rsid w:val="00DB67F8"/>
    <w:rsid w:val="00DB694C"/>
    <w:rsid w:val="00DB6FBC"/>
    <w:rsid w:val="00DB7AC5"/>
    <w:rsid w:val="00DB7CBF"/>
    <w:rsid w:val="00DB7E4A"/>
    <w:rsid w:val="00DC02FC"/>
    <w:rsid w:val="00DC0F07"/>
    <w:rsid w:val="00DC100D"/>
    <w:rsid w:val="00DC1579"/>
    <w:rsid w:val="00DC1C79"/>
    <w:rsid w:val="00DC1D12"/>
    <w:rsid w:val="00DC206A"/>
    <w:rsid w:val="00DC2210"/>
    <w:rsid w:val="00DC2468"/>
    <w:rsid w:val="00DC2A12"/>
    <w:rsid w:val="00DC2A8D"/>
    <w:rsid w:val="00DC3F30"/>
    <w:rsid w:val="00DC452C"/>
    <w:rsid w:val="00DC48FA"/>
    <w:rsid w:val="00DC4989"/>
    <w:rsid w:val="00DC49BA"/>
    <w:rsid w:val="00DC4A8D"/>
    <w:rsid w:val="00DC5B21"/>
    <w:rsid w:val="00DC6FE4"/>
    <w:rsid w:val="00DC7690"/>
    <w:rsid w:val="00DD071D"/>
    <w:rsid w:val="00DD0744"/>
    <w:rsid w:val="00DD1034"/>
    <w:rsid w:val="00DD14AE"/>
    <w:rsid w:val="00DD1808"/>
    <w:rsid w:val="00DD19C0"/>
    <w:rsid w:val="00DD2DE9"/>
    <w:rsid w:val="00DD366D"/>
    <w:rsid w:val="00DD3A3E"/>
    <w:rsid w:val="00DD3D12"/>
    <w:rsid w:val="00DD3D46"/>
    <w:rsid w:val="00DD3DDB"/>
    <w:rsid w:val="00DD3FC7"/>
    <w:rsid w:val="00DD461D"/>
    <w:rsid w:val="00DD465A"/>
    <w:rsid w:val="00DD483D"/>
    <w:rsid w:val="00DD51C5"/>
    <w:rsid w:val="00DD565A"/>
    <w:rsid w:val="00DD5706"/>
    <w:rsid w:val="00DD5E4C"/>
    <w:rsid w:val="00DD6034"/>
    <w:rsid w:val="00DD6DFE"/>
    <w:rsid w:val="00DD75A1"/>
    <w:rsid w:val="00DD7A95"/>
    <w:rsid w:val="00DE031A"/>
    <w:rsid w:val="00DE04C7"/>
    <w:rsid w:val="00DE09EF"/>
    <w:rsid w:val="00DE0BAA"/>
    <w:rsid w:val="00DE0E0B"/>
    <w:rsid w:val="00DE0FC9"/>
    <w:rsid w:val="00DE1143"/>
    <w:rsid w:val="00DE14CD"/>
    <w:rsid w:val="00DE1593"/>
    <w:rsid w:val="00DE26A8"/>
    <w:rsid w:val="00DE2C44"/>
    <w:rsid w:val="00DE3833"/>
    <w:rsid w:val="00DE3D71"/>
    <w:rsid w:val="00DE4061"/>
    <w:rsid w:val="00DE4128"/>
    <w:rsid w:val="00DE534B"/>
    <w:rsid w:val="00DE5DE0"/>
    <w:rsid w:val="00DE5E29"/>
    <w:rsid w:val="00DE6627"/>
    <w:rsid w:val="00DE691B"/>
    <w:rsid w:val="00DE6CEE"/>
    <w:rsid w:val="00DE73C3"/>
    <w:rsid w:val="00DE7B01"/>
    <w:rsid w:val="00DF01C4"/>
    <w:rsid w:val="00DF02AE"/>
    <w:rsid w:val="00DF0454"/>
    <w:rsid w:val="00DF1FC7"/>
    <w:rsid w:val="00DF38A1"/>
    <w:rsid w:val="00DF39C3"/>
    <w:rsid w:val="00DF3DB3"/>
    <w:rsid w:val="00DF4011"/>
    <w:rsid w:val="00DF41CB"/>
    <w:rsid w:val="00DF4298"/>
    <w:rsid w:val="00DF4435"/>
    <w:rsid w:val="00DF4853"/>
    <w:rsid w:val="00DF4973"/>
    <w:rsid w:val="00DF4B59"/>
    <w:rsid w:val="00DF53AE"/>
    <w:rsid w:val="00DF59BF"/>
    <w:rsid w:val="00DF5A7E"/>
    <w:rsid w:val="00DF6261"/>
    <w:rsid w:val="00DF702D"/>
    <w:rsid w:val="00DF74ED"/>
    <w:rsid w:val="00DF761A"/>
    <w:rsid w:val="00E00301"/>
    <w:rsid w:val="00E003B8"/>
    <w:rsid w:val="00E01203"/>
    <w:rsid w:val="00E0167B"/>
    <w:rsid w:val="00E01E58"/>
    <w:rsid w:val="00E0205A"/>
    <w:rsid w:val="00E02E9C"/>
    <w:rsid w:val="00E02F1F"/>
    <w:rsid w:val="00E035FA"/>
    <w:rsid w:val="00E03B52"/>
    <w:rsid w:val="00E04329"/>
    <w:rsid w:val="00E0452C"/>
    <w:rsid w:val="00E04CA6"/>
    <w:rsid w:val="00E05223"/>
    <w:rsid w:val="00E057CD"/>
    <w:rsid w:val="00E05920"/>
    <w:rsid w:val="00E06951"/>
    <w:rsid w:val="00E06BD3"/>
    <w:rsid w:val="00E06C18"/>
    <w:rsid w:val="00E0708A"/>
    <w:rsid w:val="00E0744A"/>
    <w:rsid w:val="00E0749E"/>
    <w:rsid w:val="00E075E5"/>
    <w:rsid w:val="00E07879"/>
    <w:rsid w:val="00E1027F"/>
    <w:rsid w:val="00E104A8"/>
    <w:rsid w:val="00E104DB"/>
    <w:rsid w:val="00E10601"/>
    <w:rsid w:val="00E1060A"/>
    <w:rsid w:val="00E10856"/>
    <w:rsid w:val="00E11627"/>
    <w:rsid w:val="00E11990"/>
    <w:rsid w:val="00E125B3"/>
    <w:rsid w:val="00E12859"/>
    <w:rsid w:val="00E12982"/>
    <w:rsid w:val="00E12ED6"/>
    <w:rsid w:val="00E1334C"/>
    <w:rsid w:val="00E13480"/>
    <w:rsid w:val="00E13C68"/>
    <w:rsid w:val="00E13CFC"/>
    <w:rsid w:val="00E13E80"/>
    <w:rsid w:val="00E143C4"/>
    <w:rsid w:val="00E1463A"/>
    <w:rsid w:val="00E14718"/>
    <w:rsid w:val="00E1483A"/>
    <w:rsid w:val="00E14943"/>
    <w:rsid w:val="00E1495D"/>
    <w:rsid w:val="00E14F3E"/>
    <w:rsid w:val="00E16366"/>
    <w:rsid w:val="00E1717C"/>
    <w:rsid w:val="00E20857"/>
    <w:rsid w:val="00E20948"/>
    <w:rsid w:val="00E20AFF"/>
    <w:rsid w:val="00E2100F"/>
    <w:rsid w:val="00E210F5"/>
    <w:rsid w:val="00E22959"/>
    <w:rsid w:val="00E23071"/>
    <w:rsid w:val="00E23713"/>
    <w:rsid w:val="00E23ADE"/>
    <w:rsid w:val="00E23B39"/>
    <w:rsid w:val="00E23E48"/>
    <w:rsid w:val="00E25EA7"/>
    <w:rsid w:val="00E26185"/>
    <w:rsid w:val="00E2694F"/>
    <w:rsid w:val="00E26D96"/>
    <w:rsid w:val="00E27202"/>
    <w:rsid w:val="00E3003F"/>
    <w:rsid w:val="00E301DA"/>
    <w:rsid w:val="00E30628"/>
    <w:rsid w:val="00E30FF5"/>
    <w:rsid w:val="00E31176"/>
    <w:rsid w:val="00E3128F"/>
    <w:rsid w:val="00E31404"/>
    <w:rsid w:val="00E320C5"/>
    <w:rsid w:val="00E3230A"/>
    <w:rsid w:val="00E32743"/>
    <w:rsid w:val="00E33454"/>
    <w:rsid w:val="00E33D4F"/>
    <w:rsid w:val="00E33E33"/>
    <w:rsid w:val="00E35643"/>
    <w:rsid w:val="00E35A5B"/>
    <w:rsid w:val="00E368D0"/>
    <w:rsid w:val="00E36DA3"/>
    <w:rsid w:val="00E37316"/>
    <w:rsid w:val="00E37554"/>
    <w:rsid w:val="00E4003B"/>
    <w:rsid w:val="00E4055F"/>
    <w:rsid w:val="00E406AD"/>
    <w:rsid w:val="00E4184D"/>
    <w:rsid w:val="00E41BA2"/>
    <w:rsid w:val="00E41F0B"/>
    <w:rsid w:val="00E42074"/>
    <w:rsid w:val="00E42929"/>
    <w:rsid w:val="00E43262"/>
    <w:rsid w:val="00E43A37"/>
    <w:rsid w:val="00E44682"/>
    <w:rsid w:val="00E45F9D"/>
    <w:rsid w:val="00E467AB"/>
    <w:rsid w:val="00E470CE"/>
    <w:rsid w:val="00E47220"/>
    <w:rsid w:val="00E47477"/>
    <w:rsid w:val="00E475FC"/>
    <w:rsid w:val="00E47C11"/>
    <w:rsid w:val="00E47F92"/>
    <w:rsid w:val="00E51056"/>
    <w:rsid w:val="00E516D0"/>
    <w:rsid w:val="00E51C75"/>
    <w:rsid w:val="00E522ED"/>
    <w:rsid w:val="00E52585"/>
    <w:rsid w:val="00E52CF1"/>
    <w:rsid w:val="00E53F42"/>
    <w:rsid w:val="00E5453C"/>
    <w:rsid w:val="00E547CC"/>
    <w:rsid w:val="00E549B2"/>
    <w:rsid w:val="00E5524D"/>
    <w:rsid w:val="00E553C3"/>
    <w:rsid w:val="00E5710A"/>
    <w:rsid w:val="00E57160"/>
    <w:rsid w:val="00E5766B"/>
    <w:rsid w:val="00E57DC5"/>
    <w:rsid w:val="00E57F08"/>
    <w:rsid w:val="00E60DB3"/>
    <w:rsid w:val="00E60FA2"/>
    <w:rsid w:val="00E60FE0"/>
    <w:rsid w:val="00E610FE"/>
    <w:rsid w:val="00E6119F"/>
    <w:rsid w:val="00E61262"/>
    <w:rsid w:val="00E61734"/>
    <w:rsid w:val="00E6238C"/>
    <w:rsid w:val="00E6258F"/>
    <w:rsid w:val="00E6284C"/>
    <w:rsid w:val="00E62B0C"/>
    <w:rsid w:val="00E62BE5"/>
    <w:rsid w:val="00E62C4A"/>
    <w:rsid w:val="00E62F22"/>
    <w:rsid w:val="00E63A7E"/>
    <w:rsid w:val="00E64FC0"/>
    <w:rsid w:val="00E65017"/>
    <w:rsid w:val="00E65166"/>
    <w:rsid w:val="00E65600"/>
    <w:rsid w:val="00E65BDE"/>
    <w:rsid w:val="00E65DEA"/>
    <w:rsid w:val="00E66111"/>
    <w:rsid w:val="00E662B3"/>
    <w:rsid w:val="00E66607"/>
    <w:rsid w:val="00E668FC"/>
    <w:rsid w:val="00E67131"/>
    <w:rsid w:val="00E67184"/>
    <w:rsid w:val="00E70105"/>
    <w:rsid w:val="00E70BD8"/>
    <w:rsid w:val="00E712E4"/>
    <w:rsid w:val="00E71B7B"/>
    <w:rsid w:val="00E71CBD"/>
    <w:rsid w:val="00E723B0"/>
    <w:rsid w:val="00E731F2"/>
    <w:rsid w:val="00E736F4"/>
    <w:rsid w:val="00E74A22"/>
    <w:rsid w:val="00E74B67"/>
    <w:rsid w:val="00E751CC"/>
    <w:rsid w:val="00E7527E"/>
    <w:rsid w:val="00E7541D"/>
    <w:rsid w:val="00E756C7"/>
    <w:rsid w:val="00E75C6F"/>
    <w:rsid w:val="00E764FC"/>
    <w:rsid w:val="00E76519"/>
    <w:rsid w:val="00E76A41"/>
    <w:rsid w:val="00E76ADA"/>
    <w:rsid w:val="00E776C0"/>
    <w:rsid w:val="00E7790F"/>
    <w:rsid w:val="00E801BE"/>
    <w:rsid w:val="00E80292"/>
    <w:rsid w:val="00E80A86"/>
    <w:rsid w:val="00E811A2"/>
    <w:rsid w:val="00E81610"/>
    <w:rsid w:val="00E8186E"/>
    <w:rsid w:val="00E81E1F"/>
    <w:rsid w:val="00E81E9D"/>
    <w:rsid w:val="00E81EBB"/>
    <w:rsid w:val="00E8203D"/>
    <w:rsid w:val="00E82056"/>
    <w:rsid w:val="00E82265"/>
    <w:rsid w:val="00E833AA"/>
    <w:rsid w:val="00E83537"/>
    <w:rsid w:val="00E838CF"/>
    <w:rsid w:val="00E83E21"/>
    <w:rsid w:val="00E84A5C"/>
    <w:rsid w:val="00E85494"/>
    <w:rsid w:val="00E85851"/>
    <w:rsid w:val="00E85914"/>
    <w:rsid w:val="00E867BC"/>
    <w:rsid w:val="00E868BA"/>
    <w:rsid w:val="00E86912"/>
    <w:rsid w:val="00E8721E"/>
    <w:rsid w:val="00E87649"/>
    <w:rsid w:val="00E87D6A"/>
    <w:rsid w:val="00E90047"/>
    <w:rsid w:val="00E9082A"/>
    <w:rsid w:val="00E90A19"/>
    <w:rsid w:val="00E9169E"/>
    <w:rsid w:val="00E923B4"/>
    <w:rsid w:val="00E924A6"/>
    <w:rsid w:val="00E927FF"/>
    <w:rsid w:val="00E92FF8"/>
    <w:rsid w:val="00E93392"/>
    <w:rsid w:val="00E93DA7"/>
    <w:rsid w:val="00E93DF9"/>
    <w:rsid w:val="00E93E52"/>
    <w:rsid w:val="00E94253"/>
    <w:rsid w:val="00E94286"/>
    <w:rsid w:val="00E942B1"/>
    <w:rsid w:val="00E9461B"/>
    <w:rsid w:val="00E94C0E"/>
    <w:rsid w:val="00E94C30"/>
    <w:rsid w:val="00E94E0B"/>
    <w:rsid w:val="00E9557A"/>
    <w:rsid w:val="00E95A98"/>
    <w:rsid w:val="00E95C65"/>
    <w:rsid w:val="00E965B9"/>
    <w:rsid w:val="00E96604"/>
    <w:rsid w:val="00E969FA"/>
    <w:rsid w:val="00E96CC7"/>
    <w:rsid w:val="00E96E3B"/>
    <w:rsid w:val="00E96E80"/>
    <w:rsid w:val="00E976EF"/>
    <w:rsid w:val="00E97CE0"/>
    <w:rsid w:val="00EA0C32"/>
    <w:rsid w:val="00EA1BE6"/>
    <w:rsid w:val="00EA1CFA"/>
    <w:rsid w:val="00EA263D"/>
    <w:rsid w:val="00EA2AD3"/>
    <w:rsid w:val="00EA357F"/>
    <w:rsid w:val="00EA3826"/>
    <w:rsid w:val="00EA3D98"/>
    <w:rsid w:val="00EA3EC5"/>
    <w:rsid w:val="00EA415D"/>
    <w:rsid w:val="00EA43AF"/>
    <w:rsid w:val="00EA4D64"/>
    <w:rsid w:val="00EA4DD8"/>
    <w:rsid w:val="00EA61A8"/>
    <w:rsid w:val="00EA6E31"/>
    <w:rsid w:val="00EA7192"/>
    <w:rsid w:val="00EB1334"/>
    <w:rsid w:val="00EB1338"/>
    <w:rsid w:val="00EB1B6D"/>
    <w:rsid w:val="00EB1B9C"/>
    <w:rsid w:val="00EB26D3"/>
    <w:rsid w:val="00EB29F5"/>
    <w:rsid w:val="00EB2D88"/>
    <w:rsid w:val="00EB30E4"/>
    <w:rsid w:val="00EB3A74"/>
    <w:rsid w:val="00EB3C66"/>
    <w:rsid w:val="00EB3C8C"/>
    <w:rsid w:val="00EB3E04"/>
    <w:rsid w:val="00EB42D7"/>
    <w:rsid w:val="00EB54CE"/>
    <w:rsid w:val="00EB5882"/>
    <w:rsid w:val="00EB59E1"/>
    <w:rsid w:val="00EB6079"/>
    <w:rsid w:val="00EB61DB"/>
    <w:rsid w:val="00EB67B8"/>
    <w:rsid w:val="00EB6D1A"/>
    <w:rsid w:val="00EB733C"/>
    <w:rsid w:val="00EB7569"/>
    <w:rsid w:val="00EB7D7D"/>
    <w:rsid w:val="00EB7EB8"/>
    <w:rsid w:val="00EC0131"/>
    <w:rsid w:val="00EC0817"/>
    <w:rsid w:val="00EC0E48"/>
    <w:rsid w:val="00EC15FF"/>
    <w:rsid w:val="00EC230E"/>
    <w:rsid w:val="00EC26AC"/>
    <w:rsid w:val="00EC27D7"/>
    <w:rsid w:val="00EC3F7B"/>
    <w:rsid w:val="00EC40D2"/>
    <w:rsid w:val="00EC4758"/>
    <w:rsid w:val="00EC477B"/>
    <w:rsid w:val="00EC5295"/>
    <w:rsid w:val="00EC57E6"/>
    <w:rsid w:val="00EC6657"/>
    <w:rsid w:val="00EC6DF3"/>
    <w:rsid w:val="00EC732E"/>
    <w:rsid w:val="00EC7976"/>
    <w:rsid w:val="00ED0F77"/>
    <w:rsid w:val="00ED103F"/>
    <w:rsid w:val="00ED108E"/>
    <w:rsid w:val="00ED20C7"/>
    <w:rsid w:val="00ED28F5"/>
    <w:rsid w:val="00ED304E"/>
    <w:rsid w:val="00ED3445"/>
    <w:rsid w:val="00ED3790"/>
    <w:rsid w:val="00ED3FA3"/>
    <w:rsid w:val="00ED40EE"/>
    <w:rsid w:val="00ED43EA"/>
    <w:rsid w:val="00ED5344"/>
    <w:rsid w:val="00ED5658"/>
    <w:rsid w:val="00ED5C10"/>
    <w:rsid w:val="00ED5D30"/>
    <w:rsid w:val="00ED6259"/>
    <w:rsid w:val="00ED7BFE"/>
    <w:rsid w:val="00EE01CF"/>
    <w:rsid w:val="00EE05B4"/>
    <w:rsid w:val="00EE10A5"/>
    <w:rsid w:val="00EE19E4"/>
    <w:rsid w:val="00EE2C7D"/>
    <w:rsid w:val="00EE43FD"/>
    <w:rsid w:val="00EE4CF4"/>
    <w:rsid w:val="00EE4CFF"/>
    <w:rsid w:val="00EE5632"/>
    <w:rsid w:val="00EE57AF"/>
    <w:rsid w:val="00EE5AE0"/>
    <w:rsid w:val="00EE61AD"/>
    <w:rsid w:val="00EE6872"/>
    <w:rsid w:val="00EE7956"/>
    <w:rsid w:val="00EF00CF"/>
    <w:rsid w:val="00EF043C"/>
    <w:rsid w:val="00EF04A8"/>
    <w:rsid w:val="00EF1BF6"/>
    <w:rsid w:val="00EF25D7"/>
    <w:rsid w:val="00EF25EE"/>
    <w:rsid w:val="00EF2CD6"/>
    <w:rsid w:val="00EF3556"/>
    <w:rsid w:val="00EF3C1B"/>
    <w:rsid w:val="00EF43A4"/>
    <w:rsid w:val="00EF58B5"/>
    <w:rsid w:val="00EF595A"/>
    <w:rsid w:val="00EF5ACB"/>
    <w:rsid w:val="00EF5DFC"/>
    <w:rsid w:val="00EF5FF0"/>
    <w:rsid w:val="00EF6637"/>
    <w:rsid w:val="00EF6C52"/>
    <w:rsid w:val="00EF76F4"/>
    <w:rsid w:val="00EF7C78"/>
    <w:rsid w:val="00F004EC"/>
    <w:rsid w:val="00F00895"/>
    <w:rsid w:val="00F00D6F"/>
    <w:rsid w:val="00F0140C"/>
    <w:rsid w:val="00F014A5"/>
    <w:rsid w:val="00F01B76"/>
    <w:rsid w:val="00F01CF7"/>
    <w:rsid w:val="00F0206F"/>
    <w:rsid w:val="00F030C3"/>
    <w:rsid w:val="00F03B99"/>
    <w:rsid w:val="00F03EE3"/>
    <w:rsid w:val="00F05C85"/>
    <w:rsid w:val="00F06999"/>
    <w:rsid w:val="00F07A91"/>
    <w:rsid w:val="00F07CDE"/>
    <w:rsid w:val="00F10645"/>
    <w:rsid w:val="00F10CCA"/>
    <w:rsid w:val="00F10D38"/>
    <w:rsid w:val="00F10D60"/>
    <w:rsid w:val="00F118D2"/>
    <w:rsid w:val="00F12135"/>
    <w:rsid w:val="00F12B5F"/>
    <w:rsid w:val="00F1337F"/>
    <w:rsid w:val="00F1364D"/>
    <w:rsid w:val="00F14D7A"/>
    <w:rsid w:val="00F14F37"/>
    <w:rsid w:val="00F153BD"/>
    <w:rsid w:val="00F154C8"/>
    <w:rsid w:val="00F156EE"/>
    <w:rsid w:val="00F15C94"/>
    <w:rsid w:val="00F16193"/>
    <w:rsid w:val="00F169C3"/>
    <w:rsid w:val="00F170F2"/>
    <w:rsid w:val="00F178F2"/>
    <w:rsid w:val="00F17E71"/>
    <w:rsid w:val="00F20D4E"/>
    <w:rsid w:val="00F22119"/>
    <w:rsid w:val="00F22428"/>
    <w:rsid w:val="00F229C6"/>
    <w:rsid w:val="00F22B09"/>
    <w:rsid w:val="00F22D96"/>
    <w:rsid w:val="00F233F8"/>
    <w:rsid w:val="00F23E69"/>
    <w:rsid w:val="00F24588"/>
    <w:rsid w:val="00F25032"/>
    <w:rsid w:val="00F253E3"/>
    <w:rsid w:val="00F25425"/>
    <w:rsid w:val="00F25FFA"/>
    <w:rsid w:val="00F26968"/>
    <w:rsid w:val="00F26AB6"/>
    <w:rsid w:val="00F27615"/>
    <w:rsid w:val="00F27971"/>
    <w:rsid w:val="00F305D6"/>
    <w:rsid w:val="00F305DD"/>
    <w:rsid w:val="00F30AFB"/>
    <w:rsid w:val="00F30B80"/>
    <w:rsid w:val="00F31FD0"/>
    <w:rsid w:val="00F32419"/>
    <w:rsid w:val="00F324FD"/>
    <w:rsid w:val="00F327B0"/>
    <w:rsid w:val="00F32A04"/>
    <w:rsid w:val="00F32CBA"/>
    <w:rsid w:val="00F32FE0"/>
    <w:rsid w:val="00F33D05"/>
    <w:rsid w:val="00F3407F"/>
    <w:rsid w:val="00F34C14"/>
    <w:rsid w:val="00F35303"/>
    <w:rsid w:val="00F3583D"/>
    <w:rsid w:val="00F35F31"/>
    <w:rsid w:val="00F36800"/>
    <w:rsid w:val="00F36CDF"/>
    <w:rsid w:val="00F36F62"/>
    <w:rsid w:val="00F371D6"/>
    <w:rsid w:val="00F37EC6"/>
    <w:rsid w:val="00F4007F"/>
    <w:rsid w:val="00F40619"/>
    <w:rsid w:val="00F40D97"/>
    <w:rsid w:val="00F42CC7"/>
    <w:rsid w:val="00F43BB4"/>
    <w:rsid w:val="00F44139"/>
    <w:rsid w:val="00F442A0"/>
    <w:rsid w:val="00F44D08"/>
    <w:rsid w:val="00F454E2"/>
    <w:rsid w:val="00F45558"/>
    <w:rsid w:val="00F45BF1"/>
    <w:rsid w:val="00F45F34"/>
    <w:rsid w:val="00F460BE"/>
    <w:rsid w:val="00F464E2"/>
    <w:rsid w:val="00F4678A"/>
    <w:rsid w:val="00F46B7D"/>
    <w:rsid w:val="00F47176"/>
    <w:rsid w:val="00F47216"/>
    <w:rsid w:val="00F4743A"/>
    <w:rsid w:val="00F479AB"/>
    <w:rsid w:val="00F47AE9"/>
    <w:rsid w:val="00F51398"/>
    <w:rsid w:val="00F516D2"/>
    <w:rsid w:val="00F5172F"/>
    <w:rsid w:val="00F5254B"/>
    <w:rsid w:val="00F52C6B"/>
    <w:rsid w:val="00F52CB5"/>
    <w:rsid w:val="00F52F04"/>
    <w:rsid w:val="00F52F38"/>
    <w:rsid w:val="00F5335A"/>
    <w:rsid w:val="00F538F1"/>
    <w:rsid w:val="00F53E40"/>
    <w:rsid w:val="00F54906"/>
    <w:rsid w:val="00F54AF7"/>
    <w:rsid w:val="00F55576"/>
    <w:rsid w:val="00F55E68"/>
    <w:rsid w:val="00F5693C"/>
    <w:rsid w:val="00F56E6E"/>
    <w:rsid w:val="00F56F9E"/>
    <w:rsid w:val="00F57AF0"/>
    <w:rsid w:val="00F57C0D"/>
    <w:rsid w:val="00F57EC5"/>
    <w:rsid w:val="00F604EB"/>
    <w:rsid w:val="00F60BA3"/>
    <w:rsid w:val="00F60EF5"/>
    <w:rsid w:val="00F6120E"/>
    <w:rsid w:val="00F6147C"/>
    <w:rsid w:val="00F6164B"/>
    <w:rsid w:val="00F618FE"/>
    <w:rsid w:val="00F61A20"/>
    <w:rsid w:val="00F627AD"/>
    <w:rsid w:val="00F62A3B"/>
    <w:rsid w:val="00F62CD4"/>
    <w:rsid w:val="00F63F4A"/>
    <w:rsid w:val="00F64470"/>
    <w:rsid w:val="00F64D83"/>
    <w:rsid w:val="00F6512F"/>
    <w:rsid w:val="00F652CC"/>
    <w:rsid w:val="00F65347"/>
    <w:rsid w:val="00F65EE4"/>
    <w:rsid w:val="00F669DA"/>
    <w:rsid w:val="00F6705D"/>
    <w:rsid w:val="00F67819"/>
    <w:rsid w:val="00F67CD9"/>
    <w:rsid w:val="00F705D8"/>
    <w:rsid w:val="00F70718"/>
    <w:rsid w:val="00F70A2D"/>
    <w:rsid w:val="00F712C5"/>
    <w:rsid w:val="00F71692"/>
    <w:rsid w:val="00F71C49"/>
    <w:rsid w:val="00F71E9E"/>
    <w:rsid w:val="00F72134"/>
    <w:rsid w:val="00F721DE"/>
    <w:rsid w:val="00F721E8"/>
    <w:rsid w:val="00F726BE"/>
    <w:rsid w:val="00F72949"/>
    <w:rsid w:val="00F72C4F"/>
    <w:rsid w:val="00F73666"/>
    <w:rsid w:val="00F7386A"/>
    <w:rsid w:val="00F73A0A"/>
    <w:rsid w:val="00F73A54"/>
    <w:rsid w:val="00F73D4B"/>
    <w:rsid w:val="00F73FBD"/>
    <w:rsid w:val="00F74083"/>
    <w:rsid w:val="00F741F1"/>
    <w:rsid w:val="00F74290"/>
    <w:rsid w:val="00F74963"/>
    <w:rsid w:val="00F74F62"/>
    <w:rsid w:val="00F752CF"/>
    <w:rsid w:val="00F75795"/>
    <w:rsid w:val="00F75D95"/>
    <w:rsid w:val="00F76834"/>
    <w:rsid w:val="00F76CAB"/>
    <w:rsid w:val="00F779CC"/>
    <w:rsid w:val="00F80ABC"/>
    <w:rsid w:val="00F81797"/>
    <w:rsid w:val="00F81B8F"/>
    <w:rsid w:val="00F81C93"/>
    <w:rsid w:val="00F820B6"/>
    <w:rsid w:val="00F829FB"/>
    <w:rsid w:val="00F82B40"/>
    <w:rsid w:val="00F8350E"/>
    <w:rsid w:val="00F83BD9"/>
    <w:rsid w:val="00F83FEE"/>
    <w:rsid w:val="00F843FD"/>
    <w:rsid w:val="00F84944"/>
    <w:rsid w:val="00F84B8C"/>
    <w:rsid w:val="00F84FC4"/>
    <w:rsid w:val="00F85732"/>
    <w:rsid w:val="00F85CE7"/>
    <w:rsid w:val="00F85FD7"/>
    <w:rsid w:val="00F8615A"/>
    <w:rsid w:val="00F8739A"/>
    <w:rsid w:val="00F9025A"/>
    <w:rsid w:val="00F90981"/>
    <w:rsid w:val="00F9149C"/>
    <w:rsid w:val="00F919F4"/>
    <w:rsid w:val="00F91B02"/>
    <w:rsid w:val="00F935BD"/>
    <w:rsid w:val="00F939CD"/>
    <w:rsid w:val="00F93ACD"/>
    <w:rsid w:val="00F941A3"/>
    <w:rsid w:val="00F94940"/>
    <w:rsid w:val="00F94ABB"/>
    <w:rsid w:val="00F94CC9"/>
    <w:rsid w:val="00F9519E"/>
    <w:rsid w:val="00F95D09"/>
    <w:rsid w:val="00F96A6C"/>
    <w:rsid w:val="00F973CF"/>
    <w:rsid w:val="00FA0856"/>
    <w:rsid w:val="00FA0E2F"/>
    <w:rsid w:val="00FA0E8A"/>
    <w:rsid w:val="00FA0F27"/>
    <w:rsid w:val="00FA14FD"/>
    <w:rsid w:val="00FA174C"/>
    <w:rsid w:val="00FA2351"/>
    <w:rsid w:val="00FA27ED"/>
    <w:rsid w:val="00FA2A73"/>
    <w:rsid w:val="00FA2EFE"/>
    <w:rsid w:val="00FA2F70"/>
    <w:rsid w:val="00FA3D80"/>
    <w:rsid w:val="00FA46BF"/>
    <w:rsid w:val="00FA4AE6"/>
    <w:rsid w:val="00FA51B8"/>
    <w:rsid w:val="00FA56ED"/>
    <w:rsid w:val="00FA6368"/>
    <w:rsid w:val="00FA66BA"/>
    <w:rsid w:val="00FA6B7F"/>
    <w:rsid w:val="00FA6EFF"/>
    <w:rsid w:val="00FA7380"/>
    <w:rsid w:val="00FA7FA0"/>
    <w:rsid w:val="00FB0263"/>
    <w:rsid w:val="00FB123B"/>
    <w:rsid w:val="00FB1338"/>
    <w:rsid w:val="00FB18D7"/>
    <w:rsid w:val="00FB1E89"/>
    <w:rsid w:val="00FB218F"/>
    <w:rsid w:val="00FB25EF"/>
    <w:rsid w:val="00FB306D"/>
    <w:rsid w:val="00FB3233"/>
    <w:rsid w:val="00FB398D"/>
    <w:rsid w:val="00FB410D"/>
    <w:rsid w:val="00FB43C3"/>
    <w:rsid w:val="00FB498E"/>
    <w:rsid w:val="00FB5B1C"/>
    <w:rsid w:val="00FB664F"/>
    <w:rsid w:val="00FB69ED"/>
    <w:rsid w:val="00FB6A74"/>
    <w:rsid w:val="00FB7A49"/>
    <w:rsid w:val="00FC03D3"/>
    <w:rsid w:val="00FC04A1"/>
    <w:rsid w:val="00FC0568"/>
    <w:rsid w:val="00FC0965"/>
    <w:rsid w:val="00FC125F"/>
    <w:rsid w:val="00FC1BA3"/>
    <w:rsid w:val="00FC1BF3"/>
    <w:rsid w:val="00FC2537"/>
    <w:rsid w:val="00FC32B2"/>
    <w:rsid w:val="00FC3AF9"/>
    <w:rsid w:val="00FC3E4B"/>
    <w:rsid w:val="00FC3F1B"/>
    <w:rsid w:val="00FC3FE9"/>
    <w:rsid w:val="00FC4838"/>
    <w:rsid w:val="00FC4A2E"/>
    <w:rsid w:val="00FC5D4B"/>
    <w:rsid w:val="00FC5F43"/>
    <w:rsid w:val="00FC6AB3"/>
    <w:rsid w:val="00FC7580"/>
    <w:rsid w:val="00FC75A0"/>
    <w:rsid w:val="00FC7898"/>
    <w:rsid w:val="00FC78D3"/>
    <w:rsid w:val="00FC7920"/>
    <w:rsid w:val="00FC7B6D"/>
    <w:rsid w:val="00FD1525"/>
    <w:rsid w:val="00FD1584"/>
    <w:rsid w:val="00FD1592"/>
    <w:rsid w:val="00FD2BE9"/>
    <w:rsid w:val="00FD3347"/>
    <w:rsid w:val="00FD35E2"/>
    <w:rsid w:val="00FD361F"/>
    <w:rsid w:val="00FD3DB4"/>
    <w:rsid w:val="00FD4B33"/>
    <w:rsid w:val="00FD4F05"/>
    <w:rsid w:val="00FD57FA"/>
    <w:rsid w:val="00FD6074"/>
    <w:rsid w:val="00FD62A1"/>
    <w:rsid w:val="00FD674B"/>
    <w:rsid w:val="00FD6A48"/>
    <w:rsid w:val="00FD6F8E"/>
    <w:rsid w:val="00FD7306"/>
    <w:rsid w:val="00FD7C2C"/>
    <w:rsid w:val="00FE0B44"/>
    <w:rsid w:val="00FE0D63"/>
    <w:rsid w:val="00FE0DED"/>
    <w:rsid w:val="00FE12B0"/>
    <w:rsid w:val="00FE172E"/>
    <w:rsid w:val="00FE1877"/>
    <w:rsid w:val="00FE2040"/>
    <w:rsid w:val="00FE30A3"/>
    <w:rsid w:val="00FE32F2"/>
    <w:rsid w:val="00FE3303"/>
    <w:rsid w:val="00FE39C4"/>
    <w:rsid w:val="00FE48D0"/>
    <w:rsid w:val="00FE5432"/>
    <w:rsid w:val="00FE683B"/>
    <w:rsid w:val="00FE68CB"/>
    <w:rsid w:val="00FE6A69"/>
    <w:rsid w:val="00FF0009"/>
    <w:rsid w:val="00FF0749"/>
    <w:rsid w:val="00FF0E49"/>
    <w:rsid w:val="00FF117A"/>
    <w:rsid w:val="00FF122A"/>
    <w:rsid w:val="00FF14D9"/>
    <w:rsid w:val="00FF1BCF"/>
    <w:rsid w:val="00FF1D6B"/>
    <w:rsid w:val="00FF2187"/>
    <w:rsid w:val="00FF2624"/>
    <w:rsid w:val="00FF31B9"/>
    <w:rsid w:val="00FF324C"/>
    <w:rsid w:val="00FF3977"/>
    <w:rsid w:val="00FF3BD3"/>
    <w:rsid w:val="00FF3C45"/>
    <w:rsid w:val="00FF3E9E"/>
    <w:rsid w:val="00FF40D0"/>
    <w:rsid w:val="00FF4762"/>
    <w:rsid w:val="00FF4BBC"/>
    <w:rsid w:val="00FF52E6"/>
    <w:rsid w:val="00FF59C9"/>
    <w:rsid w:val="00FF5A7A"/>
    <w:rsid w:val="00FF668B"/>
    <w:rsid w:val="00FF6759"/>
    <w:rsid w:val="00FF6860"/>
    <w:rsid w:val="00FF6D79"/>
    <w:rsid w:val="00FF6F52"/>
    <w:rsid w:val="00FF7B50"/>
    <w:rsid w:val="297FEAD6"/>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27DC572"/>
  <w15:docId w15:val="{08F9E855-972E-4760-A78E-18CA564EE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unhideWhenUsed="1" w:qFormat="1"/>
    <w:lsdException w:name="heading 4" w:unhideWhenUsed="1" w:qFormat="1"/>
    <w:lsdException w:name="heading 5" w:unhideWhenUsed="1" w:qFormat="1"/>
    <w:lsdException w:name="heading 6" w:uiPriority="0"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DDF"/>
    <w:pPr>
      <w:jc w:val="both"/>
    </w:pPr>
    <w:rPr>
      <w:sz w:val="24"/>
      <w:szCs w:val="24"/>
      <w:lang w:val="en-CA" w:eastAsia="en-CA"/>
    </w:rPr>
  </w:style>
  <w:style w:type="paragraph" w:styleId="Heading1">
    <w:name w:val="heading 1"/>
    <w:basedOn w:val="Normal"/>
    <w:next w:val="Heading2"/>
    <w:link w:val="Heading1Char"/>
    <w:qFormat/>
    <w:rsid w:val="002C7CE0"/>
    <w:pPr>
      <w:keepNext/>
      <w:numPr>
        <w:numId w:val="3"/>
      </w:numPr>
      <w:spacing w:before="240" w:after="240"/>
      <w:jc w:val="center"/>
      <w:outlineLvl w:val="0"/>
    </w:pPr>
    <w:rPr>
      <w:rFonts w:ascii="Times New Roman Bold" w:hAnsi="Times New Roman Bold"/>
      <w:b/>
    </w:rPr>
  </w:style>
  <w:style w:type="paragraph" w:styleId="Heading2">
    <w:name w:val="heading 2"/>
    <w:basedOn w:val="Heading1"/>
    <w:link w:val="Heading2Char"/>
    <w:uiPriority w:val="99"/>
    <w:qFormat/>
    <w:rsid w:val="00B756E6"/>
    <w:pPr>
      <w:numPr>
        <w:ilvl w:val="1"/>
      </w:numPr>
      <w:tabs>
        <w:tab w:val="clear" w:pos="1429"/>
        <w:tab w:val="num" w:pos="3131"/>
      </w:tabs>
      <w:ind w:left="3131"/>
      <w:jc w:val="both"/>
      <w:outlineLvl w:val="1"/>
    </w:pPr>
  </w:style>
  <w:style w:type="paragraph" w:styleId="Heading3">
    <w:name w:val="heading 3"/>
    <w:basedOn w:val="Heading2"/>
    <w:link w:val="Heading3Char"/>
    <w:uiPriority w:val="99"/>
    <w:qFormat/>
    <w:rsid w:val="00B756E6"/>
    <w:pPr>
      <w:numPr>
        <w:ilvl w:val="2"/>
      </w:numPr>
      <w:outlineLvl w:val="2"/>
    </w:pPr>
    <w:rPr>
      <w:rFonts w:ascii="Times New Roman" w:hAnsi="Times New Roman"/>
    </w:rPr>
  </w:style>
  <w:style w:type="paragraph" w:styleId="Heading4">
    <w:name w:val="heading 4"/>
    <w:basedOn w:val="Normal"/>
    <w:link w:val="Heading4Char"/>
    <w:uiPriority w:val="99"/>
    <w:qFormat/>
    <w:rsid w:val="00B756E6"/>
    <w:pPr>
      <w:numPr>
        <w:ilvl w:val="3"/>
        <w:numId w:val="3"/>
      </w:numPr>
      <w:spacing w:after="240"/>
      <w:outlineLvl w:val="3"/>
    </w:pPr>
  </w:style>
  <w:style w:type="paragraph" w:styleId="Heading5">
    <w:name w:val="heading 5"/>
    <w:basedOn w:val="Normal"/>
    <w:link w:val="Heading5Char"/>
    <w:uiPriority w:val="99"/>
    <w:qFormat/>
    <w:rsid w:val="00B756E6"/>
    <w:pPr>
      <w:numPr>
        <w:ilvl w:val="4"/>
        <w:numId w:val="3"/>
      </w:numPr>
      <w:spacing w:after="240"/>
      <w:outlineLvl w:val="4"/>
    </w:pPr>
  </w:style>
  <w:style w:type="paragraph" w:styleId="Heading6">
    <w:name w:val="heading 6"/>
    <w:basedOn w:val="ScheduleLevel1"/>
    <w:link w:val="Heading6Char"/>
    <w:qFormat/>
    <w:rsid w:val="00E11990"/>
    <w:pPr>
      <w:outlineLvl w:val="5"/>
    </w:pPr>
  </w:style>
  <w:style w:type="paragraph" w:styleId="Heading7">
    <w:name w:val="heading 7"/>
    <w:basedOn w:val="Normal"/>
    <w:link w:val="Heading7Char"/>
    <w:uiPriority w:val="99"/>
    <w:qFormat/>
    <w:rsid w:val="00B756E6"/>
    <w:pPr>
      <w:numPr>
        <w:ilvl w:val="6"/>
        <w:numId w:val="3"/>
      </w:numPr>
      <w:outlineLvl w:val="6"/>
    </w:pPr>
  </w:style>
  <w:style w:type="paragraph" w:styleId="Heading8">
    <w:name w:val="heading 8"/>
    <w:basedOn w:val="Heading7"/>
    <w:link w:val="Heading8Char"/>
    <w:uiPriority w:val="99"/>
    <w:qFormat/>
    <w:rsid w:val="00EB1B6D"/>
    <w:pPr>
      <w:numPr>
        <w:ilvl w:val="7"/>
        <w:numId w:val="1"/>
      </w:numPr>
      <w:outlineLvl w:val="7"/>
    </w:pPr>
  </w:style>
  <w:style w:type="paragraph" w:styleId="Heading9">
    <w:name w:val="heading 9"/>
    <w:basedOn w:val="Heading8"/>
    <w:link w:val="Heading9Char"/>
    <w:uiPriority w:val="99"/>
    <w:qFormat/>
    <w:rsid w:val="00EB1B6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2C7CE0"/>
    <w:rPr>
      <w:rFonts w:ascii="Times New Roman Bold" w:hAnsi="Times New Roman Bold"/>
      <w:b/>
      <w:sz w:val="24"/>
      <w:szCs w:val="24"/>
      <w:lang w:val="en-CA" w:eastAsia="en-CA"/>
    </w:rPr>
  </w:style>
  <w:style w:type="character" w:customStyle="1" w:styleId="Heading2Char">
    <w:name w:val="Heading 2 Char"/>
    <w:basedOn w:val="Heading1Char"/>
    <w:link w:val="Heading2"/>
    <w:uiPriority w:val="99"/>
    <w:locked/>
    <w:rsid w:val="00B756E6"/>
    <w:rPr>
      <w:rFonts w:ascii="Times New Roman Bold" w:hAnsi="Times New Roman Bold"/>
      <w:b/>
      <w:sz w:val="24"/>
      <w:szCs w:val="24"/>
      <w:lang w:val="en-CA" w:eastAsia="en-CA"/>
    </w:rPr>
  </w:style>
  <w:style w:type="character" w:customStyle="1" w:styleId="Heading3Char">
    <w:name w:val="Heading 3 Char"/>
    <w:basedOn w:val="Heading2Char"/>
    <w:link w:val="Heading3"/>
    <w:uiPriority w:val="99"/>
    <w:locked/>
    <w:rsid w:val="00B756E6"/>
    <w:rPr>
      <w:rFonts w:ascii="Times New Roman Bold" w:hAnsi="Times New Roman Bold"/>
      <w:b/>
      <w:sz w:val="24"/>
      <w:szCs w:val="24"/>
      <w:lang w:val="en-CA" w:eastAsia="en-CA"/>
    </w:rPr>
  </w:style>
  <w:style w:type="character" w:customStyle="1" w:styleId="Heading4Char">
    <w:name w:val="Heading 4 Char"/>
    <w:basedOn w:val="DefaultParagraphFont"/>
    <w:link w:val="Heading4"/>
    <w:uiPriority w:val="99"/>
    <w:locked/>
    <w:rsid w:val="00034C52"/>
    <w:rPr>
      <w:sz w:val="24"/>
      <w:szCs w:val="24"/>
      <w:lang w:val="en-CA" w:eastAsia="en-CA"/>
    </w:rPr>
  </w:style>
  <w:style w:type="character" w:customStyle="1" w:styleId="Heading5Char">
    <w:name w:val="Heading 5 Char"/>
    <w:basedOn w:val="DefaultParagraphFont"/>
    <w:link w:val="Heading5"/>
    <w:uiPriority w:val="99"/>
    <w:locked/>
    <w:rsid w:val="00034C52"/>
    <w:rPr>
      <w:sz w:val="24"/>
      <w:szCs w:val="24"/>
      <w:lang w:val="en-CA" w:eastAsia="en-CA"/>
    </w:rPr>
  </w:style>
  <w:style w:type="character" w:customStyle="1" w:styleId="Heading6Char">
    <w:name w:val="Heading 6 Char"/>
    <w:basedOn w:val="DefaultParagraphFont"/>
    <w:link w:val="Heading6"/>
    <w:uiPriority w:val="99"/>
    <w:locked/>
    <w:rsid w:val="00E11990"/>
    <w:rPr>
      <w:rFonts w:ascii="Times New Roman Bold" w:hAnsi="Times New Roman Bold"/>
      <w:b/>
      <w:sz w:val="24"/>
      <w:szCs w:val="24"/>
      <w:lang w:val="en-CA" w:eastAsia="en-CA"/>
    </w:rPr>
  </w:style>
  <w:style w:type="character" w:customStyle="1" w:styleId="Heading7Char">
    <w:name w:val="Heading 7 Char"/>
    <w:basedOn w:val="DefaultParagraphFont"/>
    <w:link w:val="Heading7"/>
    <w:uiPriority w:val="99"/>
    <w:locked/>
    <w:rsid w:val="00034C52"/>
    <w:rPr>
      <w:sz w:val="24"/>
      <w:szCs w:val="24"/>
      <w:lang w:val="en-CA" w:eastAsia="en-CA"/>
    </w:rPr>
  </w:style>
  <w:style w:type="character" w:customStyle="1" w:styleId="Heading8Char">
    <w:name w:val="Heading 8 Char"/>
    <w:basedOn w:val="DefaultParagraphFont"/>
    <w:link w:val="Heading8"/>
    <w:uiPriority w:val="99"/>
    <w:locked/>
    <w:rsid w:val="00034C52"/>
    <w:rPr>
      <w:sz w:val="24"/>
      <w:szCs w:val="24"/>
      <w:lang w:val="en-CA" w:eastAsia="en-CA"/>
    </w:rPr>
  </w:style>
  <w:style w:type="character" w:customStyle="1" w:styleId="Heading9Char">
    <w:name w:val="Heading 9 Char"/>
    <w:basedOn w:val="DefaultParagraphFont"/>
    <w:link w:val="Heading9"/>
    <w:uiPriority w:val="99"/>
    <w:locked/>
    <w:rsid w:val="00034C52"/>
    <w:rPr>
      <w:sz w:val="24"/>
      <w:szCs w:val="24"/>
      <w:lang w:val="en-CA" w:eastAsia="en-CA"/>
    </w:rPr>
  </w:style>
  <w:style w:type="paragraph" w:styleId="BodyText">
    <w:name w:val="Body Text"/>
    <w:aliases w:val="BT"/>
    <w:basedOn w:val="Normal"/>
    <w:link w:val="BodyTextChar"/>
    <w:uiPriority w:val="99"/>
    <w:qFormat/>
    <w:rsid w:val="00191422"/>
    <w:pPr>
      <w:spacing w:after="240"/>
    </w:pPr>
    <w:rPr>
      <w:bCs/>
      <w:iCs/>
      <w:lang w:eastAsia="en-US"/>
    </w:rPr>
  </w:style>
  <w:style w:type="character" w:customStyle="1" w:styleId="BodyTextChar">
    <w:name w:val="Body Text Char"/>
    <w:aliases w:val="BT Char"/>
    <w:basedOn w:val="DefaultParagraphFont"/>
    <w:link w:val="BodyText"/>
    <w:uiPriority w:val="99"/>
    <w:locked/>
    <w:rsid w:val="00D924C6"/>
    <w:rPr>
      <w:rFonts w:cs="Times New Roman"/>
      <w:bCs/>
      <w:iCs/>
      <w:sz w:val="24"/>
      <w:szCs w:val="24"/>
      <w:lang w:val="en-CA" w:eastAsia="en-US" w:bidi="ar-SA"/>
    </w:rPr>
  </w:style>
  <w:style w:type="paragraph" w:styleId="DocumentMap">
    <w:name w:val="Document Map"/>
    <w:basedOn w:val="Normal"/>
    <w:link w:val="DocumentMapChar"/>
    <w:uiPriority w:val="99"/>
    <w:semiHidden/>
    <w:rsid w:val="0070727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4C52"/>
    <w:rPr>
      <w:rFonts w:cs="Times New Roman"/>
      <w:sz w:val="2"/>
    </w:rPr>
  </w:style>
  <w:style w:type="paragraph" w:styleId="Header">
    <w:name w:val="header"/>
    <w:basedOn w:val="Normal"/>
    <w:link w:val="HeaderChar"/>
    <w:uiPriority w:val="99"/>
    <w:rsid w:val="00191422"/>
    <w:pPr>
      <w:tabs>
        <w:tab w:val="center" w:pos="4320"/>
        <w:tab w:val="right" w:pos="8640"/>
      </w:tabs>
    </w:pPr>
  </w:style>
  <w:style w:type="character" w:customStyle="1" w:styleId="HeaderChar">
    <w:name w:val="Header Char"/>
    <w:basedOn w:val="DefaultParagraphFont"/>
    <w:link w:val="Header"/>
    <w:uiPriority w:val="99"/>
    <w:locked/>
    <w:rsid w:val="00034C52"/>
    <w:rPr>
      <w:rFonts w:cs="Times New Roman"/>
      <w:sz w:val="24"/>
      <w:szCs w:val="24"/>
    </w:rPr>
  </w:style>
  <w:style w:type="paragraph" w:styleId="Footer">
    <w:name w:val="footer"/>
    <w:basedOn w:val="Normal"/>
    <w:link w:val="FooterChar"/>
    <w:uiPriority w:val="99"/>
    <w:rsid w:val="00191422"/>
    <w:pPr>
      <w:tabs>
        <w:tab w:val="center" w:pos="4320"/>
        <w:tab w:val="right" w:pos="8640"/>
      </w:tabs>
    </w:pPr>
  </w:style>
  <w:style w:type="character" w:customStyle="1" w:styleId="FooterChar">
    <w:name w:val="Footer Char"/>
    <w:basedOn w:val="DefaultParagraphFont"/>
    <w:link w:val="Footer"/>
    <w:uiPriority w:val="99"/>
    <w:locked/>
    <w:rsid w:val="00034C52"/>
    <w:rPr>
      <w:rFonts w:cs="Times New Roman"/>
      <w:sz w:val="24"/>
      <w:szCs w:val="24"/>
    </w:rPr>
  </w:style>
  <w:style w:type="paragraph" w:customStyle="1" w:styleId="ArticlePart">
    <w:name w:val="Article Part"/>
    <w:basedOn w:val="BodyText"/>
    <w:next w:val="Heading2"/>
    <w:uiPriority w:val="99"/>
    <w:rsid w:val="000C748C"/>
    <w:pPr>
      <w:jc w:val="left"/>
      <w:outlineLvl w:val="0"/>
    </w:pPr>
    <w:rPr>
      <w:rFonts w:ascii="Times New Roman Bold" w:hAnsi="Times New Roman Bold"/>
      <w:b/>
    </w:rPr>
  </w:style>
  <w:style w:type="paragraph" w:styleId="TOC1">
    <w:name w:val="toc 1"/>
    <w:basedOn w:val="Normal"/>
    <w:next w:val="Normal"/>
    <w:autoRedefine/>
    <w:uiPriority w:val="39"/>
    <w:rsid w:val="0036645E"/>
    <w:pPr>
      <w:tabs>
        <w:tab w:val="right" w:leader="dot" w:pos="9350"/>
      </w:tabs>
    </w:pPr>
    <w:rPr>
      <w:rFonts w:ascii="Times New Roman Bold" w:hAnsi="Times New Roman Bold"/>
      <w:b/>
    </w:rPr>
  </w:style>
  <w:style w:type="paragraph" w:styleId="TOC2">
    <w:name w:val="toc 2"/>
    <w:basedOn w:val="Normal"/>
    <w:next w:val="Normal"/>
    <w:autoRedefine/>
    <w:uiPriority w:val="39"/>
    <w:rsid w:val="006A61A0"/>
    <w:pPr>
      <w:tabs>
        <w:tab w:val="left" w:pos="851"/>
        <w:tab w:val="right" w:leader="dot" w:pos="9350"/>
      </w:tabs>
      <w:ind w:left="240"/>
    </w:pPr>
  </w:style>
  <w:style w:type="paragraph" w:styleId="TOC3">
    <w:name w:val="toc 3"/>
    <w:basedOn w:val="Normal"/>
    <w:next w:val="Normal"/>
    <w:autoRedefine/>
    <w:uiPriority w:val="39"/>
    <w:rsid w:val="00304B4F"/>
    <w:pPr>
      <w:jc w:val="left"/>
    </w:pPr>
  </w:style>
  <w:style w:type="paragraph" w:customStyle="1" w:styleId="ScheduleLevel1">
    <w:name w:val="Schedule Level 1"/>
    <w:basedOn w:val="Heading1"/>
    <w:link w:val="ScheduleLevel1Char"/>
    <w:uiPriority w:val="99"/>
    <w:rsid w:val="0028757F"/>
    <w:pPr>
      <w:numPr>
        <w:numId w:val="0"/>
      </w:numPr>
    </w:pPr>
  </w:style>
  <w:style w:type="character" w:styleId="Hyperlink">
    <w:name w:val="Hyperlink"/>
    <w:basedOn w:val="DefaultParagraphFont"/>
    <w:uiPriority w:val="99"/>
    <w:rsid w:val="00304B4F"/>
    <w:rPr>
      <w:rFonts w:cs="Times New Roman"/>
      <w:color w:val="0000FF"/>
      <w:u w:val="single"/>
    </w:rPr>
  </w:style>
  <w:style w:type="character" w:customStyle="1" w:styleId="NormalLeftAlignChar">
    <w:name w:val="Normal Left Align Char"/>
    <w:basedOn w:val="DefaultParagraphFont"/>
    <w:link w:val="NormalLeftAlign"/>
    <w:uiPriority w:val="99"/>
    <w:locked/>
    <w:rsid w:val="00B54C95"/>
    <w:rPr>
      <w:rFonts w:cs="Times New Roman"/>
      <w:sz w:val="24"/>
      <w:szCs w:val="24"/>
      <w:lang w:val="en-CA" w:eastAsia="en-CA" w:bidi="ar-SA"/>
    </w:rPr>
  </w:style>
  <w:style w:type="paragraph" w:customStyle="1" w:styleId="NormalLeftAlign">
    <w:name w:val="Normal Left Align"/>
    <w:basedOn w:val="Normal"/>
    <w:link w:val="NormalLeftAlignChar"/>
    <w:uiPriority w:val="99"/>
    <w:rsid w:val="00DE14CD"/>
    <w:pPr>
      <w:jc w:val="left"/>
    </w:pPr>
  </w:style>
  <w:style w:type="paragraph" w:customStyle="1" w:styleId="ScheduleLevel3">
    <w:name w:val="Schedule Level 3"/>
    <w:basedOn w:val="BodyText"/>
    <w:next w:val="BodyText"/>
    <w:uiPriority w:val="99"/>
    <w:rsid w:val="00E26185"/>
    <w:pPr>
      <w:numPr>
        <w:numId w:val="5"/>
      </w:numPr>
      <w:ind w:hanging="720"/>
      <w:jc w:val="left"/>
    </w:pPr>
  </w:style>
  <w:style w:type="paragraph" w:customStyle="1" w:styleId="SchedulePart">
    <w:name w:val="Schedule Part"/>
    <w:basedOn w:val="BodyText"/>
    <w:next w:val="BodyText"/>
    <w:link w:val="SchedulePartCharChar"/>
    <w:uiPriority w:val="99"/>
    <w:rsid w:val="00FB218F"/>
    <w:pPr>
      <w:numPr>
        <w:ilvl w:val="1"/>
        <w:numId w:val="2"/>
      </w:numPr>
      <w:jc w:val="left"/>
      <w:outlineLvl w:val="1"/>
    </w:pPr>
    <w:rPr>
      <w:b/>
    </w:rPr>
  </w:style>
  <w:style w:type="character" w:customStyle="1" w:styleId="SchedulePartCharChar">
    <w:name w:val="Schedule Part Char Char"/>
    <w:basedOn w:val="BodyTextChar"/>
    <w:link w:val="SchedulePart"/>
    <w:uiPriority w:val="99"/>
    <w:locked/>
    <w:rsid w:val="00FB218F"/>
    <w:rPr>
      <w:rFonts w:cs="Times New Roman"/>
      <w:b/>
      <w:bCs/>
      <w:iCs/>
      <w:sz w:val="24"/>
      <w:szCs w:val="24"/>
      <w:lang w:val="en-CA" w:eastAsia="en-US" w:bidi="ar-SA"/>
    </w:rPr>
  </w:style>
  <w:style w:type="paragraph" w:customStyle="1" w:styleId="BodyTextBold">
    <w:name w:val="Body Text Bold"/>
    <w:basedOn w:val="BodyText"/>
    <w:next w:val="BodyText"/>
    <w:uiPriority w:val="99"/>
    <w:rsid w:val="00E0205A"/>
    <w:pPr>
      <w:jc w:val="left"/>
    </w:pPr>
    <w:rPr>
      <w:b/>
    </w:rPr>
  </w:style>
  <w:style w:type="paragraph" w:customStyle="1" w:styleId="Instruction">
    <w:name w:val="Instruction"/>
    <w:basedOn w:val="BodyText"/>
    <w:next w:val="Normal"/>
    <w:link w:val="InstructionChar"/>
    <w:uiPriority w:val="99"/>
    <w:rsid w:val="00853185"/>
    <w:rPr>
      <w:b/>
      <w:bCs w:val="0"/>
      <w:i/>
      <w:iCs w:val="0"/>
      <w:szCs w:val="22"/>
    </w:rPr>
  </w:style>
  <w:style w:type="character" w:customStyle="1" w:styleId="InstructionChar">
    <w:name w:val="Instruction Char"/>
    <w:basedOn w:val="BodyTextChar"/>
    <w:link w:val="Instruction"/>
    <w:uiPriority w:val="99"/>
    <w:locked/>
    <w:rsid w:val="00F3407F"/>
    <w:rPr>
      <w:rFonts w:cs="Times New Roman"/>
      <w:b/>
      <w:bCs/>
      <w:i/>
      <w:iCs/>
      <w:sz w:val="22"/>
      <w:szCs w:val="22"/>
      <w:lang w:val="en-CA" w:eastAsia="en-US" w:bidi="ar-SA"/>
    </w:rPr>
  </w:style>
  <w:style w:type="paragraph" w:customStyle="1" w:styleId="BlockTextwithBox">
    <w:name w:val="Block Text with Box"/>
    <w:basedOn w:val="Normal"/>
    <w:uiPriority w:val="99"/>
    <w:rsid w:val="003A398D"/>
    <w:pPr>
      <w:spacing w:after="240"/>
      <w:ind w:left="1440" w:right="720" w:hanging="720"/>
    </w:pPr>
  </w:style>
  <w:style w:type="table" w:styleId="TableProfessional">
    <w:name w:val="Table Professional"/>
    <w:basedOn w:val="TableNormal"/>
    <w:uiPriority w:val="99"/>
    <w:rsid w:val="00CB4575"/>
    <w:pPr>
      <w:jc w:val="both"/>
    </w:pPr>
    <w:rPr>
      <w:sz w:val="24"/>
    </w:rPr>
    <w:tblPr>
      <w:tblInd w:w="1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pPr>
        <w:jc w:val="center"/>
      </w:pPr>
      <w:rPr>
        <w:rFonts w:ascii="Times New Roman" w:hAnsi="Times New Roman" w:cs="Times New Roman"/>
        <w:b/>
        <w:bCs/>
        <w:color w:val="auto"/>
        <w:sz w:val="24"/>
      </w:rPr>
      <w:tblPr/>
      <w:trPr>
        <w:tblHeader/>
      </w:trPr>
      <w:tcPr>
        <w:shd w:val="clear" w:color="auto" w:fill="999999"/>
      </w:tcPr>
    </w:tblStylePr>
    <w:tblStylePr w:type="lastRow">
      <w:rPr>
        <w:rFonts w:ascii="Times New Roman" w:hAnsi="Times New Roman" w:cs="Times New Roman"/>
        <w:sz w:val="24"/>
      </w:rPr>
    </w:tblStylePr>
    <w:tblStylePr w:type="firstCol">
      <w:rPr>
        <w:rFonts w:ascii="Times New Roman" w:hAnsi="Times New Roman" w:cs="Times New Roman"/>
        <w:sz w:val="24"/>
      </w:rPr>
    </w:tblStylePr>
    <w:tblStylePr w:type="lastCol">
      <w:rPr>
        <w:rFonts w:ascii="Times New Roman" w:hAnsi="Times New Roman" w:cs="Times New Roman"/>
        <w:sz w:val="24"/>
      </w:rPr>
    </w:tblStylePr>
    <w:tblStylePr w:type="nwCell">
      <w:rPr>
        <w:rFonts w:ascii="Times New Roman" w:hAnsi="Times New Roman" w:cs="Times New Roman"/>
        <w:sz w:val="24"/>
      </w:rPr>
    </w:tblStylePr>
  </w:style>
  <w:style w:type="paragraph" w:customStyle="1" w:styleId="NormalBold">
    <w:name w:val="Normal Bold"/>
    <w:basedOn w:val="Normal"/>
    <w:next w:val="Normal"/>
    <w:uiPriority w:val="99"/>
    <w:rsid w:val="00E210F5"/>
    <w:pPr>
      <w:jc w:val="left"/>
    </w:pPr>
    <w:rPr>
      <w:b/>
    </w:rPr>
  </w:style>
  <w:style w:type="paragraph" w:customStyle="1" w:styleId="Heading3NoNumbering">
    <w:name w:val="Heading 3 No Numbering"/>
    <w:basedOn w:val="Normal"/>
    <w:next w:val="Heading4"/>
    <w:uiPriority w:val="99"/>
    <w:rsid w:val="00DF1FC7"/>
    <w:pPr>
      <w:spacing w:after="240"/>
    </w:pPr>
  </w:style>
  <w:style w:type="paragraph" w:customStyle="1" w:styleId="NormalBoldCentred">
    <w:name w:val="Normal Bold Centred"/>
    <w:basedOn w:val="Normal"/>
    <w:next w:val="BodyText"/>
    <w:uiPriority w:val="99"/>
    <w:rsid w:val="009210B5"/>
    <w:pPr>
      <w:jc w:val="center"/>
    </w:pPr>
    <w:rPr>
      <w:b/>
      <w:noProof/>
    </w:rPr>
  </w:style>
  <w:style w:type="paragraph" w:customStyle="1" w:styleId="InstructionCentred">
    <w:name w:val="Instruction Centred"/>
    <w:basedOn w:val="Instruction"/>
    <w:next w:val="BodyText"/>
    <w:link w:val="InstructionCentredChar"/>
    <w:uiPriority w:val="99"/>
    <w:rsid w:val="00784E05"/>
    <w:pPr>
      <w:jc w:val="center"/>
    </w:pPr>
  </w:style>
  <w:style w:type="character" w:customStyle="1" w:styleId="InstructionCentredChar">
    <w:name w:val="Instruction Centred Char"/>
    <w:basedOn w:val="InstructionChar"/>
    <w:link w:val="InstructionCentred"/>
    <w:uiPriority w:val="99"/>
    <w:locked/>
    <w:rsid w:val="004D5349"/>
    <w:rPr>
      <w:rFonts w:cs="Times New Roman"/>
      <w:b/>
      <w:bCs/>
      <w:i/>
      <w:iCs/>
      <w:sz w:val="22"/>
      <w:szCs w:val="22"/>
      <w:lang w:val="en-CA" w:eastAsia="en-US" w:bidi="ar-SA"/>
    </w:rPr>
  </w:style>
  <w:style w:type="paragraph" w:customStyle="1" w:styleId="BodyTextLeftAligned">
    <w:name w:val="Body Text Left Aligned"/>
    <w:basedOn w:val="BodyText"/>
    <w:uiPriority w:val="99"/>
    <w:rsid w:val="007A69BD"/>
    <w:pPr>
      <w:jc w:val="left"/>
    </w:pPr>
  </w:style>
  <w:style w:type="paragraph" w:customStyle="1" w:styleId="BodyTextBoldCentred">
    <w:name w:val="Body Text Bold Centred"/>
    <w:basedOn w:val="BodyTextBold"/>
    <w:uiPriority w:val="99"/>
    <w:rsid w:val="00083A96"/>
    <w:pPr>
      <w:jc w:val="center"/>
    </w:pPr>
  </w:style>
  <w:style w:type="paragraph" w:customStyle="1" w:styleId="ScheduleLevel2">
    <w:name w:val="Schedule Level 2"/>
    <w:basedOn w:val="ScheduleLevel1"/>
    <w:next w:val="BodyText"/>
    <w:link w:val="ScheduleLevel2Char"/>
    <w:uiPriority w:val="99"/>
    <w:rsid w:val="008A3D1D"/>
    <w:pPr>
      <w:outlineLvl w:val="1"/>
    </w:pPr>
  </w:style>
  <w:style w:type="character" w:customStyle="1" w:styleId="ScheduleLevel2Char">
    <w:name w:val="Schedule Level 2 Char"/>
    <w:basedOn w:val="DefaultParagraphFont"/>
    <w:link w:val="ScheduleLevel2"/>
    <w:uiPriority w:val="99"/>
    <w:locked/>
    <w:rsid w:val="00615CA2"/>
    <w:rPr>
      <w:rFonts w:cs="Times New Roman"/>
      <w:b/>
      <w:sz w:val="24"/>
      <w:szCs w:val="24"/>
    </w:rPr>
  </w:style>
  <w:style w:type="paragraph" w:customStyle="1" w:styleId="InstructionTight">
    <w:name w:val="Instruction Tight"/>
    <w:basedOn w:val="Instruction"/>
    <w:next w:val="BodyText"/>
    <w:uiPriority w:val="99"/>
    <w:rsid w:val="00D37E5A"/>
    <w:pPr>
      <w:spacing w:after="0"/>
    </w:pPr>
  </w:style>
  <w:style w:type="paragraph" w:customStyle="1" w:styleId="DocID">
    <w:name w:val="DocID"/>
    <w:basedOn w:val="Normal"/>
    <w:next w:val="Normal"/>
    <w:link w:val="DocIDChar"/>
    <w:uiPriority w:val="99"/>
    <w:rsid w:val="007D5C6B"/>
    <w:pPr>
      <w:jc w:val="left"/>
    </w:pPr>
    <w:rPr>
      <w:rFonts w:ascii="Arial" w:hAnsi="Arial" w:cs="Arial"/>
      <w:sz w:val="16"/>
    </w:rPr>
  </w:style>
  <w:style w:type="paragraph" w:customStyle="1" w:styleId="ScheduleLevel2Bold">
    <w:name w:val="Schedule Level 2 Bold"/>
    <w:basedOn w:val="ScheduleLevel2"/>
    <w:next w:val="BodyText"/>
    <w:uiPriority w:val="99"/>
    <w:rsid w:val="00615CA2"/>
    <w:pPr>
      <w:numPr>
        <w:numId w:val="4"/>
      </w:numPr>
      <w:jc w:val="left"/>
    </w:pPr>
  </w:style>
  <w:style w:type="character" w:styleId="PageNumber">
    <w:name w:val="page number"/>
    <w:basedOn w:val="DefaultParagraphFont"/>
    <w:rsid w:val="00162490"/>
    <w:rPr>
      <w:rFonts w:cs="Times New Roman"/>
    </w:rPr>
  </w:style>
  <w:style w:type="paragraph" w:customStyle="1" w:styleId="InstructionCentredTight">
    <w:name w:val="Instruction Centred Tight"/>
    <w:basedOn w:val="InstructionCentred"/>
    <w:uiPriority w:val="99"/>
    <w:rsid w:val="000131BC"/>
    <w:pPr>
      <w:spacing w:after="0"/>
    </w:pPr>
  </w:style>
  <w:style w:type="paragraph" w:customStyle="1" w:styleId="NormalCentred">
    <w:name w:val="Normal Centred"/>
    <w:basedOn w:val="Normal"/>
    <w:uiPriority w:val="99"/>
    <w:rsid w:val="00750523"/>
    <w:pPr>
      <w:jc w:val="center"/>
    </w:pPr>
  </w:style>
  <w:style w:type="paragraph" w:customStyle="1" w:styleId="BodyTextBoldCentredAllCaps">
    <w:name w:val="Body Text Bold Centred All Caps"/>
    <w:basedOn w:val="BodyTextBoldCentred"/>
    <w:uiPriority w:val="99"/>
    <w:rsid w:val="00473AB2"/>
    <w:rPr>
      <w:rFonts w:ascii="Times New Roman Bold" w:hAnsi="Times New Roman Bold"/>
      <w:caps/>
    </w:rPr>
  </w:style>
  <w:style w:type="paragraph" w:customStyle="1" w:styleId="BodyTextCentred">
    <w:name w:val="Body Text Centred"/>
    <w:basedOn w:val="BodyText"/>
    <w:uiPriority w:val="99"/>
    <w:rsid w:val="00152DF0"/>
    <w:pPr>
      <w:jc w:val="center"/>
    </w:pPr>
  </w:style>
  <w:style w:type="paragraph" w:customStyle="1" w:styleId="DocumentTitle">
    <w:name w:val="Document Title"/>
    <w:basedOn w:val="Normal"/>
    <w:uiPriority w:val="99"/>
    <w:rsid w:val="0032115C"/>
    <w:pPr>
      <w:spacing w:after="240"/>
      <w:jc w:val="center"/>
      <w:outlineLvl w:val="0"/>
    </w:pPr>
    <w:rPr>
      <w:b/>
      <w:caps/>
      <w:sz w:val="36"/>
      <w:szCs w:val="36"/>
    </w:rPr>
  </w:style>
  <w:style w:type="paragraph" w:customStyle="1" w:styleId="DocumentSubtitle">
    <w:name w:val="Document Subtitle"/>
    <w:basedOn w:val="Normal"/>
    <w:next w:val="BodyTextBoldCentredAllCaps"/>
    <w:uiPriority w:val="99"/>
    <w:rsid w:val="0032115C"/>
    <w:pPr>
      <w:spacing w:after="240"/>
      <w:jc w:val="center"/>
      <w:outlineLvl w:val="0"/>
    </w:pPr>
    <w:rPr>
      <w:b/>
      <w:caps/>
      <w:sz w:val="32"/>
      <w:szCs w:val="32"/>
    </w:rPr>
  </w:style>
  <w:style w:type="paragraph" w:customStyle="1" w:styleId="InstructionCentredAllCaps">
    <w:name w:val="Instruction Centred All Caps"/>
    <w:basedOn w:val="InstructionCentred"/>
    <w:next w:val="BodyTextCentred"/>
    <w:uiPriority w:val="99"/>
    <w:rsid w:val="00DE4128"/>
    <w:rPr>
      <w:rFonts w:ascii="Times New Roman Bold" w:hAnsi="Times New Roman Bold"/>
      <w:caps/>
    </w:rPr>
  </w:style>
  <w:style w:type="character" w:styleId="CommentReference">
    <w:name w:val="annotation reference"/>
    <w:basedOn w:val="DefaultParagraphFont"/>
    <w:uiPriority w:val="99"/>
    <w:semiHidden/>
    <w:rsid w:val="000E54F6"/>
    <w:rPr>
      <w:rFonts w:cs="Times New Roman"/>
      <w:sz w:val="16"/>
      <w:szCs w:val="16"/>
    </w:rPr>
  </w:style>
  <w:style w:type="paragraph" w:styleId="CommentText">
    <w:name w:val="annotation text"/>
    <w:basedOn w:val="Normal"/>
    <w:link w:val="CommentTextChar"/>
    <w:uiPriority w:val="99"/>
    <w:semiHidden/>
    <w:rsid w:val="000E54F6"/>
    <w:rPr>
      <w:sz w:val="20"/>
      <w:szCs w:val="20"/>
    </w:rPr>
  </w:style>
  <w:style w:type="character" w:customStyle="1" w:styleId="CommentTextChar">
    <w:name w:val="Comment Text Char"/>
    <w:basedOn w:val="DefaultParagraphFont"/>
    <w:link w:val="CommentText"/>
    <w:uiPriority w:val="99"/>
    <w:semiHidden/>
    <w:locked/>
    <w:rsid w:val="000E54F6"/>
    <w:rPr>
      <w:rFonts w:cs="Times New Roman"/>
      <w:lang w:val="en-CA" w:eastAsia="en-CA" w:bidi="ar-SA"/>
    </w:rPr>
  </w:style>
  <w:style w:type="paragraph" w:styleId="CommentSubject">
    <w:name w:val="annotation subject"/>
    <w:basedOn w:val="CommentText"/>
    <w:next w:val="CommentText"/>
    <w:link w:val="CommentSubjectChar"/>
    <w:uiPriority w:val="99"/>
    <w:semiHidden/>
    <w:rsid w:val="000E54F6"/>
    <w:rPr>
      <w:b/>
      <w:bCs/>
    </w:rPr>
  </w:style>
  <w:style w:type="character" w:customStyle="1" w:styleId="CommentSubjectChar">
    <w:name w:val="Comment Subject Char"/>
    <w:basedOn w:val="CommentTextChar"/>
    <w:link w:val="CommentSubject"/>
    <w:uiPriority w:val="99"/>
    <w:semiHidden/>
    <w:locked/>
    <w:rsid w:val="000E54F6"/>
    <w:rPr>
      <w:rFonts w:cs="Times New Roman"/>
      <w:b/>
      <w:bCs/>
      <w:lang w:val="en-CA" w:eastAsia="en-CA" w:bidi="ar-SA"/>
    </w:rPr>
  </w:style>
  <w:style w:type="paragraph" w:styleId="BalloonText">
    <w:name w:val="Balloon Text"/>
    <w:basedOn w:val="Normal"/>
    <w:link w:val="BalloonTextChar"/>
    <w:uiPriority w:val="99"/>
    <w:semiHidden/>
    <w:rsid w:val="000E54F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54F6"/>
    <w:rPr>
      <w:rFonts w:ascii="Tahoma" w:hAnsi="Tahoma" w:cs="Tahoma"/>
      <w:sz w:val="16"/>
      <w:szCs w:val="16"/>
      <w:lang w:val="en-CA" w:eastAsia="en-CA" w:bidi="ar-SA"/>
    </w:rPr>
  </w:style>
  <w:style w:type="paragraph" w:styleId="ListParagraph">
    <w:name w:val="List Paragraph"/>
    <w:basedOn w:val="Normal"/>
    <w:link w:val="ListParagraphChar"/>
    <w:uiPriority w:val="34"/>
    <w:qFormat/>
    <w:rsid w:val="00B37C41"/>
    <w:pPr>
      <w:ind w:left="720"/>
    </w:pPr>
  </w:style>
  <w:style w:type="paragraph" w:styleId="TOC4">
    <w:name w:val="toc 4"/>
    <w:basedOn w:val="Normal"/>
    <w:next w:val="Normal"/>
    <w:autoRedefine/>
    <w:uiPriority w:val="39"/>
    <w:rsid w:val="00F4678A"/>
    <w:pPr>
      <w:spacing w:after="100" w:line="276" w:lineRule="auto"/>
      <w:ind w:left="660"/>
      <w:jc w:val="left"/>
    </w:pPr>
    <w:rPr>
      <w:rFonts w:ascii="Calibri" w:hAnsi="Calibri" w:cs="Arial"/>
      <w:sz w:val="22"/>
      <w:szCs w:val="22"/>
      <w:lang w:val="en-US" w:eastAsia="en-US" w:bidi="he-IL"/>
    </w:rPr>
  </w:style>
  <w:style w:type="paragraph" w:styleId="TOC5">
    <w:name w:val="toc 5"/>
    <w:basedOn w:val="Normal"/>
    <w:next w:val="Normal"/>
    <w:autoRedefine/>
    <w:uiPriority w:val="39"/>
    <w:rsid w:val="00F4678A"/>
    <w:pPr>
      <w:spacing w:after="100" w:line="276" w:lineRule="auto"/>
      <w:ind w:left="880"/>
      <w:jc w:val="left"/>
    </w:pPr>
    <w:rPr>
      <w:rFonts w:ascii="Calibri" w:hAnsi="Calibri" w:cs="Arial"/>
      <w:sz w:val="22"/>
      <w:szCs w:val="22"/>
      <w:lang w:val="en-US" w:eastAsia="en-US" w:bidi="he-IL"/>
    </w:rPr>
  </w:style>
  <w:style w:type="paragraph" w:styleId="TOC6">
    <w:name w:val="toc 6"/>
    <w:basedOn w:val="Normal"/>
    <w:next w:val="Normal"/>
    <w:autoRedefine/>
    <w:uiPriority w:val="39"/>
    <w:rsid w:val="00F4678A"/>
    <w:pPr>
      <w:spacing w:after="100" w:line="276" w:lineRule="auto"/>
      <w:ind w:left="1100"/>
      <w:jc w:val="left"/>
    </w:pPr>
    <w:rPr>
      <w:rFonts w:ascii="Calibri" w:hAnsi="Calibri" w:cs="Arial"/>
      <w:sz w:val="22"/>
      <w:szCs w:val="22"/>
      <w:lang w:val="en-US" w:eastAsia="en-US" w:bidi="he-IL"/>
    </w:rPr>
  </w:style>
  <w:style w:type="paragraph" w:styleId="TOC7">
    <w:name w:val="toc 7"/>
    <w:basedOn w:val="Normal"/>
    <w:next w:val="Normal"/>
    <w:autoRedefine/>
    <w:uiPriority w:val="39"/>
    <w:rsid w:val="00F4678A"/>
    <w:pPr>
      <w:spacing w:after="100" w:line="276" w:lineRule="auto"/>
      <w:ind w:left="1320"/>
      <w:jc w:val="left"/>
    </w:pPr>
    <w:rPr>
      <w:rFonts w:ascii="Calibri" w:hAnsi="Calibri" w:cs="Arial"/>
      <w:sz w:val="22"/>
      <w:szCs w:val="22"/>
      <w:lang w:val="en-US" w:eastAsia="en-US" w:bidi="he-IL"/>
    </w:rPr>
  </w:style>
  <w:style w:type="paragraph" w:styleId="TOC8">
    <w:name w:val="toc 8"/>
    <w:basedOn w:val="Normal"/>
    <w:next w:val="Normal"/>
    <w:autoRedefine/>
    <w:uiPriority w:val="39"/>
    <w:rsid w:val="00F4678A"/>
    <w:pPr>
      <w:spacing w:after="100" w:line="276" w:lineRule="auto"/>
      <w:ind w:left="1540"/>
      <w:jc w:val="left"/>
    </w:pPr>
    <w:rPr>
      <w:rFonts w:ascii="Calibri" w:hAnsi="Calibri" w:cs="Arial"/>
      <w:sz w:val="22"/>
      <w:szCs w:val="22"/>
      <w:lang w:val="en-US" w:eastAsia="en-US" w:bidi="he-IL"/>
    </w:rPr>
  </w:style>
  <w:style w:type="paragraph" w:styleId="TOC9">
    <w:name w:val="toc 9"/>
    <w:basedOn w:val="Normal"/>
    <w:next w:val="Normal"/>
    <w:autoRedefine/>
    <w:uiPriority w:val="39"/>
    <w:rsid w:val="00F4678A"/>
    <w:pPr>
      <w:spacing w:after="100" w:line="276" w:lineRule="auto"/>
      <w:ind w:left="1760"/>
      <w:jc w:val="left"/>
    </w:pPr>
    <w:rPr>
      <w:rFonts w:ascii="Calibri" w:hAnsi="Calibri" w:cs="Arial"/>
      <w:sz w:val="22"/>
      <w:szCs w:val="22"/>
      <w:lang w:val="en-US" w:eastAsia="en-US" w:bidi="he-IL"/>
    </w:rPr>
  </w:style>
  <w:style w:type="character" w:customStyle="1" w:styleId="StyleLatinBoldLatinItalic">
    <w:name w:val="Style (Latin) Bold (Latin) Italic"/>
    <w:basedOn w:val="DefaultParagraphFont"/>
    <w:uiPriority w:val="99"/>
    <w:rsid w:val="00986709"/>
    <w:rPr>
      <w:rFonts w:cs="Times New Roman"/>
      <w:b/>
    </w:rPr>
  </w:style>
  <w:style w:type="character" w:customStyle="1" w:styleId="DocIDChar">
    <w:name w:val="DocID Char"/>
    <w:basedOn w:val="DefaultParagraphFont"/>
    <w:link w:val="DocID"/>
    <w:uiPriority w:val="99"/>
    <w:locked/>
    <w:rsid w:val="00986709"/>
    <w:rPr>
      <w:rFonts w:ascii="Arial" w:hAnsi="Arial" w:cs="Arial"/>
      <w:sz w:val="24"/>
      <w:szCs w:val="24"/>
      <w:lang w:val="en-CA" w:eastAsia="en-CA" w:bidi="ar-SA"/>
    </w:rPr>
  </w:style>
  <w:style w:type="paragraph" w:styleId="BodyTextIndent">
    <w:name w:val="Body Text Indent"/>
    <w:basedOn w:val="Normal"/>
    <w:link w:val="BodyTextIndentChar"/>
    <w:uiPriority w:val="99"/>
    <w:semiHidden/>
    <w:rsid w:val="002F7881"/>
    <w:pPr>
      <w:spacing w:after="120"/>
      <w:ind w:left="360"/>
    </w:pPr>
  </w:style>
  <w:style w:type="character" w:customStyle="1" w:styleId="BodyTextIndentChar">
    <w:name w:val="Body Text Indent Char"/>
    <w:basedOn w:val="DefaultParagraphFont"/>
    <w:link w:val="BodyTextIndent"/>
    <w:uiPriority w:val="99"/>
    <w:semiHidden/>
    <w:locked/>
    <w:rsid w:val="002F7881"/>
    <w:rPr>
      <w:rFonts w:cs="Times New Roman"/>
      <w:sz w:val="24"/>
      <w:szCs w:val="24"/>
    </w:rPr>
  </w:style>
  <w:style w:type="paragraph" w:customStyle="1" w:styleId="121">
    <w:name w:val="12.1"/>
    <w:basedOn w:val="Normal"/>
    <w:uiPriority w:val="99"/>
    <w:rsid w:val="002F7881"/>
    <w:pPr>
      <w:ind w:left="720" w:hanging="720"/>
      <w:jc w:val="left"/>
    </w:pPr>
    <w:rPr>
      <w:rFonts w:ascii="Palatino" w:hAnsi="Palatino"/>
      <w:szCs w:val="20"/>
      <w:lang w:val="en-US" w:eastAsia="en-US"/>
    </w:rPr>
  </w:style>
  <w:style w:type="paragraph" w:styleId="Date">
    <w:name w:val="Date"/>
    <w:basedOn w:val="Normal"/>
    <w:next w:val="Normal"/>
    <w:link w:val="DateChar"/>
    <w:uiPriority w:val="99"/>
    <w:rsid w:val="002F7881"/>
    <w:pPr>
      <w:jc w:val="left"/>
    </w:pPr>
    <w:rPr>
      <w:sz w:val="22"/>
      <w:szCs w:val="20"/>
      <w:lang w:val="en-US" w:eastAsia="en-US"/>
    </w:rPr>
  </w:style>
  <w:style w:type="character" w:customStyle="1" w:styleId="DateChar">
    <w:name w:val="Date Char"/>
    <w:basedOn w:val="DefaultParagraphFont"/>
    <w:link w:val="Date"/>
    <w:uiPriority w:val="99"/>
    <w:locked/>
    <w:rsid w:val="002F7881"/>
    <w:rPr>
      <w:rFonts w:cs="Times New Roman"/>
      <w:sz w:val="20"/>
      <w:szCs w:val="20"/>
      <w:lang w:val="en-US" w:eastAsia="en-US"/>
    </w:rPr>
  </w:style>
  <w:style w:type="paragraph" w:customStyle="1" w:styleId="TableBody">
    <w:name w:val="Table Body"/>
    <w:basedOn w:val="Normal"/>
    <w:uiPriority w:val="99"/>
    <w:rsid w:val="002F7881"/>
    <w:pPr>
      <w:spacing w:before="80" w:after="80"/>
      <w:jc w:val="left"/>
    </w:pPr>
    <w:rPr>
      <w:rFonts w:ascii="Arial" w:hAnsi="Arial"/>
      <w:sz w:val="18"/>
      <w:szCs w:val="20"/>
      <w:lang w:val="en-US" w:eastAsia="en-US"/>
    </w:rPr>
  </w:style>
  <w:style w:type="paragraph" w:customStyle="1" w:styleId="p40">
    <w:name w:val="p40"/>
    <w:basedOn w:val="Normal"/>
    <w:uiPriority w:val="99"/>
    <w:rsid w:val="002F7881"/>
    <w:pPr>
      <w:widowControl w:val="0"/>
      <w:tabs>
        <w:tab w:val="left" w:pos="740"/>
      </w:tabs>
      <w:spacing w:line="280" w:lineRule="atLeast"/>
      <w:ind w:left="720" w:hanging="720"/>
      <w:jc w:val="left"/>
    </w:pPr>
    <w:rPr>
      <w:szCs w:val="20"/>
      <w:lang w:val="en-US" w:eastAsia="en-US"/>
    </w:rPr>
  </w:style>
  <w:style w:type="paragraph" w:styleId="PlainText">
    <w:name w:val="Plain Text"/>
    <w:basedOn w:val="Normal"/>
    <w:link w:val="PlainTextChar"/>
    <w:uiPriority w:val="99"/>
    <w:locked/>
    <w:rsid w:val="00D566E4"/>
    <w:pPr>
      <w:jc w:val="left"/>
    </w:pPr>
    <w:rPr>
      <w:rFonts w:ascii="Courier New" w:hAnsi="Courier New" w:cs="Courier New"/>
      <w:sz w:val="20"/>
      <w:szCs w:val="20"/>
      <w:lang w:val="en-US" w:eastAsia="en-US"/>
    </w:rPr>
  </w:style>
  <w:style w:type="character" w:customStyle="1" w:styleId="PlainTextChar">
    <w:name w:val="Plain Text Char"/>
    <w:basedOn w:val="DefaultParagraphFont"/>
    <w:link w:val="PlainText"/>
    <w:uiPriority w:val="99"/>
    <w:semiHidden/>
    <w:locked/>
    <w:rsid w:val="00D566E4"/>
    <w:rPr>
      <w:rFonts w:ascii="Courier New" w:hAnsi="Courier New" w:cs="Courier New"/>
      <w:lang w:val="en-US" w:eastAsia="en-US" w:bidi="ar-SA"/>
    </w:rPr>
  </w:style>
  <w:style w:type="character" w:styleId="FollowedHyperlink">
    <w:name w:val="FollowedHyperlink"/>
    <w:basedOn w:val="DefaultParagraphFont"/>
    <w:uiPriority w:val="99"/>
    <w:locked/>
    <w:rsid w:val="00D566E4"/>
    <w:rPr>
      <w:rFonts w:cs="Times New Roman"/>
      <w:color w:val="800080"/>
      <w:u w:val="single"/>
    </w:rPr>
  </w:style>
  <w:style w:type="paragraph" w:styleId="TOCHeading">
    <w:name w:val="TOC Heading"/>
    <w:basedOn w:val="Heading1"/>
    <w:next w:val="Normal"/>
    <w:uiPriority w:val="39"/>
    <w:semiHidden/>
    <w:unhideWhenUsed/>
    <w:qFormat/>
    <w:rsid w:val="00711728"/>
    <w:pPr>
      <w:keepLines/>
      <w:numPr>
        <w:numId w:val="0"/>
      </w:numPr>
      <w:spacing w:before="480" w:after="0" w:line="276" w:lineRule="auto"/>
      <w:jc w:val="left"/>
      <w:outlineLvl w:val="9"/>
    </w:pPr>
    <w:rPr>
      <w:rFonts w:ascii="Cambria" w:hAnsi="Cambria"/>
      <w:bCs/>
      <w:color w:val="365F91"/>
      <w:sz w:val="28"/>
      <w:szCs w:val="28"/>
      <w:lang w:val="en-US" w:eastAsia="en-US"/>
    </w:rPr>
  </w:style>
  <w:style w:type="character" w:customStyle="1" w:styleId="ScheduleLevel1Char">
    <w:name w:val="Schedule Level 1 Char"/>
    <w:basedOn w:val="Heading1Char"/>
    <w:link w:val="ScheduleLevel1"/>
    <w:uiPriority w:val="99"/>
    <w:rsid w:val="0028757F"/>
    <w:rPr>
      <w:rFonts w:ascii="Times New Roman Bold" w:hAnsi="Times New Roman Bold"/>
      <w:b/>
      <w:sz w:val="24"/>
      <w:szCs w:val="24"/>
      <w:lang w:val="en-CA" w:eastAsia="en-CA"/>
    </w:rPr>
  </w:style>
  <w:style w:type="paragraph" w:customStyle="1" w:styleId="GOTableText">
    <w:name w:val="GOTableText"/>
    <w:aliases w:val="TT"/>
    <w:basedOn w:val="Normal"/>
    <w:rsid w:val="009670C8"/>
    <w:pPr>
      <w:spacing w:before="60" w:after="60"/>
      <w:jc w:val="left"/>
    </w:pPr>
    <w:rPr>
      <w:lang w:eastAsia="en-US"/>
    </w:rPr>
  </w:style>
  <w:style w:type="character" w:customStyle="1" w:styleId="UnresolvedMention1">
    <w:name w:val="Unresolved Mention1"/>
    <w:basedOn w:val="DefaultParagraphFont"/>
    <w:uiPriority w:val="99"/>
    <w:semiHidden/>
    <w:unhideWhenUsed/>
    <w:rsid w:val="00DF761A"/>
    <w:rPr>
      <w:color w:val="808080"/>
      <w:shd w:val="clear" w:color="auto" w:fill="E6E6E6"/>
    </w:rPr>
  </w:style>
  <w:style w:type="table" w:customStyle="1" w:styleId="TableGrid1">
    <w:name w:val="Table Grid1"/>
    <w:basedOn w:val="TableNormal"/>
    <w:uiPriority w:val="59"/>
    <w:rsid w:val="00142B1B"/>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1"/>
    <w:locked/>
    <w:rsid w:val="00090AAF"/>
    <w:rPr>
      <w:sz w:val="24"/>
      <w:szCs w:val="24"/>
      <w:lang w:val="en-CA" w:eastAsia="en-CA"/>
    </w:rPr>
  </w:style>
  <w:style w:type="character" w:styleId="Emphasis">
    <w:name w:val="Emphasis"/>
    <w:basedOn w:val="DefaultParagraphFont"/>
    <w:uiPriority w:val="20"/>
    <w:qFormat/>
    <w:rsid w:val="00842823"/>
    <w:rPr>
      <w:i/>
      <w:iCs/>
    </w:rPr>
  </w:style>
  <w:style w:type="paragraph" w:styleId="ListNumber5">
    <w:name w:val="List Number 5"/>
    <w:basedOn w:val="Normal"/>
    <w:locked/>
    <w:rsid w:val="0080336B"/>
    <w:pPr>
      <w:numPr>
        <w:numId w:val="8"/>
      </w:numPr>
      <w:jc w:val="left"/>
    </w:pPr>
    <w:rPr>
      <w:rFonts w:ascii="Arial" w:hAnsi="Arial"/>
      <w:sz w:val="22"/>
      <w:lang w:eastAsia="en-US"/>
    </w:rPr>
  </w:style>
  <w:style w:type="paragraph" w:styleId="Revision">
    <w:name w:val="Revision"/>
    <w:hidden/>
    <w:uiPriority w:val="99"/>
    <w:semiHidden/>
    <w:rsid w:val="00F72134"/>
    <w:rPr>
      <w:sz w:val="24"/>
      <w:szCs w:val="24"/>
      <w:lang w:val="en-CA" w:eastAsia="en-CA"/>
    </w:rPr>
  </w:style>
  <w:style w:type="paragraph" w:customStyle="1" w:styleId="GenL1">
    <w:name w:val="Gen_L1"/>
    <w:basedOn w:val="Normal"/>
    <w:rsid w:val="00D14929"/>
    <w:pPr>
      <w:keepNext/>
      <w:keepLines/>
      <w:numPr>
        <w:numId w:val="10"/>
      </w:numPr>
      <w:spacing w:after="240"/>
      <w:outlineLvl w:val="0"/>
    </w:pPr>
    <w:rPr>
      <w:rFonts w:ascii="Arial" w:hAnsi="Arial" w:cs="Arial"/>
      <w:b/>
      <w:sz w:val="20"/>
      <w:szCs w:val="20"/>
      <w:lang w:eastAsia="en-US"/>
    </w:rPr>
  </w:style>
  <w:style w:type="character" w:customStyle="1" w:styleId="GenL2Char">
    <w:name w:val="Gen_L2 Char"/>
    <w:link w:val="GenL2"/>
    <w:locked/>
    <w:rsid w:val="00D14929"/>
    <w:rPr>
      <w:rFonts w:ascii="Arial" w:hAnsi="Arial" w:cs="Arial"/>
      <w:lang w:val="en-CA"/>
    </w:rPr>
  </w:style>
  <w:style w:type="paragraph" w:customStyle="1" w:styleId="GenL2">
    <w:name w:val="Gen_L2"/>
    <w:basedOn w:val="GenL1"/>
    <w:link w:val="GenL2Char"/>
    <w:rsid w:val="00D14929"/>
    <w:pPr>
      <w:keepNext w:val="0"/>
      <w:keepLines w:val="0"/>
      <w:numPr>
        <w:ilvl w:val="1"/>
      </w:numPr>
      <w:outlineLvl w:val="1"/>
    </w:pPr>
    <w:rPr>
      <w:b w:val="0"/>
    </w:rPr>
  </w:style>
  <w:style w:type="paragraph" w:customStyle="1" w:styleId="GenL3">
    <w:name w:val="Gen_L3"/>
    <w:basedOn w:val="GenL2"/>
    <w:rsid w:val="00D14929"/>
    <w:pPr>
      <w:numPr>
        <w:ilvl w:val="2"/>
      </w:numPr>
      <w:tabs>
        <w:tab w:val="clear" w:pos="1440"/>
        <w:tab w:val="num" w:pos="360"/>
        <w:tab w:val="num" w:pos="720"/>
      </w:tabs>
      <w:ind w:left="720"/>
      <w:outlineLvl w:val="2"/>
    </w:pPr>
  </w:style>
  <w:style w:type="paragraph" w:customStyle="1" w:styleId="GenL4">
    <w:name w:val="Gen_L4"/>
    <w:basedOn w:val="GenL3"/>
    <w:rsid w:val="00D14929"/>
    <w:pPr>
      <w:numPr>
        <w:ilvl w:val="3"/>
      </w:numPr>
      <w:tabs>
        <w:tab w:val="clear" w:pos="1440"/>
        <w:tab w:val="num" w:pos="360"/>
        <w:tab w:val="num" w:pos="720"/>
      </w:tabs>
      <w:outlineLvl w:val="3"/>
    </w:pPr>
  </w:style>
  <w:style w:type="paragraph" w:customStyle="1" w:styleId="GenL5">
    <w:name w:val="Gen_L5"/>
    <w:basedOn w:val="GenL4"/>
    <w:rsid w:val="00D14929"/>
    <w:pPr>
      <w:numPr>
        <w:ilvl w:val="4"/>
      </w:numPr>
      <w:tabs>
        <w:tab w:val="clear" w:pos="2160"/>
        <w:tab w:val="num" w:pos="360"/>
        <w:tab w:val="num" w:pos="720"/>
      </w:tabs>
      <w:outlineLvl w:val="4"/>
    </w:pPr>
  </w:style>
  <w:style w:type="paragraph" w:customStyle="1" w:styleId="GenL6">
    <w:name w:val="Gen_L6"/>
    <w:basedOn w:val="GenL5"/>
    <w:rsid w:val="00D14929"/>
    <w:pPr>
      <w:numPr>
        <w:ilvl w:val="5"/>
      </w:numPr>
      <w:tabs>
        <w:tab w:val="clear" w:pos="2160"/>
        <w:tab w:val="num" w:pos="360"/>
        <w:tab w:val="num" w:pos="720"/>
        <w:tab w:val="num" w:pos="2880"/>
      </w:tabs>
      <w:ind w:left="2880"/>
      <w:outlineLvl w:val="5"/>
    </w:pPr>
  </w:style>
  <w:style w:type="paragraph" w:customStyle="1" w:styleId="2010LEV1PART">
    <w:name w:val="2010 LEV1 (PART)"/>
    <w:basedOn w:val="Normal"/>
    <w:next w:val="2010LEV2ART"/>
    <w:qFormat/>
    <w:rsid w:val="003850E1"/>
    <w:pPr>
      <w:keepNext/>
      <w:numPr>
        <w:numId w:val="13"/>
      </w:numPr>
      <w:suppressAutoHyphens/>
      <w:spacing w:before="360"/>
      <w:outlineLvl w:val="0"/>
    </w:pPr>
    <w:rPr>
      <w:rFonts w:ascii="Arial" w:hAnsi="Arial"/>
      <w:b/>
      <w:sz w:val="22"/>
      <w:szCs w:val="20"/>
      <w:lang w:val="en-US" w:eastAsia="en-US"/>
    </w:rPr>
  </w:style>
  <w:style w:type="paragraph" w:customStyle="1" w:styleId="2010LEV2ART">
    <w:name w:val="2010 LEV2 (ART)"/>
    <w:basedOn w:val="Normal"/>
    <w:next w:val="2010LEV3PARA-1"/>
    <w:qFormat/>
    <w:rsid w:val="003850E1"/>
    <w:pPr>
      <w:keepNext/>
      <w:numPr>
        <w:ilvl w:val="3"/>
        <w:numId w:val="13"/>
      </w:numPr>
      <w:suppressAutoHyphens/>
      <w:spacing w:before="360"/>
      <w:outlineLvl w:val="1"/>
    </w:pPr>
    <w:rPr>
      <w:rFonts w:ascii="Arial" w:hAnsi="Arial"/>
      <w:b/>
      <w:sz w:val="20"/>
      <w:szCs w:val="20"/>
      <w:lang w:val="en-US" w:eastAsia="en-US"/>
    </w:rPr>
  </w:style>
  <w:style w:type="paragraph" w:customStyle="1" w:styleId="2010LEV3PARA-1">
    <w:name w:val="2010 LEV3 (PARA-1)"/>
    <w:basedOn w:val="Normal"/>
    <w:qFormat/>
    <w:rsid w:val="003850E1"/>
    <w:pPr>
      <w:numPr>
        <w:ilvl w:val="4"/>
        <w:numId w:val="13"/>
      </w:numPr>
      <w:suppressAutoHyphens/>
      <w:spacing w:before="100"/>
      <w:outlineLvl w:val="2"/>
    </w:pPr>
    <w:rPr>
      <w:rFonts w:ascii="Arial" w:hAnsi="Arial"/>
      <w:sz w:val="20"/>
      <w:szCs w:val="20"/>
      <w:lang w:val="en-US" w:eastAsia="en-US"/>
    </w:rPr>
  </w:style>
  <w:style w:type="paragraph" w:customStyle="1" w:styleId="2010LEV4PARA-2">
    <w:name w:val="2010 LEV4 (PARA-2)"/>
    <w:basedOn w:val="Normal"/>
    <w:qFormat/>
    <w:rsid w:val="003850E1"/>
    <w:pPr>
      <w:numPr>
        <w:ilvl w:val="5"/>
        <w:numId w:val="13"/>
      </w:numPr>
      <w:suppressAutoHyphens/>
      <w:spacing w:before="100"/>
      <w:outlineLvl w:val="3"/>
    </w:pPr>
    <w:rPr>
      <w:rFonts w:ascii="Arial" w:hAnsi="Arial"/>
      <w:sz w:val="20"/>
      <w:szCs w:val="20"/>
      <w:lang w:val="en-US" w:eastAsia="en-US"/>
    </w:rPr>
  </w:style>
  <w:style w:type="paragraph" w:customStyle="1" w:styleId="2010LEV5PARA-3">
    <w:name w:val="2010 LEV5 (PARA-3)"/>
    <w:basedOn w:val="Normal"/>
    <w:qFormat/>
    <w:rsid w:val="003850E1"/>
    <w:pPr>
      <w:numPr>
        <w:ilvl w:val="6"/>
        <w:numId w:val="13"/>
      </w:numPr>
      <w:suppressAutoHyphens/>
      <w:spacing w:before="140"/>
      <w:contextualSpacing/>
      <w:outlineLvl w:val="4"/>
    </w:pPr>
    <w:rPr>
      <w:rFonts w:ascii="Arial" w:hAnsi="Arial"/>
      <w:sz w:val="20"/>
      <w:szCs w:val="20"/>
      <w:lang w:val="en-US" w:eastAsia="en-US"/>
    </w:rPr>
  </w:style>
  <w:style w:type="paragraph" w:customStyle="1" w:styleId="2010LEV6PARA-4">
    <w:name w:val="2010 LEV6 (PARA-4)"/>
    <w:basedOn w:val="Normal"/>
    <w:qFormat/>
    <w:rsid w:val="003850E1"/>
    <w:pPr>
      <w:numPr>
        <w:ilvl w:val="7"/>
        <w:numId w:val="13"/>
      </w:numPr>
      <w:suppressAutoHyphens/>
      <w:spacing w:before="140"/>
      <w:contextualSpacing/>
      <w:outlineLvl w:val="5"/>
    </w:pPr>
    <w:rPr>
      <w:rFonts w:ascii="Arial" w:hAnsi="Arial"/>
      <w:sz w:val="20"/>
      <w:szCs w:val="20"/>
      <w:lang w:val="en-US" w:eastAsia="en-US"/>
    </w:rPr>
  </w:style>
  <w:style w:type="paragraph" w:customStyle="1" w:styleId="2010LEV7PARA-5">
    <w:name w:val="2010 LEV7 (PARA-5)"/>
    <w:basedOn w:val="Normal"/>
    <w:qFormat/>
    <w:rsid w:val="003850E1"/>
    <w:pPr>
      <w:numPr>
        <w:ilvl w:val="8"/>
        <w:numId w:val="13"/>
      </w:numPr>
      <w:suppressAutoHyphens/>
      <w:spacing w:before="140"/>
      <w:contextualSpacing/>
      <w:outlineLvl w:val="6"/>
    </w:pPr>
    <w:rPr>
      <w:rFonts w:ascii="Arial" w:hAnsi="Arial"/>
      <w:sz w:val="20"/>
      <w:szCs w:val="20"/>
      <w:lang w:val="en-US" w:eastAsia="en-US"/>
    </w:rPr>
  </w:style>
  <w:style w:type="paragraph" w:styleId="BodyText2">
    <w:name w:val="Body Text 2"/>
    <w:basedOn w:val="Normal"/>
    <w:link w:val="BodyText2Char"/>
    <w:unhideWhenUsed/>
    <w:locked/>
    <w:rsid w:val="00470137"/>
    <w:pPr>
      <w:spacing w:after="120" w:line="480" w:lineRule="auto"/>
    </w:pPr>
  </w:style>
  <w:style w:type="character" w:customStyle="1" w:styleId="BodyText2Char">
    <w:name w:val="Body Text 2 Char"/>
    <w:basedOn w:val="DefaultParagraphFont"/>
    <w:link w:val="BodyText2"/>
    <w:rsid w:val="00470137"/>
    <w:rPr>
      <w:sz w:val="24"/>
      <w:szCs w:val="24"/>
      <w:lang w:val="en-CA" w:eastAsia="en-CA"/>
    </w:rPr>
  </w:style>
  <w:style w:type="table" w:styleId="TableGrid">
    <w:name w:val="Table Grid"/>
    <w:basedOn w:val="TableNormal"/>
    <w:uiPriority w:val="59"/>
    <w:rsid w:val="009A277C"/>
    <w:rPr>
      <w:rFonts w:asciiTheme="minorHAnsi" w:eastAsiaTheme="minorHAnsi" w:hAnsiTheme="minorHAnsi" w:cstheme="minorBidi"/>
      <w:sz w:val="22"/>
      <w:szCs w:val="22"/>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DefaultParagraphFont"/>
    <w:rsid w:val="009A277C"/>
  </w:style>
  <w:style w:type="paragraph" w:styleId="NormalWeb">
    <w:name w:val="Normal (Web)"/>
    <w:basedOn w:val="Normal"/>
    <w:uiPriority w:val="99"/>
    <w:unhideWhenUsed/>
    <w:locked/>
    <w:rsid w:val="009A277C"/>
    <w:pPr>
      <w:spacing w:before="100" w:beforeAutospacing="1" w:after="100" w:afterAutospacing="1"/>
      <w:jc w:val="left"/>
    </w:pPr>
    <w:rPr>
      <w:rFonts w:eastAsiaTheme="minorHAnsi"/>
    </w:rPr>
  </w:style>
  <w:style w:type="paragraph" w:styleId="NoSpacing">
    <w:name w:val="No Spacing"/>
    <w:uiPriority w:val="1"/>
    <w:qFormat/>
    <w:rsid w:val="009A277C"/>
    <w:pPr>
      <w:jc w:val="both"/>
    </w:pPr>
    <w:rPr>
      <w:sz w:val="24"/>
      <w:szCs w:val="24"/>
      <w:lang w:val="en-CA" w:eastAsia="en-CA"/>
    </w:rPr>
  </w:style>
  <w:style w:type="table" w:customStyle="1" w:styleId="LightList-Accent11">
    <w:name w:val="Light List - Accent 11"/>
    <w:basedOn w:val="TableNormal"/>
    <w:next w:val="LightList-Accent1"/>
    <w:uiPriority w:val="61"/>
    <w:rsid w:val="009A277C"/>
    <w:rPr>
      <w:rFonts w:ascii="Calibri" w:eastAsia="Calibri" w:hAnsi="Calibri"/>
      <w:sz w:val="22"/>
      <w:szCs w:val="22"/>
      <w:lang w:val="en-CA"/>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next w:val="LightList-Accent1"/>
    <w:uiPriority w:val="61"/>
    <w:rsid w:val="009A277C"/>
    <w:rPr>
      <w:rFonts w:ascii="Calibri" w:eastAsia="Calibri" w:hAnsi="Calibri"/>
      <w:sz w:val="22"/>
      <w:szCs w:val="22"/>
      <w:lang w:val="en-CA"/>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1">
    <w:name w:val="Light List Accent 1"/>
    <w:basedOn w:val="TableNormal"/>
    <w:uiPriority w:val="61"/>
    <w:rsid w:val="009A277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Subtitle">
    <w:name w:val="Subtitle"/>
    <w:basedOn w:val="Normal"/>
    <w:next w:val="Normal"/>
    <w:link w:val="SubtitleChar"/>
    <w:qFormat/>
    <w:rsid w:val="009A277C"/>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9A277C"/>
    <w:rPr>
      <w:rFonts w:asciiTheme="majorHAnsi" w:eastAsiaTheme="majorEastAsia" w:hAnsiTheme="majorHAnsi" w:cstheme="majorBidi"/>
      <w:i/>
      <w:iCs/>
      <w:color w:val="4F81BD" w:themeColor="accent1"/>
      <w:spacing w:val="15"/>
      <w:sz w:val="24"/>
      <w:szCs w:val="24"/>
      <w:lang w:val="en-CA" w:eastAsia="en-CA"/>
    </w:rPr>
  </w:style>
  <w:style w:type="table" w:customStyle="1" w:styleId="TableGrid3">
    <w:name w:val="Table Grid3"/>
    <w:basedOn w:val="TableNormal"/>
    <w:next w:val="TableGrid"/>
    <w:uiPriority w:val="59"/>
    <w:rsid w:val="009A27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BSLSBNormal">
    <w:name w:val="MBSLSB Normal"/>
    <w:rsid w:val="009A277C"/>
    <w:pPr>
      <w:widowControl w:val="0"/>
      <w:jc w:val="both"/>
    </w:pPr>
    <w:rPr>
      <w:rFonts w:ascii="Arial" w:hAnsi="Arial"/>
      <w:sz w:val="24"/>
      <w:lang w:val="en-CA"/>
    </w:rPr>
  </w:style>
  <w:style w:type="table" w:customStyle="1" w:styleId="TableGrid11">
    <w:name w:val="Table Grid11"/>
    <w:basedOn w:val="TableNormal"/>
    <w:next w:val="TableGrid"/>
    <w:uiPriority w:val="59"/>
    <w:rsid w:val="009A277C"/>
    <w:rPr>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A277C"/>
    <w:rPr>
      <w:color w:val="808080"/>
    </w:rPr>
  </w:style>
  <w:style w:type="paragraph" w:customStyle="1" w:styleId="BordenLevel1">
    <w:name w:val="Borden Level 1"/>
    <w:aliases w:val="b1"/>
    <w:basedOn w:val="BodyText"/>
    <w:rsid w:val="009A277C"/>
    <w:pPr>
      <w:numPr>
        <w:numId w:val="23"/>
      </w:numPr>
    </w:pPr>
    <w:rPr>
      <w:rFonts w:ascii="Arial" w:hAnsi="Arial"/>
      <w:bCs w:val="0"/>
      <w:iCs w:val="0"/>
      <w:sz w:val="20"/>
    </w:rPr>
  </w:style>
  <w:style w:type="paragraph" w:customStyle="1" w:styleId="BordenLevel2">
    <w:name w:val="Borden Level 2"/>
    <w:aliases w:val="b2"/>
    <w:basedOn w:val="BodyText"/>
    <w:rsid w:val="009A277C"/>
    <w:pPr>
      <w:numPr>
        <w:ilvl w:val="1"/>
        <w:numId w:val="23"/>
      </w:numPr>
      <w:spacing w:after="0"/>
    </w:pPr>
    <w:rPr>
      <w:rFonts w:ascii="Arial" w:hAnsi="Arial"/>
      <w:bCs w:val="0"/>
      <w:iCs w:val="0"/>
      <w:sz w:val="20"/>
    </w:rPr>
  </w:style>
  <w:style w:type="paragraph" w:customStyle="1" w:styleId="BordenLevel3">
    <w:name w:val="Borden Level 3"/>
    <w:aliases w:val="b3"/>
    <w:basedOn w:val="BodyText"/>
    <w:rsid w:val="009A277C"/>
    <w:pPr>
      <w:numPr>
        <w:ilvl w:val="2"/>
        <w:numId w:val="23"/>
      </w:numPr>
    </w:pPr>
    <w:rPr>
      <w:rFonts w:ascii="Arial" w:hAnsi="Arial"/>
      <w:bCs w:val="0"/>
      <w:iCs w:val="0"/>
      <w:sz w:val="20"/>
    </w:rPr>
  </w:style>
  <w:style w:type="paragraph" w:customStyle="1" w:styleId="BordenLevel4">
    <w:name w:val="Borden Level 4"/>
    <w:aliases w:val="b4"/>
    <w:basedOn w:val="BodyText"/>
    <w:rsid w:val="009A277C"/>
    <w:pPr>
      <w:numPr>
        <w:ilvl w:val="3"/>
        <w:numId w:val="23"/>
      </w:numPr>
    </w:pPr>
    <w:rPr>
      <w:rFonts w:ascii="Arial" w:hAnsi="Arial"/>
      <w:bCs w:val="0"/>
      <w:iCs w:val="0"/>
      <w:sz w:val="20"/>
    </w:rPr>
  </w:style>
  <w:style w:type="paragraph" w:customStyle="1" w:styleId="BordenLevel5">
    <w:name w:val="Borden Level 5"/>
    <w:aliases w:val="b5"/>
    <w:basedOn w:val="BodyText"/>
    <w:rsid w:val="009A277C"/>
    <w:pPr>
      <w:numPr>
        <w:ilvl w:val="4"/>
        <w:numId w:val="23"/>
      </w:numPr>
    </w:pPr>
    <w:rPr>
      <w:rFonts w:ascii="Arial" w:hAnsi="Arial"/>
      <w:bCs w:val="0"/>
      <w:iCs w:val="0"/>
      <w:sz w:val="20"/>
    </w:rPr>
  </w:style>
  <w:style w:type="paragraph" w:customStyle="1" w:styleId="BordenLevel6">
    <w:name w:val="Borden Level 6"/>
    <w:aliases w:val="b6"/>
    <w:basedOn w:val="BodyText"/>
    <w:rsid w:val="009A277C"/>
    <w:pPr>
      <w:numPr>
        <w:ilvl w:val="5"/>
        <w:numId w:val="23"/>
      </w:numPr>
    </w:pPr>
    <w:rPr>
      <w:rFonts w:ascii="Arial" w:hAnsi="Arial"/>
      <w:bCs w:val="0"/>
      <w:iCs w:val="0"/>
      <w:sz w:val="20"/>
    </w:rPr>
  </w:style>
  <w:style w:type="paragraph" w:customStyle="1" w:styleId="BordenLevel7">
    <w:name w:val="Borden Level 7"/>
    <w:aliases w:val="b7"/>
    <w:basedOn w:val="BodyText"/>
    <w:rsid w:val="009A277C"/>
    <w:pPr>
      <w:numPr>
        <w:ilvl w:val="6"/>
        <w:numId w:val="23"/>
      </w:numPr>
    </w:pPr>
    <w:rPr>
      <w:rFonts w:ascii="Arial" w:hAnsi="Arial"/>
      <w:bCs w:val="0"/>
      <w:iCs w:val="0"/>
      <w:sz w:val="20"/>
    </w:rPr>
  </w:style>
  <w:style w:type="paragraph" w:customStyle="1" w:styleId="BordenLevel8">
    <w:name w:val="Borden Level 8"/>
    <w:aliases w:val="b8"/>
    <w:basedOn w:val="BodyText"/>
    <w:rsid w:val="009A277C"/>
    <w:pPr>
      <w:numPr>
        <w:ilvl w:val="7"/>
        <w:numId w:val="23"/>
      </w:numPr>
    </w:pPr>
    <w:rPr>
      <w:rFonts w:ascii="Arial" w:hAnsi="Arial"/>
      <w:bCs w:val="0"/>
      <w:iCs w:val="0"/>
      <w:sz w:val="20"/>
    </w:rPr>
  </w:style>
  <w:style w:type="paragraph" w:customStyle="1" w:styleId="BordenLevel9">
    <w:name w:val="Borden Level 9"/>
    <w:aliases w:val="b9"/>
    <w:basedOn w:val="BodyText"/>
    <w:rsid w:val="009A277C"/>
    <w:pPr>
      <w:numPr>
        <w:ilvl w:val="8"/>
        <w:numId w:val="23"/>
      </w:numPr>
    </w:pPr>
    <w:rPr>
      <w:rFonts w:ascii="Arial" w:hAnsi="Arial"/>
      <w:bCs w:val="0"/>
      <w:iCs w:val="0"/>
      <w:sz w:val="20"/>
    </w:rPr>
  </w:style>
  <w:style w:type="paragraph" w:customStyle="1" w:styleId="RFXQuestionNumbered">
    <w:name w:val="RFX Question Numbered"/>
    <w:basedOn w:val="Normal"/>
    <w:rsid w:val="009A277C"/>
    <w:pPr>
      <w:numPr>
        <w:numId w:val="25"/>
      </w:numPr>
      <w:tabs>
        <w:tab w:val="clear" w:pos="334"/>
        <w:tab w:val="num" w:pos="360"/>
        <w:tab w:val="num" w:pos="720"/>
      </w:tabs>
      <w:ind w:left="-26" w:firstLine="0"/>
      <w:jc w:val="left"/>
    </w:pPr>
    <w:rPr>
      <w:rFonts w:ascii="Calibri" w:hAnsi="Calibri" w:cs="Calibri"/>
      <w:sz w:val="22"/>
      <w:szCs w:val="20"/>
      <w:lang w:eastAsia="en-US"/>
    </w:rPr>
  </w:style>
  <w:style w:type="table" w:customStyle="1" w:styleId="TableGrid2">
    <w:name w:val="Table Grid2"/>
    <w:basedOn w:val="TableNormal"/>
    <w:next w:val="TableGrid"/>
    <w:rsid w:val="009A2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A2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A2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77C"/>
    <w:pPr>
      <w:autoSpaceDE w:val="0"/>
      <w:autoSpaceDN w:val="0"/>
      <w:adjustRightInd w:val="0"/>
    </w:pPr>
    <w:rPr>
      <w:color w:val="000000"/>
      <w:sz w:val="24"/>
      <w:szCs w:val="24"/>
      <w:lang w:val="en-CA"/>
    </w:rPr>
  </w:style>
  <w:style w:type="character" w:styleId="UnresolvedMention">
    <w:name w:val="Unresolved Mention"/>
    <w:basedOn w:val="DefaultParagraphFont"/>
    <w:uiPriority w:val="99"/>
    <w:semiHidden/>
    <w:unhideWhenUsed/>
    <w:rsid w:val="000B3F7E"/>
    <w:rPr>
      <w:color w:val="605E5C"/>
      <w:shd w:val="clear" w:color="auto" w:fill="E1DFDD"/>
    </w:rPr>
  </w:style>
  <w:style w:type="numbering" w:customStyle="1" w:styleId="Style1">
    <w:name w:val="Style1"/>
    <w:uiPriority w:val="99"/>
    <w:rsid w:val="00860AA7"/>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8171">
      <w:bodyDiv w:val="1"/>
      <w:marLeft w:val="0"/>
      <w:marRight w:val="0"/>
      <w:marTop w:val="0"/>
      <w:marBottom w:val="0"/>
      <w:divBdr>
        <w:top w:val="none" w:sz="0" w:space="0" w:color="auto"/>
        <w:left w:val="none" w:sz="0" w:space="0" w:color="auto"/>
        <w:bottom w:val="none" w:sz="0" w:space="0" w:color="auto"/>
        <w:right w:val="none" w:sz="0" w:space="0" w:color="auto"/>
      </w:divBdr>
    </w:div>
    <w:div w:id="281811893">
      <w:bodyDiv w:val="1"/>
      <w:marLeft w:val="0"/>
      <w:marRight w:val="0"/>
      <w:marTop w:val="0"/>
      <w:marBottom w:val="0"/>
      <w:divBdr>
        <w:top w:val="none" w:sz="0" w:space="0" w:color="auto"/>
        <w:left w:val="none" w:sz="0" w:space="0" w:color="auto"/>
        <w:bottom w:val="none" w:sz="0" w:space="0" w:color="auto"/>
        <w:right w:val="none" w:sz="0" w:space="0" w:color="auto"/>
      </w:divBdr>
    </w:div>
    <w:div w:id="355469065">
      <w:bodyDiv w:val="1"/>
      <w:marLeft w:val="0"/>
      <w:marRight w:val="0"/>
      <w:marTop w:val="0"/>
      <w:marBottom w:val="0"/>
      <w:divBdr>
        <w:top w:val="none" w:sz="0" w:space="0" w:color="auto"/>
        <w:left w:val="none" w:sz="0" w:space="0" w:color="auto"/>
        <w:bottom w:val="none" w:sz="0" w:space="0" w:color="auto"/>
        <w:right w:val="none" w:sz="0" w:space="0" w:color="auto"/>
      </w:divBdr>
    </w:div>
    <w:div w:id="378092836">
      <w:bodyDiv w:val="1"/>
      <w:marLeft w:val="0"/>
      <w:marRight w:val="0"/>
      <w:marTop w:val="0"/>
      <w:marBottom w:val="0"/>
      <w:divBdr>
        <w:top w:val="none" w:sz="0" w:space="0" w:color="auto"/>
        <w:left w:val="none" w:sz="0" w:space="0" w:color="auto"/>
        <w:bottom w:val="none" w:sz="0" w:space="0" w:color="auto"/>
        <w:right w:val="none" w:sz="0" w:space="0" w:color="auto"/>
      </w:divBdr>
    </w:div>
    <w:div w:id="456415667">
      <w:bodyDiv w:val="1"/>
      <w:marLeft w:val="0"/>
      <w:marRight w:val="0"/>
      <w:marTop w:val="0"/>
      <w:marBottom w:val="0"/>
      <w:divBdr>
        <w:top w:val="none" w:sz="0" w:space="0" w:color="auto"/>
        <w:left w:val="none" w:sz="0" w:space="0" w:color="auto"/>
        <w:bottom w:val="none" w:sz="0" w:space="0" w:color="auto"/>
        <w:right w:val="none" w:sz="0" w:space="0" w:color="auto"/>
      </w:divBdr>
    </w:div>
    <w:div w:id="681013197">
      <w:bodyDiv w:val="1"/>
      <w:marLeft w:val="0"/>
      <w:marRight w:val="0"/>
      <w:marTop w:val="0"/>
      <w:marBottom w:val="0"/>
      <w:divBdr>
        <w:top w:val="none" w:sz="0" w:space="0" w:color="auto"/>
        <w:left w:val="none" w:sz="0" w:space="0" w:color="auto"/>
        <w:bottom w:val="none" w:sz="0" w:space="0" w:color="auto"/>
        <w:right w:val="none" w:sz="0" w:space="0" w:color="auto"/>
      </w:divBdr>
    </w:div>
    <w:div w:id="810370578">
      <w:bodyDiv w:val="1"/>
      <w:marLeft w:val="0"/>
      <w:marRight w:val="0"/>
      <w:marTop w:val="0"/>
      <w:marBottom w:val="0"/>
      <w:divBdr>
        <w:top w:val="none" w:sz="0" w:space="0" w:color="auto"/>
        <w:left w:val="none" w:sz="0" w:space="0" w:color="auto"/>
        <w:bottom w:val="none" w:sz="0" w:space="0" w:color="auto"/>
        <w:right w:val="none" w:sz="0" w:space="0" w:color="auto"/>
      </w:divBdr>
    </w:div>
    <w:div w:id="958489351">
      <w:bodyDiv w:val="1"/>
      <w:marLeft w:val="0"/>
      <w:marRight w:val="0"/>
      <w:marTop w:val="0"/>
      <w:marBottom w:val="0"/>
      <w:divBdr>
        <w:top w:val="none" w:sz="0" w:space="0" w:color="auto"/>
        <w:left w:val="none" w:sz="0" w:space="0" w:color="auto"/>
        <w:bottom w:val="none" w:sz="0" w:space="0" w:color="auto"/>
        <w:right w:val="none" w:sz="0" w:space="0" w:color="auto"/>
      </w:divBdr>
    </w:div>
    <w:div w:id="1299649967">
      <w:bodyDiv w:val="1"/>
      <w:marLeft w:val="0"/>
      <w:marRight w:val="0"/>
      <w:marTop w:val="0"/>
      <w:marBottom w:val="0"/>
      <w:divBdr>
        <w:top w:val="none" w:sz="0" w:space="0" w:color="auto"/>
        <w:left w:val="none" w:sz="0" w:space="0" w:color="auto"/>
        <w:bottom w:val="none" w:sz="0" w:space="0" w:color="auto"/>
        <w:right w:val="none" w:sz="0" w:space="0" w:color="auto"/>
      </w:divBdr>
    </w:div>
    <w:div w:id="1301689176">
      <w:bodyDiv w:val="1"/>
      <w:marLeft w:val="0"/>
      <w:marRight w:val="0"/>
      <w:marTop w:val="0"/>
      <w:marBottom w:val="0"/>
      <w:divBdr>
        <w:top w:val="none" w:sz="0" w:space="0" w:color="auto"/>
        <w:left w:val="none" w:sz="0" w:space="0" w:color="auto"/>
        <w:bottom w:val="none" w:sz="0" w:space="0" w:color="auto"/>
        <w:right w:val="none" w:sz="0" w:space="0" w:color="auto"/>
      </w:divBdr>
    </w:div>
    <w:div w:id="1463694105">
      <w:bodyDiv w:val="1"/>
      <w:marLeft w:val="0"/>
      <w:marRight w:val="0"/>
      <w:marTop w:val="0"/>
      <w:marBottom w:val="0"/>
      <w:divBdr>
        <w:top w:val="none" w:sz="0" w:space="0" w:color="auto"/>
        <w:left w:val="none" w:sz="0" w:space="0" w:color="auto"/>
        <w:bottom w:val="none" w:sz="0" w:space="0" w:color="auto"/>
        <w:right w:val="none" w:sz="0" w:space="0" w:color="auto"/>
      </w:divBdr>
    </w:div>
    <w:div w:id="1468669321">
      <w:bodyDiv w:val="1"/>
      <w:marLeft w:val="0"/>
      <w:marRight w:val="0"/>
      <w:marTop w:val="0"/>
      <w:marBottom w:val="0"/>
      <w:divBdr>
        <w:top w:val="none" w:sz="0" w:space="0" w:color="auto"/>
        <w:left w:val="none" w:sz="0" w:space="0" w:color="auto"/>
        <w:bottom w:val="none" w:sz="0" w:space="0" w:color="auto"/>
        <w:right w:val="none" w:sz="0" w:space="0" w:color="auto"/>
      </w:divBdr>
    </w:div>
    <w:div w:id="1544907987">
      <w:bodyDiv w:val="1"/>
      <w:marLeft w:val="0"/>
      <w:marRight w:val="0"/>
      <w:marTop w:val="0"/>
      <w:marBottom w:val="0"/>
      <w:divBdr>
        <w:top w:val="none" w:sz="0" w:space="0" w:color="auto"/>
        <w:left w:val="none" w:sz="0" w:space="0" w:color="auto"/>
        <w:bottom w:val="none" w:sz="0" w:space="0" w:color="auto"/>
        <w:right w:val="none" w:sz="0" w:space="0" w:color="auto"/>
      </w:divBdr>
    </w:div>
    <w:div w:id="1640648519">
      <w:bodyDiv w:val="1"/>
      <w:marLeft w:val="0"/>
      <w:marRight w:val="0"/>
      <w:marTop w:val="0"/>
      <w:marBottom w:val="0"/>
      <w:divBdr>
        <w:top w:val="none" w:sz="0" w:space="0" w:color="auto"/>
        <w:left w:val="none" w:sz="0" w:space="0" w:color="auto"/>
        <w:bottom w:val="none" w:sz="0" w:space="0" w:color="auto"/>
        <w:right w:val="none" w:sz="0" w:space="0" w:color="auto"/>
      </w:divBdr>
    </w:div>
    <w:div w:id="2109540276">
      <w:marLeft w:val="0"/>
      <w:marRight w:val="0"/>
      <w:marTop w:val="0"/>
      <w:marBottom w:val="0"/>
      <w:divBdr>
        <w:top w:val="none" w:sz="0" w:space="0" w:color="auto"/>
        <w:left w:val="none" w:sz="0" w:space="0" w:color="auto"/>
        <w:bottom w:val="none" w:sz="0" w:space="0" w:color="auto"/>
        <w:right w:val="none" w:sz="0" w:space="0" w:color="auto"/>
      </w:divBdr>
    </w:div>
    <w:div w:id="2109540277">
      <w:marLeft w:val="0"/>
      <w:marRight w:val="0"/>
      <w:marTop w:val="0"/>
      <w:marBottom w:val="0"/>
      <w:divBdr>
        <w:top w:val="none" w:sz="0" w:space="0" w:color="auto"/>
        <w:left w:val="none" w:sz="0" w:space="0" w:color="auto"/>
        <w:bottom w:val="none" w:sz="0" w:space="0" w:color="auto"/>
        <w:right w:val="none" w:sz="0" w:space="0" w:color="auto"/>
      </w:divBdr>
    </w:div>
    <w:div w:id="2109540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W:\CPO\_PROJECTS\4_MULTI-SITE\24-0012-SHN-BCG-Integrated%20Learner%20Spaces-6NOV24\3.0%20RFQ%20&amp;amp;%20RFPs\RFT_Contractors\SHN%20RFT%20Integrated%20Learners%20Project-GENERAL.docx"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1.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file:///W:\CPO\_PROJECTS\4_MULTI-SITE\24-0012-SHN-BCG-Integrated%20Learner%20Spaces-6NOV24\3.0%20RFQ%20&amp;amp;%20RFPs\RFT_Contractors\SHN%20RFT%20Integrated%20Learners%20Project-GENERAL.docx" TargetMode="External"/><Relationship Id="rId20" Type="http://schemas.openxmlformats.org/officeDocument/2006/relationships/header" Target="header3.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file:///W:\CPO\_PROJECTS\4_MULTI-SITE\24-0012-SHN-BCG-Integrated%20Learner%20Spaces-6NOV24\3.0%20RFQ%20&amp;amp;%20RFPs\RFT_Contractors\SHN%20RFT%20Integrated%20Learners%20Project-GENERAL.docx"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dabistado@shn.c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W:\CPO\_PROJECTS\4_MULTI-SITE\24-0012-SHN-BCG-Integrated%20Learner%20Spaces-6NOV24\3.0%20RFQ%20&amp;amp;%20RFPs\RFT_Contractors\SHN%20RFT%20Integrated%20Learners%20Project-GENERAL.docx" TargetMode="External"/><Relationship Id="rId22" Type="http://schemas.openxmlformats.org/officeDocument/2006/relationships/hyperlink" Target="http://www.ccdc.org/document-outlets/set/ontario/" TargetMode="External"/><Relationship Id="rId27" Type="http://schemas.openxmlformats.org/officeDocument/2006/relationships/header" Target="header6.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6726982432F4F79BEC6F02163325738"/>
        <w:category>
          <w:name w:val="General"/>
          <w:gallery w:val="placeholder"/>
        </w:category>
        <w:types>
          <w:type w:val="bbPlcHdr"/>
        </w:types>
        <w:behaviors>
          <w:behavior w:val="content"/>
        </w:behaviors>
        <w:guid w:val="{34943B41-5AD0-4E30-AC98-C95595B5280E}"/>
      </w:docPartPr>
      <w:docPartBody>
        <w:p w:rsidR="007A311F" w:rsidRDefault="007A311F" w:rsidP="007A311F">
          <w:pPr>
            <w:pStyle w:val="36726982432F4F79BEC6F02163325738"/>
          </w:pPr>
          <w:r w:rsidRPr="00FA687E">
            <w:rPr>
              <w:rStyle w:val="PlaceholderText"/>
            </w:rPr>
            <w:t xml:space="preserve">Click here to enter </w:t>
          </w:r>
          <w:r>
            <w:rPr>
              <w:rStyle w:val="PlaceholderText"/>
            </w:rPr>
            <w:t>the project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E97"/>
    <w:rsid w:val="00012158"/>
    <w:rsid w:val="00026A39"/>
    <w:rsid w:val="000316E6"/>
    <w:rsid w:val="00084F72"/>
    <w:rsid w:val="00094663"/>
    <w:rsid w:val="00097799"/>
    <w:rsid w:val="000E1EC6"/>
    <w:rsid w:val="001B4989"/>
    <w:rsid w:val="001C1A81"/>
    <w:rsid w:val="001E127A"/>
    <w:rsid w:val="00220C75"/>
    <w:rsid w:val="002930DF"/>
    <w:rsid w:val="002B6662"/>
    <w:rsid w:val="0033297E"/>
    <w:rsid w:val="003A192F"/>
    <w:rsid w:val="003F0E29"/>
    <w:rsid w:val="00436F31"/>
    <w:rsid w:val="0046005A"/>
    <w:rsid w:val="0048422D"/>
    <w:rsid w:val="005720F0"/>
    <w:rsid w:val="00583710"/>
    <w:rsid w:val="005B31EC"/>
    <w:rsid w:val="00716D6A"/>
    <w:rsid w:val="00735044"/>
    <w:rsid w:val="00741633"/>
    <w:rsid w:val="007936ED"/>
    <w:rsid w:val="007A311F"/>
    <w:rsid w:val="007F5C4F"/>
    <w:rsid w:val="00830CF4"/>
    <w:rsid w:val="0084568C"/>
    <w:rsid w:val="00853409"/>
    <w:rsid w:val="0086624B"/>
    <w:rsid w:val="0089097D"/>
    <w:rsid w:val="0091355C"/>
    <w:rsid w:val="00964F78"/>
    <w:rsid w:val="00983C4C"/>
    <w:rsid w:val="009B51D9"/>
    <w:rsid w:val="00A07D7B"/>
    <w:rsid w:val="00B84F0C"/>
    <w:rsid w:val="00BC0913"/>
    <w:rsid w:val="00BD31E2"/>
    <w:rsid w:val="00C021FD"/>
    <w:rsid w:val="00C24F3C"/>
    <w:rsid w:val="00C537FF"/>
    <w:rsid w:val="00CC5976"/>
    <w:rsid w:val="00CD41BA"/>
    <w:rsid w:val="00CF0786"/>
    <w:rsid w:val="00D26E64"/>
    <w:rsid w:val="00D4172C"/>
    <w:rsid w:val="00D767E2"/>
    <w:rsid w:val="00D768C4"/>
    <w:rsid w:val="00DB1E97"/>
    <w:rsid w:val="00E26D32"/>
    <w:rsid w:val="00E60647"/>
    <w:rsid w:val="00E76E0B"/>
    <w:rsid w:val="00F32117"/>
    <w:rsid w:val="00F47AE9"/>
    <w:rsid w:val="00FF0837"/>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311F"/>
    <w:rPr>
      <w:color w:val="808080"/>
    </w:rPr>
  </w:style>
  <w:style w:type="paragraph" w:customStyle="1" w:styleId="36726982432F4F79BEC6F02163325738">
    <w:name w:val="36726982432F4F79BEC6F02163325738"/>
    <w:rsid w:val="007A311F"/>
    <w:rPr>
      <w:kern w:val="2"/>
      <w:lang w:val="en-US" w:eastAsia="en-US"/>
      <w14:ligatures w14:val="standardContextual"/>
    </w:rPr>
  </w:style>
  <w:style w:type="paragraph" w:customStyle="1" w:styleId="713E9C7C43CD489B891C23DE5996B397">
    <w:name w:val="713E9C7C43CD489B891C23DE5996B397"/>
    <w:rsid w:val="00F47A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634C0DB1055F4491B265B812823A55" ma:contentTypeVersion="13" ma:contentTypeDescription="Create a new document." ma:contentTypeScope="" ma:versionID="e6f29e32b8724d618d0864c1dc3695b3">
  <xsd:schema xmlns:xsd="http://www.w3.org/2001/XMLSchema" xmlns:xs="http://www.w3.org/2001/XMLSchema" xmlns:p="http://schemas.microsoft.com/office/2006/metadata/properties" xmlns:ns3="231d12ff-4ac3-4901-a168-397f1508be6f" xmlns:ns4="cb72cc85-180d-4a67-a384-85e593514cbd" targetNamespace="http://schemas.microsoft.com/office/2006/metadata/properties" ma:root="true" ma:fieldsID="fdadac323b40330061f9a4cb76c21aa6" ns3:_="" ns4:_="">
    <xsd:import namespace="231d12ff-4ac3-4901-a168-397f1508be6f"/>
    <xsd:import namespace="cb72cc85-180d-4a67-a384-85e593514cb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Details" minOccurs="0"/>
                <xsd:element ref="ns4:SharedWithUser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1d12ff-4ac3-4901-a168-397f1508b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72cc85-180d-4a67-a384-85e593514cbd" elementFormDefault="qualified">
    <xsd:import namespace="http://schemas.microsoft.com/office/2006/documentManagement/types"/>
    <xsd:import namespace="http://schemas.microsoft.com/office/infopath/2007/PartnerControls"/>
    <xsd:element name="SharedWithDetails" ma:index="16" nillable="true" ma:displayName="Shared With Details" ma:internalName="SharedWithDetails" ma:readOnly="true">
      <xsd:simpleType>
        <xsd:restriction base="dms:Note">
          <xsd:maxLength value="255"/>
        </xsd:restriction>
      </xsd:simple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CBD4A-CC8C-4A5C-A387-DF13C757E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1d12ff-4ac3-4901-a168-397f1508be6f"/>
    <ds:schemaRef ds:uri="cb72cc85-180d-4a67-a384-85e593514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84F9AB-2A3D-4732-AAA7-1CBF2ED9A3C0}">
  <ds:schemaRefs>
    <ds:schemaRef ds:uri="http://schemas.openxmlformats.org/package/2006/metadata/core-properties"/>
    <ds:schemaRef ds:uri="http://purl.org/dc/elements/1.1/"/>
    <ds:schemaRef ds:uri="cb72cc85-180d-4a67-a384-85e593514cbd"/>
    <ds:schemaRef ds:uri="231d12ff-4ac3-4901-a168-397f1508be6f"/>
    <ds:schemaRef ds:uri="http://schemas.microsoft.com/office/2006/metadata/properties"/>
    <ds:schemaRef ds:uri="http://schemas.microsoft.com/office/infopath/2007/PartnerControls"/>
    <ds:schemaRef ds:uri="http://purl.org/dc/dcmitype/"/>
    <ds:schemaRef ds:uri="http://schemas.microsoft.com/office/2006/documentManagement/types"/>
    <ds:schemaRef ds:uri="http://www.w3.org/XML/1998/namespace"/>
    <ds:schemaRef ds:uri="http://purl.org/dc/terms/"/>
  </ds:schemaRefs>
</ds:datastoreItem>
</file>

<file path=customXml/itemProps3.xml><?xml version="1.0" encoding="utf-8"?>
<ds:datastoreItem xmlns:ds="http://schemas.openxmlformats.org/officeDocument/2006/customXml" ds:itemID="{83F37F53-B73F-465C-85CD-85AB7922360B}">
  <ds:schemaRefs>
    <ds:schemaRef ds:uri="http://schemas.microsoft.com/sharepoint/v3/contenttype/forms"/>
  </ds:schemaRefs>
</ds:datastoreItem>
</file>

<file path=customXml/itemProps4.xml><?xml version="1.0" encoding="utf-8"?>
<ds:datastoreItem xmlns:ds="http://schemas.openxmlformats.org/officeDocument/2006/customXml" ds:itemID="{CF07322B-CA6B-4AB5-999A-5BE918625FA6}">
  <ds:schemaRefs>
    <ds:schemaRef ds:uri="http://schemas.openxmlformats.org/officeDocument/2006/bibliography"/>
  </ds:schemaRefs>
</ds:datastoreItem>
</file>

<file path=docMetadata/LabelInfo.xml><?xml version="1.0" encoding="utf-8"?>
<clbl:labelList xmlns:clbl="http://schemas.microsoft.com/office/2020/mipLabelMetadata">
  <clbl:label id="{8993de05-acd8-4223-9523-4b31efd56728}" enabled="0" method="" siteId="{8993de05-acd8-4223-9523-4b31efd56728}" removed="1"/>
</clbl:labelList>
</file>

<file path=docProps/app.xml><?xml version="1.0" encoding="utf-8"?>
<Properties xmlns="http://schemas.openxmlformats.org/officeDocument/2006/extended-properties" xmlns:vt="http://schemas.openxmlformats.org/officeDocument/2006/docPropsVTypes">
  <Template>Normal</Template>
  <TotalTime>49</TotalTime>
  <Pages>58</Pages>
  <Words>15662</Words>
  <Characters>93175</Characters>
  <Application>Microsoft Office Word</Application>
  <DocSecurity>0</DocSecurity>
  <Lines>776</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Holman</dc:creator>
  <cp:keywords/>
  <dc:description/>
  <cp:lastModifiedBy>Abistado, Dianne</cp:lastModifiedBy>
  <cp:revision>7</cp:revision>
  <dcterms:created xsi:type="dcterms:W3CDTF">2025-03-20T16:36:00Z</dcterms:created>
  <dcterms:modified xsi:type="dcterms:W3CDTF">2025-03-28T20:18:00Z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QDAAd51AEmxtTGB68IFDcw1UTA5s/huqHFODL93buvnacayPUqMz5kYQ4TLbWSnnGQGTxJSgqRzRWHUi
gIJsrwj/jhlIG9siM+zlE6UusuPrQYz7fvTdrNvrAb7SEpvQl6FbRUy0sepcs3AtEfihhigxpwUj
You9upc/W2oKDOp5xZULFJrYFekXg82dZr/66oHFP3Pft5FsoJk=</vt:lpwstr>
  </property>
  <property fmtid="{D5CDD505-2E9C-101B-9397-08002B2CF9AE}" pid="3" name="RESPONSE_SENDER_NAME">
    <vt:lpwstr>sAAA4E8dREqJqIrTWAIyZnrt2YN/jYbTKAaAr9Wjaw6rZxk=</vt:lpwstr>
  </property>
  <property fmtid="{D5CDD505-2E9C-101B-9397-08002B2CF9AE}" pid="4" name="EMAIL_OWNER_ADDRESS">
    <vt:lpwstr>4AAAyjQjm0EOGgLTpRswmikpAbKFHG4sL8S0VAs09dE8JtkM0TqWRDrCDA==</vt:lpwstr>
  </property>
  <property fmtid="{D5CDD505-2E9C-101B-9397-08002B2CF9AE}" pid="5" name="MSIP_Label_4b3a3b8a-c234-4847-9cfe-1f2d7fd0c05d_Enabled">
    <vt:lpwstr>True</vt:lpwstr>
  </property>
  <property fmtid="{D5CDD505-2E9C-101B-9397-08002B2CF9AE}" pid="6" name="MSIP_Label_4b3a3b8a-c234-4847-9cfe-1f2d7fd0c05d_SiteId">
    <vt:lpwstr>141cd148-b2ae-4575-ade7-b91e03c56d53</vt:lpwstr>
  </property>
  <property fmtid="{D5CDD505-2E9C-101B-9397-08002B2CF9AE}" pid="7" name="MSIP_Label_4b3a3b8a-c234-4847-9cfe-1f2d7fd0c05d_Owner">
    <vt:lpwstr>sholman@plexxus.ca</vt:lpwstr>
  </property>
  <property fmtid="{D5CDD505-2E9C-101B-9397-08002B2CF9AE}" pid="8" name="MSIP_Label_4b3a3b8a-c234-4847-9cfe-1f2d7fd0c05d_SetDate">
    <vt:lpwstr>2019-06-13T18:19:46.5977056Z</vt:lpwstr>
  </property>
  <property fmtid="{D5CDD505-2E9C-101B-9397-08002B2CF9AE}" pid="9" name="MSIP_Label_4b3a3b8a-c234-4847-9cfe-1f2d7fd0c05d_Name">
    <vt:lpwstr>No Protection</vt:lpwstr>
  </property>
  <property fmtid="{D5CDD505-2E9C-101B-9397-08002B2CF9AE}" pid="10" name="MSIP_Label_4b3a3b8a-c234-4847-9cfe-1f2d7fd0c05d_Application">
    <vt:lpwstr>Microsoft Azure Information Protection</vt:lpwstr>
  </property>
  <property fmtid="{D5CDD505-2E9C-101B-9397-08002B2CF9AE}" pid="11" name="MSIP_Label_4b3a3b8a-c234-4847-9cfe-1f2d7fd0c05d_Extended_MSFT_Method">
    <vt:lpwstr>Manual</vt:lpwstr>
  </property>
  <property fmtid="{D5CDD505-2E9C-101B-9397-08002B2CF9AE}" pid="12" name="Sensitivity">
    <vt:lpwstr>No Protection</vt:lpwstr>
  </property>
  <property fmtid="{D5CDD505-2E9C-101B-9397-08002B2CF9AE}" pid="13" name="ContentTypeId">
    <vt:lpwstr>0x0101002E634C0DB1055F4491B265B812823A55</vt:lpwstr>
  </property>
</Properties>
</file>